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aae50d7c4cd5" w:history="1">
              <w:r>
                <w:rPr>
                  <w:rStyle w:val="Hyperlink"/>
                </w:rPr>
                <w:t>2026-2032年中国互联卡车行业研究与行业前景分析报告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aae50d7c4cd5" w:history="1">
              <w:r>
                <w:rPr>
                  <w:rStyle w:val="Hyperlink"/>
                </w:rPr>
                <w:t>2026-2032年中国互联卡车行业研究与行业前景分析报告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1aae50d7c4cd5" w:history="1">
                <w:r>
                  <w:rPr>
                    <w:rStyle w:val="Hyperlink"/>
                  </w:rPr>
                  <w:t>https://www.20087.com/9/51/HuLianKaCheXianZhuangYuQianJingFenXi.html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卡车当前作为智慧物流的核心载体，通过车载通信单元（T-Box）、ADAS系统及远程信息处理平台，实现车辆状态监控、驾驶行为分析、车队调度优化及预见性维护。主流车型支持4G/5G连接、电子制动系统（EBS）集成及数字服务订阅。然而，不同品牌卡车数据协议不统一，限制跨车队管理效率；同时，网络安全防护薄弱，存在远程劫持或数据泄露风险。此外，现有V2X基础设施覆盖有限，车路协同功能尚未充分发挥，多数互联功能仍停留在“单向数据上报”阶段。</w:t>
      </w:r>
      <w:r>
        <w:rPr>
          <w:rFonts w:hint="eastAsia"/>
        </w:rPr>
        <w:br/>
      </w:r>
      <w:r>
        <w:rPr>
          <w:rFonts w:hint="eastAsia"/>
        </w:rPr>
        <w:t>　　未来，互联卡车将深度融合自动驾驶、能源管理与物流生态。L2+/L3级辅助驾驶将标配于干线运输车型；而基于实时路况与电价的智能路径规划可优化电动卡车充电策略。在商业模式上，“硬件+软件+服务”订阅制将替代一次性购车。安全方面，零信任架构与国密算法将强化通信加密。长远看，互联卡车将从“联网运输工具”进化为“移动物流智能体”，在碳中和与供应链韧性双重目标驱动下，以自主、高效、安全特性重塑全球货运网络的运行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1aae50d7c4cd5" w:history="1">
        <w:r>
          <w:rPr>
            <w:rStyle w:val="Hyperlink"/>
          </w:rPr>
          <w:t>2026-2032年中国互联卡车行业研究与行业前景分析报告</w:t>
        </w:r>
      </w:hyperlink>
      <w:r>
        <w:rPr>
          <w:rFonts w:hint="eastAsia"/>
        </w:rPr>
        <w:t>》基于国家统计局、相关行业协会等的详实数据，结合市场调研资料，对互联卡车行业进行系统分析。报告从互联卡车市场规模、技术路线、竞争格局等维度，客观呈现互联卡车行业发展现状，评估主要企业的市场表现。通过对互联卡车产业链各环节的梳理，分析行业面临的机遇与风险，并对互联卡车未来发展趋势做出合理预测。报告为互联卡车企业战略调整、投资决策和银行信贷评估提供了专业参考，有助于把握互联卡车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互联卡车行业概述</w:t>
      </w:r>
      <w:r>
        <w:rPr>
          <w:rFonts w:hint="eastAsia"/>
        </w:rPr>
        <w:br/>
      </w:r>
      <w:r>
        <w:rPr>
          <w:rFonts w:hint="eastAsia"/>
        </w:rPr>
        <w:t>　　第一节 互联卡车定义与分类</w:t>
      </w:r>
      <w:r>
        <w:rPr>
          <w:rFonts w:hint="eastAsia"/>
        </w:rPr>
        <w:br/>
      </w:r>
      <w:r>
        <w:rPr>
          <w:rFonts w:hint="eastAsia"/>
        </w:rPr>
        <w:t>　　第二节 互联卡车应用领域</w:t>
      </w:r>
      <w:r>
        <w:rPr>
          <w:rFonts w:hint="eastAsia"/>
        </w:rPr>
        <w:br/>
      </w:r>
      <w:r>
        <w:rPr>
          <w:rFonts w:hint="eastAsia"/>
        </w:rPr>
        <w:t>　　第三节 互联卡车行业经济指标分析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一、互联卡车行业赢利性评估</w:t>
      </w:r>
      <w:r>
        <w:rPr>
          <w:rFonts w:hint="eastAsia"/>
        </w:rPr>
        <w:br/>
      </w:r>
      <w:r>
        <w:rPr>
          <w:rFonts w:hint="eastAsia"/>
        </w:rPr>
        <w:t>　　　　二、互联卡车行业成长速度分析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三、互联卡车附加值提升空间探讨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四、互联卡车行业进入壁垒分析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五、互联卡车行业风险性评估</w:t>
      </w:r>
      <w:r>
        <w:rPr>
          <w:rFonts w:hint="eastAsia"/>
        </w:rPr>
        <w:br/>
      </w:r>
      <w:r>
        <w:rPr>
          <w:rFonts w:hint="eastAsia"/>
        </w:rPr>
        <w:t>　　　　六、互联卡车行业周期性分析</w:t>
      </w:r>
      <w:r>
        <w:rPr>
          <w:rFonts w:hint="eastAsia"/>
        </w:rPr>
        <w:br/>
      </w:r>
      <w:r>
        <w:rPr>
          <w:rFonts w:hint="eastAsia"/>
        </w:rPr>
        <w:t>　　　　七、互联卡车行业竞争程度指标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八、互联卡车行业成熟度综合分析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互联卡车产业链及经营模式分析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三、互联卡车销售模式与渠道策略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全球互联卡车市场发展分析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2025-2026年全球互联卡车行业发展分析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一、全球互联卡车行业市场规模与趋势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二、全球互联卡车行业发展特点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三、全球互联卡车行业竞争格局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主要国家与地区互联卡车市场分析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2026-2032年全球互联卡车行业发展趋势与前景预测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一、互联卡车行业发展趋势</w:t>
      </w:r>
      <w:r>
        <w:rPr>
          <w:rFonts w:hint="eastAsia"/>
        </w:rPr>
        <w:br/>
      </w:r>
      <w:r>
        <w:rPr>
          <w:rFonts w:hint="eastAsia"/>
        </w:rPr>
        <w:t>　　　　二、互联卡车行业发展潜力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中国互联卡车行业市场分析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2025-2026年互联卡车产能与投资动态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一、国内互联卡车产能现状与利用效率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二、互联卡车产能扩张与投资动态分析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2026-2032年互联卡车行业产量统计与趋势预测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一、2020-2025年互联卡车行业产量与增长趋势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1、2020-2025年互联卡车产量及增长趋势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2、2020-2025年互联卡车细分产品产量及份额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二、互联卡车产量影响因素分析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三、2026-2032年互联卡车产量预测</w:t>
      </w:r>
      <w:r>
        <w:rPr>
          <w:rFonts w:hint="eastAsia"/>
        </w:rPr>
        <w:br/>
      </w:r>
      <w:r>
        <w:rPr>
          <w:rFonts w:hint="eastAsia"/>
        </w:rPr>
        <w:t>　　第三节 2026-2032年互联卡车市场需求与销售分析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一、2025-2026年互联卡车行业需求现状</w:t>
      </w:r>
      <w:r>
        <w:rPr>
          <w:rFonts w:hint="eastAsia"/>
        </w:rPr>
        <w:br/>
      </w:r>
      <w:r>
        <w:rPr>
          <w:rFonts w:hint="eastAsia"/>
        </w:rPr>
        <w:t>　　　　二、互联卡车客户群体与需求特点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三、2020-2025年互联卡车行业销售规模分析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四、2026-2032年互联卡车市场增长潜力与规模预测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中国互联卡车细分市场分析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一、2025-2026年互联卡车主要细分产品市场现状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一、2020-2025年互联卡车市场价格走势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互联卡车定价策略与方法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2026-2032年互联卡车价格竞争态势与趋势预测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2025-2026年重点区域互联卡车市场发展概况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一、2020-2025年互联卡车进口规模分析</w:t>
      </w:r>
      <w:r>
        <w:rPr>
          <w:rFonts w:hint="eastAsia"/>
        </w:rPr>
        <w:br/>
      </w:r>
      <w:r>
        <w:rPr>
          <w:rFonts w:hint="eastAsia"/>
        </w:rPr>
        <w:t>　　　　二、互联卡车主要进口来源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互联卡车行业出口规模与目的地分析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一、2020-2025年互联卡车出口规模分析</w:t>
      </w:r>
      <w:r>
        <w:rPr>
          <w:rFonts w:hint="eastAsia"/>
        </w:rPr>
        <w:br/>
      </w:r>
      <w:r>
        <w:rPr>
          <w:rFonts w:hint="eastAsia"/>
        </w:rPr>
        <w:t>　　　　二、互联卡车主要出口目的地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中国互联卡车行业总体规模分析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一、互联卡车企业数量与结构</w:t>
      </w:r>
      <w:r>
        <w:rPr>
          <w:rFonts w:hint="eastAsia"/>
        </w:rPr>
        <w:br/>
      </w:r>
      <w:r>
        <w:rPr>
          <w:rFonts w:hint="eastAsia"/>
        </w:rPr>
        <w:t>　　　　二、互联卡车从业人员规模</w:t>
      </w:r>
      <w:r>
        <w:rPr>
          <w:rFonts w:hint="eastAsia"/>
        </w:rPr>
        <w:br/>
      </w:r>
      <w:r>
        <w:rPr>
          <w:rFonts w:hint="eastAsia"/>
        </w:rPr>
        <w:t>　　　　三、互联卡车行业资产状况</w:t>
      </w:r>
      <w:r>
        <w:rPr>
          <w:rFonts w:hint="eastAsia"/>
        </w:rPr>
        <w:br/>
      </w:r>
      <w:r>
        <w:rPr>
          <w:rFonts w:hint="eastAsia"/>
        </w:rPr>
        <w:t>　　第二节 中国互联卡车行业财务指标总体分析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互联卡车重点企业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互联卡车领先企业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互联卡车标杆企业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互联卡车代表企业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互联卡车龙头企业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互联卡车重点企业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中国互联卡车行业竞争格局分析</w:t>
      </w:r>
      <w:r>
        <w:rPr>
          <w:rFonts w:hint="eastAsia"/>
        </w:rPr>
        <w:br/>
      </w:r>
      <w:r>
        <w:rPr>
          <w:rFonts w:hint="eastAsia"/>
        </w:rPr>
        <w:t>　　第一节 互联卡车行业竞争格局总览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2025-2026年互联卡车行业竞争力分析</w:t>
      </w:r>
      <w:r>
        <w:rPr>
          <w:rFonts w:hint="eastAsia"/>
        </w:rPr>
        <w:br/>
      </w:r>
      <w:r>
        <w:rPr>
          <w:rFonts w:hint="eastAsia"/>
        </w:rPr>
        <w:t>　　　　一、互联卡车供应商议价能力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四、互联卡车替代品威胁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2020-2025年互联卡车行业企业并购活动分析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2025-2026年互联卡车行业会展与招投标活动分析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一、互联卡车行业会展活动及其市场影响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2026年中国互联卡车企业发展策略分析</w:t>
      </w:r>
      <w:r>
        <w:rPr>
          <w:rFonts w:hint="eastAsia"/>
        </w:rPr>
        <w:br/>
      </w:r>
      <w:r>
        <w:rPr>
          <w:rFonts w:hint="eastAsia"/>
        </w:rPr>
        <w:t>　　第一节 互联卡车市场策略分析</w:t>
      </w:r>
      <w:r>
        <w:rPr>
          <w:rFonts w:hint="eastAsia"/>
        </w:rPr>
        <w:br/>
      </w:r>
      <w:r>
        <w:rPr>
          <w:rFonts w:hint="eastAsia"/>
        </w:rPr>
        <w:t>　　　　一、互联卡车市场定位与拓展策略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二、互联卡车市场细分与目标客户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互联卡车销售策略分析</w:t>
      </w:r>
      <w:r>
        <w:rPr>
          <w:rFonts w:hint="eastAsia"/>
        </w:rPr>
        <w:br/>
      </w:r>
      <w:r>
        <w:rPr>
          <w:rFonts w:hint="eastAsia"/>
        </w:rPr>
        <w:t>　　　　一、互联卡车销售渠道与网络建设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提高互联卡车企业竞争力建议</w:t>
      </w:r>
      <w:r>
        <w:rPr>
          <w:rFonts w:hint="eastAsia"/>
        </w:rPr>
        <w:br/>
      </w:r>
      <w:r>
        <w:rPr>
          <w:rFonts w:hint="eastAsia"/>
        </w:rPr>
        <w:t>　　　　一、互联卡车技术创新与管理优化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互联卡车品牌战略思考</w:t>
      </w:r>
      <w:r>
        <w:rPr>
          <w:rFonts w:hint="eastAsia"/>
        </w:rPr>
        <w:br/>
      </w:r>
      <w:r>
        <w:rPr>
          <w:rFonts w:hint="eastAsia"/>
        </w:rPr>
        <w:t>　　　　一、互联卡车品牌建设与维护</w:t>
      </w:r>
      <w:r>
        <w:rPr>
          <w:rFonts w:hint="eastAsia"/>
        </w:rPr>
        <w:br/>
      </w:r>
      <w:r>
        <w:rPr>
          <w:rFonts w:hint="eastAsia"/>
        </w:rPr>
        <w:t>　　　　二、互联卡车品牌影响力与市场竞争力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中国互联卡车行业风险与对策</w:t>
      </w:r>
      <w:r>
        <w:rPr>
          <w:rFonts w:hint="eastAsia"/>
        </w:rPr>
        <w:br/>
      </w:r>
      <w:r>
        <w:rPr>
          <w:rFonts w:hint="eastAsia"/>
        </w:rPr>
        <w:t>　　第一节 互联卡车行业SWOT分析</w:t>
      </w:r>
      <w:r>
        <w:rPr>
          <w:rFonts w:hint="eastAsia"/>
        </w:rPr>
        <w:br/>
      </w:r>
      <w:r>
        <w:rPr>
          <w:rFonts w:hint="eastAsia"/>
        </w:rPr>
        <w:t>　　　　一、互联卡车行业优势分析</w:t>
      </w:r>
      <w:r>
        <w:rPr>
          <w:rFonts w:hint="eastAsia"/>
        </w:rPr>
        <w:br/>
      </w:r>
      <w:r>
        <w:rPr>
          <w:rFonts w:hint="eastAsia"/>
        </w:rPr>
        <w:t>　　　　二、互联卡车行业劣势分析</w:t>
      </w:r>
      <w:r>
        <w:rPr>
          <w:rFonts w:hint="eastAsia"/>
        </w:rPr>
        <w:br/>
      </w:r>
      <w:r>
        <w:rPr>
          <w:rFonts w:hint="eastAsia"/>
        </w:rPr>
        <w:t>　　　　三、互联卡车市场机会探索</w:t>
      </w:r>
      <w:r>
        <w:rPr>
          <w:rFonts w:hint="eastAsia"/>
        </w:rPr>
        <w:br/>
      </w:r>
      <w:r>
        <w:rPr>
          <w:rFonts w:hint="eastAsia"/>
        </w:rPr>
        <w:t>　　　　四、互联卡车市场威胁评估</w:t>
      </w:r>
      <w:r>
        <w:rPr>
          <w:rFonts w:hint="eastAsia"/>
        </w:rPr>
        <w:br/>
      </w:r>
      <w:r>
        <w:rPr>
          <w:rFonts w:hint="eastAsia"/>
        </w:rPr>
        <w:t>　　第二节 互联卡车行业风险及对策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2026-2032年中国互联卡车行业前景与发展趋势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互联卡车行业发展环境分析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2026-2032年互联卡车行业发展趋势与方向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一、互联卡车行业发展方向预测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二、互联卡车发展趋势分析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2026-2032年互联卡车行业发展潜力与机遇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一、互联卡车市场发展潜力评估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二、互联卡车新兴市场与机遇探索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互联卡车行业发展建议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互联卡车行业类别</w:t>
      </w:r>
      <w:r>
        <w:rPr>
          <w:rFonts w:hint="eastAsia"/>
        </w:rPr>
        <w:br/>
      </w:r>
      <w:r>
        <w:rPr>
          <w:rFonts w:hint="eastAsia"/>
        </w:rPr>
        <w:t>　　图表 互联卡车行业产业链调研</w:t>
      </w:r>
      <w:r>
        <w:rPr>
          <w:rFonts w:hint="eastAsia"/>
        </w:rPr>
        <w:br/>
      </w:r>
      <w:r>
        <w:rPr>
          <w:rFonts w:hint="eastAsia"/>
        </w:rPr>
        <w:t>　　图表 互联卡车行业现状</w:t>
      </w:r>
      <w:r>
        <w:rPr>
          <w:rFonts w:hint="eastAsia"/>
        </w:rPr>
        <w:br/>
      </w:r>
      <w:r>
        <w:rPr>
          <w:rFonts w:hint="eastAsia"/>
        </w:rPr>
        <w:t>　　图表 互联卡车行业标准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2020-2025年中国互联卡车行业产量统计</w:t>
      </w:r>
      <w:r>
        <w:rPr>
          <w:rFonts w:hint="eastAsia"/>
        </w:rPr>
        <w:br/>
      </w:r>
      <w:r>
        <w:rPr>
          <w:rFonts w:hint="eastAsia"/>
        </w:rPr>
        <w:t>　　图表 互联卡车行业动态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2020-2025年中国互联卡车市场需求量</w:t>
      </w:r>
      <w:r>
        <w:rPr>
          <w:rFonts w:hint="eastAsia"/>
        </w:rPr>
        <w:br/>
      </w:r>
      <w:r>
        <w:rPr>
          <w:rFonts w:hint="eastAsia"/>
        </w:rPr>
        <w:t>　　图表 2025年中国互联卡车行业需求区域调研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2020-2025年中国互联卡车行情</w:t>
      </w:r>
      <w:r>
        <w:rPr>
          <w:rFonts w:hint="eastAsia"/>
        </w:rPr>
        <w:br/>
      </w:r>
      <w:r>
        <w:rPr>
          <w:rFonts w:hint="eastAsia"/>
        </w:rPr>
        <w:t>　　图表 2020-2025年中国互联卡车价格走势图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2020-2025年中国互联卡车出口统计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**地区互联卡车市场规模</w:t>
      </w:r>
      <w:r>
        <w:rPr>
          <w:rFonts w:hint="eastAsia"/>
        </w:rPr>
        <w:br/>
      </w:r>
      <w:r>
        <w:rPr>
          <w:rFonts w:hint="eastAsia"/>
        </w:rPr>
        <w:t>　　图表 **地区互联卡车行业市场需求</w:t>
      </w:r>
      <w:r>
        <w:rPr>
          <w:rFonts w:hint="eastAsia"/>
        </w:rPr>
        <w:br/>
      </w:r>
      <w:r>
        <w:rPr>
          <w:rFonts w:hint="eastAsia"/>
        </w:rPr>
        <w:t>　　图表 **地区互联卡车市场调研</w:t>
      </w:r>
      <w:r>
        <w:rPr>
          <w:rFonts w:hint="eastAsia"/>
        </w:rPr>
        <w:br/>
      </w:r>
      <w:r>
        <w:rPr>
          <w:rFonts w:hint="eastAsia"/>
        </w:rPr>
        <w:t>　　图表 **地区互联卡车行业市场需求分析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**地区互联卡车市场规模</w:t>
      </w:r>
      <w:r>
        <w:rPr>
          <w:rFonts w:hint="eastAsia"/>
        </w:rPr>
        <w:br/>
      </w:r>
      <w:r>
        <w:rPr>
          <w:rFonts w:hint="eastAsia"/>
        </w:rPr>
        <w:t>　　图表 **地区互联卡车行业市场需求</w:t>
      </w:r>
      <w:r>
        <w:rPr>
          <w:rFonts w:hint="eastAsia"/>
        </w:rPr>
        <w:br/>
      </w:r>
      <w:r>
        <w:rPr>
          <w:rFonts w:hint="eastAsia"/>
        </w:rPr>
        <w:t>　　图表 **地区互联卡车市场调研</w:t>
      </w:r>
      <w:r>
        <w:rPr>
          <w:rFonts w:hint="eastAsia"/>
        </w:rPr>
        <w:br/>
      </w:r>
      <w:r>
        <w:rPr>
          <w:rFonts w:hint="eastAsia"/>
        </w:rPr>
        <w:t>　　图表 **地区互联卡车行业市场需求分析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互联卡车行业竞争对手分析</w:t>
      </w:r>
      <w:r>
        <w:rPr>
          <w:rFonts w:hint="eastAsia"/>
        </w:rPr>
        <w:br/>
      </w:r>
      <w:r>
        <w:rPr>
          <w:rFonts w:hint="eastAsia"/>
        </w:rPr>
        <w:t>　　图表 互联卡车重点企业（一）基本信息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2026-2032年中国互联卡车市场需求预测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2026-2032年中国互联卡车行业市场规模预测</w:t>
      </w:r>
      <w:r>
        <w:rPr>
          <w:rFonts w:hint="eastAsia"/>
        </w:rPr>
        <w:br/>
      </w:r>
      <w:r>
        <w:rPr>
          <w:rFonts w:hint="eastAsia"/>
        </w:rPr>
        <w:t>　　图表 互联卡车行业准入条件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2026-2032年中国互联卡车市场前景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2026-2032年中国互联卡车行业发展趋势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aae50d7c4cd5" w:history="1">
        <w:r>
          <w:rPr>
            <w:rStyle w:val="Hyperlink"/>
          </w:rPr>
          <w:t>2026-2032年中国互联卡车行业研究与行业前景分析报告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1aae50d7c4cd5" w:history="1">
        <w:r>
          <w:rPr>
            <w:rStyle w:val="Hyperlink"/>
          </w:rPr>
          <w:t>https://www.20087.com/9/51/HuLianKaCheXianZhuangYuQianJingFenXi.html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3c44511c4912" w:history="1">
      <w:r>
        <w:rPr>
          <w:rStyle w:val="Hyperlink"/>
        </w:rPr>
        <w:t>2026-2032年中国互联卡车行业研究与行业前景分析报告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LianKaCheXianZhuangYuQianJingFenXi.html" TargetMode="External" Id="R1d71aae50d7c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LianKaCheXianZhuangYuQianJingFenXi.html" TargetMode="External" Id="R9da03c44511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2026-01-05T00:33:31Z</dcterms:created>
  <dcterms:modified xsi:type="dcterms:W3CDTF">2026-01-05T01:33:31Z</dcterms:modified>
  <dc:subject>2026-2032年中国互联卡车行业研究与行业前景分析报告</dc:subject>
  <dc:title>2026-2032年中国互联卡车行业研究与行业前景分析报告</dc:title>
  <cp:keywords>2026-2032年中国互联卡车行业研究与行业前景分析报告</cp:keywords>
  <dc:description>2026-2032年中国互联卡车行业研究与行业前景分析报告</dc:description>
</cp:coreProperties>
</file>