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34faf7d2d2482b" w:history="1">
              <w:r>
                <w:rPr>
                  <w:rStyle w:val="Hyperlink"/>
                </w:rPr>
                <w:t>2026-2032年中国卡板市场研究与前景分析报告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34faf7d2d2482b" w:history="1">
              <w:r>
                <w:rPr>
                  <w:rStyle w:val="Hyperlink"/>
                </w:rPr>
                <w:t>2026-2032年中国卡板市场研究与前景分析报告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34faf7d2d2482b" w:history="1">
                <w:r>
                  <w:rPr>
                    <w:rStyle w:val="Hyperlink"/>
                  </w:rPr>
                  <w:t>https://www.20087.com/9/71/KaBanFaZhanQianJingFenXi.html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板（托盘）作为物流与仓储体系中的基础载具，广泛应用于制造业、零售、电商及跨境贸易等领域，承担着货物集装、搬运与存储的核心功能。当前市场主流材质包括木质、塑料、金属及纸质卡板，其中木质卡板因成本低、易加工仍占较大份额，但面临环保法规趋严与检疫处理（如ISPM15标准）的限制；塑料卡板则凭借可循环、易清洁、标准化程度高等优势，在食品、医药等高洁净要求场景中加速渗透。行业正推动卡板尺寸标准化（如1200×1000mm欧标）、单元化物流体系建设及共享租赁模式创新，以提升周转效率与资源利用率。然而，卡板回收体系不健全、跨区域流转损耗高、智能追踪能力弱等问题仍制约整体供应链协同效率。</w:t>
      </w:r>
      <w:r>
        <w:rPr>
          <w:rFonts w:hint="eastAsia"/>
        </w:rPr>
        <w:br/>
      </w:r>
      <w:r>
        <w:rPr>
          <w:rFonts w:hint="eastAsia"/>
        </w:rPr>
        <w:t>　　未来，卡板将向智能化、绿色化与服务化深度融合方向演进。一方面，嵌入RFID标签、二维码或轻量级传感器的智能卡板将实现货物位置、温湿度及搬运状态的实时追踪，成为供应链可视化的重要数据节点。另一方面，生物基可降解材料、再生塑料及模块化可修复设计将推动卡板全生命周期碳足迹降低，响应循环经济政策导向。此外，卡板共享平台与“托盘即服务”（PaaS）模式将通过数字化调度与信用体系，提升跨企业、跨区域流转效率。长期来看，卡板将从被动承载工具升级为智能物流网络的基础设施单元，支撑高效、透明、可持续的现代供应链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34faf7d2d2482b" w:history="1">
        <w:r>
          <w:rPr>
            <w:rStyle w:val="Hyperlink"/>
          </w:rPr>
          <w:t>2026-2032年中国卡板市场研究与前景分析报告</w:t>
        </w:r>
      </w:hyperlink>
      <w:r>
        <w:rPr>
          <w:rFonts w:hint="eastAsia"/>
        </w:rPr>
        <w:t>》基于权威数据，系统分析了卡板行业的市场规模、供需结构和价格机制，梳理了卡板产业链各环节现状及细分领域特点。报告研究了卡板行业技术发展水平与创新方向，评估了卡板重点企业的市场表现，结合卡板区域市场差异分析了发展潜力。通过对政策环境、消费趋势和卡板产业升级路径的研判，客观预测了卡板行业未来走向与增长空间，同时识别了潜在风险因素。报告为政府部门制定卡板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卡板行业概述</w:t>
      </w:r>
      <w:r>
        <w:rPr>
          <w:rFonts w:hint="eastAsia"/>
        </w:rPr>
        <w:br/>
      </w:r>
      <w:r>
        <w:rPr>
          <w:rFonts w:hint="eastAsia"/>
        </w:rPr>
        <w:t>　　第一节 卡板定义与分类</w:t>
      </w:r>
      <w:r>
        <w:rPr>
          <w:rFonts w:hint="eastAsia"/>
        </w:rPr>
        <w:br/>
      </w:r>
      <w:r>
        <w:rPr>
          <w:rFonts w:hint="eastAsia"/>
        </w:rPr>
        <w:t>　　第二节 卡板应用领域</w:t>
      </w:r>
      <w:r>
        <w:rPr>
          <w:rFonts w:hint="eastAsia"/>
        </w:rPr>
        <w:br/>
      </w:r>
      <w:r>
        <w:rPr>
          <w:rFonts w:hint="eastAsia"/>
        </w:rPr>
        <w:t>　　第三节 卡板行业经济指标分析</w:t>
      </w:r>
      <w:r>
        <w:rPr>
          <w:rFonts w:hint="eastAsia"/>
        </w:rPr>
        <w:br/>
      </w:r>
      <w:r>
        <w:rPr>
          <w:rFonts w:hint="eastAsia"/>
        </w:rPr>
        <w:t>　　　　一、卡板行业赢利性评估</w:t>
      </w:r>
      <w:r>
        <w:rPr>
          <w:rFonts w:hint="eastAsia"/>
        </w:rPr>
        <w:br/>
      </w:r>
      <w:r>
        <w:rPr>
          <w:rFonts w:hint="eastAsia"/>
        </w:rPr>
        <w:t>　　　　二、卡板行业成长速度分析</w:t>
      </w:r>
      <w:r>
        <w:rPr>
          <w:rFonts w:hint="eastAsia"/>
        </w:rPr>
        <w:br/>
      </w:r>
      <w:r>
        <w:rPr>
          <w:rFonts w:hint="eastAsia"/>
        </w:rPr>
        <w:t>　　　　三、卡板附加值提升空间探讨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四、卡板行业进入壁垒分析</w:t>
      </w:r>
      <w:r>
        <w:rPr>
          <w:rFonts w:hint="eastAsia"/>
        </w:rPr>
        <w:br/>
      </w:r>
      <w:r>
        <w:rPr>
          <w:rFonts w:hint="eastAsia"/>
        </w:rPr>
        <w:t>　　　　五、卡板行业风险性评估</w:t>
      </w:r>
      <w:r>
        <w:rPr>
          <w:rFonts w:hint="eastAsia"/>
        </w:rPr>
        <w:br/>
      </w:r>
      <w:r>
        <w:rPr>
          <w:rFonts w:hint="eastAsia"/>
        </w:rPr>
        <w:t>　　　　六、卡板行业周期性分析</w:t>
      </w:r>
      <w:r>
        <w:rPr>
          <w:rFonts w:hint="eastAsia"/>
        </w:rPr>
        <w:br/>
      </w:r>
      <w:r>
        <w:rPr>
          <w:rFonts w:hint="eastAsia"/>
        </w:rPr>
        <w:t>　　　　七、卡板行业竞争程度指标</w:t>
      </w:r>
      <w:r>
        <w:rPr>
          <w:rFonts w:hint="eastAsia"/>
        </w:rPr>
        <w:br/>
      </w:r>
      <w:r>
        <w:rPr>
          <w:rFonts w:hint="eastAsia"/>
        </w:rPr>
        <w:t>　　　　八、卡板行业成熟度综合分析</w:t>
      </w:r>
      <w:r>
        <w:rPr>
          <w:rFonts w:hint="eastAsia"/>
        </w:rPr>
        <w:br/>
      </w:r>
      <w:r>
        <w:rPr>
          <w:rFonts w:hint="eastAsia"/>
        </w:rPr>
        <w:t>　　第四节 卡板产业链及经营模式分析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三、卡板销售模式与渠道策略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全球卡板市场发展分析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2025-2026年全球卡板行业发展分析</w:t>
      </w:r>
      <w:r>
        <w:rPr>
          <w:rFonts w:hint="eastAsia"/>
        </w:rPr>
        <w:br/>
      </w:r>
      <w:r>
        <w:rPr>
          <w:rFonts w:hint="eastAsia"/>
        </w:rPr>
        <w:t>　　　　一、全球卡板行业市场规模与趋势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二、全球卡板行业发展特点</w:t>
      </w:r>
      <w:r>
        <w:rPr>
          <w:rFonts w:hint="eastAsia"/>
        </w:rPr>
        <w:br/>
      </w:r>
      <w:r>
        <w:rPr>
          <w:rFonts w:hint="eastAsia"/>
        </w:rPr>
        <w:t>　　　　三、全球卡板行业竞争格局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主要国家与地区卡板市场分析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2026-2032年全球卡板行业发展趋势与前景预测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一、卡板行业发展趋势</w:t>
      </w:r>
      <w:r>
        <w:rPr>
          <w:rFonts w:hint="eastAsia"/>
        </w:rPr>
        <w:br/>
      </w:r>
      <w:r>
        <w:rPr>
          <w:rFonts w:hint="eastAsia"/>
        </w:rPr>
        <w:t>　　　　二、卡板行业发展潜力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中国卡板行业市场分析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2025-2026年卡板产能与投资动态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一、国内卡板产能现状与利用效率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二、卡板产能扩张与投资动态分析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2026-2032年卡板行业产量统计与趋势预测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一、2020-2025年卡板行业产量与增长趋势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1、2020-2025年卡板产量及增长趋势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2、2020-2025年卡板细分产品产量及份额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二、卡板产量影响因素分析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三、2026-2032年卡板产量预测</w:t>
      </w:r>
      <w:r>
        <w:rPr>
          <w:rFonts w:hint="eastAsia"/>
        </w:rPr>
        <w:br/>
      </w:r>
      <w:r>
        <w:rPr>
          <w:rFonts w:hint="eastAsia"/>
        </w:rPr>
        <w:t>　　第三节 2026-2032年卡板市场需求与销售分析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一、2025-2026年卡板行业需求现状</w:t>
      </w:r>
      <w:r>
        <w:rPr>
          <w:rFonts w:hint="eastAsia"/>
        </w:rPr>
        <w:br/>
      </w:r>
      <w:r>
        <w:rPr>
          <w:rFonts w:hint="eastAsia"/>
        </w:rPr>
        <w:t>　　　　二、卡板客户群体与需求特点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三、2020-2025年卡板行业销售规模分析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四、2026-2032年卡板市场增长潜力与规模预测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2025-2026年卡板行业技术发展现状及趋势分析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卡板行业技术发展现状分析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国内外卡板行业技术差距分析及差距形成的主要原因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卡板行业技术发展方向、趋势预测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提升卡板行业技术能力策略建议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中国卡板细分市场分析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一、2025-2026年卡板主要细分产品市场现状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卡板价格机制与竞争策略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一、2020-2025年卡板市场价格走势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卡板定价策略与方法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2026-2032年卡板价格竞争态势与趋势预测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2025-2026年重点区域卡板市场发展概况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二、2020-2025年卡板市场需求规模情况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三、2026-2032年卡板行业发展潜力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二、2020-2025年卡板市场需求规模情况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三、2026-2032年卡板行业发展潜力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二、2020-2025年卡板市场需求规模情况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三、2026-2032年卡板行业发展潜力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二、2020-2025年卡板市场需求规模情况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三、2026-2032年卡板行业发展潜力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二、2020-2025年卡板市场需求规模情况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三、2026-2032年卡板行业发展潜力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2020-2025年中国卡板行业进出口情况分析</w:t>
      </w:r>
      <w:r>
        <w:rPr>
          <w:rFonts w:hint="eastAsia"/>
        </w:rPr>
        <w:br/>
      </w:r>
      <w:r>
        <w:rPr>
          <w:rFonts w:hint="eastAsia"/>
        </w:rPr>
        <w:t>　　第一节 卡板行业进口规模与来源分析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一、2020-2025年卡板进口规模分析</w:t>
      </w:r>
      <w:r>
        <w:rPr>
          <w:rFonts w:hint="eastAsia"/>
        </w:rPr>
        <w:br/>
      </w:r>
      <w:r>
        <w:rPr>
          <w:rFonts w:hint="eastAsia"/>
        </w:rPr>
        <w:t>　　　　二、卡板主要进口来源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卡板行业出口规模与目的地分析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一、2020-2025年卡板出口规模分析</w:t>
      </w:r>
      <w:r>
        <w:rPr>
          <w:rFonts w:hint="eastAsia"/>
        </w:rPr>
        <w:br/>
      </w:r>
      <w:r>
        <w:rPr>
          <w:rFonts w:hint="eastAsia"/>
        </w:rPr>
        <w:t>　　　　二、卡板主要出口目的地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2020-2025年中国卡板总体规模与财务指标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中国卡板行业总体规模分析</w:t>
      </w:r>
      <w:r>
        <w:rPr>
          <w:rFonts w:hint="eastAsia"/>
        </w:rPr>
        <w:br/>
      </w:r>
      <w:r>
        <w:rPr>
          <w:rFonts w:hint="eastAsia"/>
        </w:rPr>
        <w:t>　　　　一、卡板企业数量与结构</w:t>
      </w:r>
      <w:r>
        <w:rPr>
          <w:rFonts w:hint="eastAsia"/>
        </w:rPr>
        <w:br/>
      </w:r>
      <w:r>
        <w:rPr>
          <w:rFonts w:hint="eastAsia"/>
        </w:rPr>
        <w:t>　　　　二、卡板从业人员规模</w:t>
      </w:r>
      <w:r>
        <w:rPr>
          <w:rFonts w:hint="eastAsia"/>
        </w:rPr>
        <w:br/>
      </w:r>
      <w:r>
        <w:rPr>
          <w:rFonts w:hint="eastAsia"/>
        </w:rPr>
        <w:t>　　　　三、卡板行业资产状况</w:t>
      </w:r>
      <w:r>
        <w:rPr>
          <w:rFonts w:hint="eastAsia"/>
        </w:rPr>
        <w:br/>
      </w:r>
      <w:r>
        <w:rPr>
          <w:rFonts w:hint="eastAsia"/>
        </w:rPr>
        <w:t>　　第二节 中国卡板行业财务指标总体分析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卡板重点企业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卡板领先企业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卡板标杆企业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卡板代表企业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卡板龙头企业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卡板重点企业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中国卡板行业竞争格局分析</w:t>
      </w:r>
      <w:r>
        <w:rPr>
          <w:rFonts w:hint="eastAsia"/>
        </w:rPr>
        <w:br/>
      </w:r>
      <w:r>
        <w:rPr>
          <w:rFonts w:hint="eastAsia"/>
        </w:rPr>
        <w:t>　　第一节 卡板行业竞争格局总览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2025-2026年卡板行业竞争力分析</w:t>
      </w:r>
      <w:r>
        <w:rPr>
          <w:rFonts w:hint="eastAsia"/>
        </w:rPr>
        <w:br/>
      </w:r>
      <w:r>
        <w:rPr>
          <w:rFonts w:hint="eastAsia"/>
        </w:rPr>
        <w:t>　　　　一、卡板供应商议价能力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四、卡板替代品威胁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2020-2025年卡板行业企业并购活动分析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2025-2026年卡板行业会展与招投标活动分析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一、卡板行业会展活动及其市场影响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2026年中国卡板企业发展策略分析</w:t>
      </w:r>
      <w:r>
        <w:rPr>
          <w:rFonts w:hint="eastAsia"/>
        </w:rPr>
        <w:br/>
      </w:r>
      <w:r>
        <w:rPr>
          <w:rFonts w:hint="eastAsia"/>
        </w:rPr>
        <w:t>　　第一节 卡板市场策略分析</w:t>
      </w:r>
      <w:r>
        <w:rPr>
          <w:rFonts w:hint="eastAsia"/>
        </w:rPr>
        <w:br/>
      </w:r>
      <w:r>
        <w:rPr>
          <w:rFonts w:hint="eastAsia"/>
        </w:rPr>
        <w:t>　　　　一、卡板市场定位与拓展策略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二、卡板市场细分与目标客户</w:t>
      </w:r>
      <w:r>
        <w:rPr>
          <w:rFonts w:hint="eastAsia"/>
        </w:rPr>
        <w:br/>
      </w:r>
      <w:r>
        <w:rPr>
          <w:rFonts w:hint="eastAsia"/>
        </w:rPr>
        <w:t>　　第二节 卡板销售策略分析</w:t>
      </w:r>
      <w:r>
        <w:rPr>
          <w:rFonts w:hint="eastAsia"/>
        </w:rPr>
        <w:br/>
      </w:r>
      <w:r>
        <w:rPr>
          <w:rFonts w:hint="eastAsia"/>
        </w:rPr>
        <w:t>　　　　一、卡板销售渠道与网络建设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提高卡板企业竞争力建议</w:t>
      </w:r>
      <w:r>
        <w:rPr>
          <w:rFonts w:hint="eastAsia"/>
        </w:rPr>
        <w:br/>
      </w:r>
      <w:r>
        <w:rPr>
          <w:rFonts w:hint="eastAsia"/>
        </w:rPr>
        <w:t>　　　　一、卡板技术创新与管理优化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卡板品牌战略思考</w:t>
      </w:r>
      <w:r>
        <w:rPr>
          <w:rFonts w:hint="eastAsia"/>
        </w:rPr>
        <w:br/>
      </w:r>
      <w:r>
        <w:rPr>
          <w:rFonts w:hint="eastAsia"/>
        </w:rPr>
        <w:t>　　　　一、卡板品牌建设与维护</w:t>
      </w:r>
      <w:r>
        <w:rPr>
          <w:rFonts w:hint="eastAsia"/>
        </w:rPr>
        <w:br/>
      </w:r>
      <w:r>
        <w:rPr>
          <w:rFonts w:hint="eastAsia"/>
        </w:rPr>
        <w:t>　　　　二、卡板品牌影响力与市场竞争力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中国卡板行业风险与对策</w:t>
      </w:r>
      <w:r>
        <w:rPr>
          <w:rFonts w:hint="eastAsia"/>
        </w:rPr>
        <w:br/>
      </w:r>
      <w:r>
        <w:rPr>
          <w:rFonts w:hint="eastAsia"/>
        </w:rPr>
        <w:t>　　第一节 卡板行业SWOT分析</w:t>
      </w:r>
      <w:r>
        <w:rPr>
          <w:rFonts w:hint="eastAsia"/>
        </w:rPr>
        <w:br/>
      </w:r>
      <w:r>
        <w:rPr>
          <w:rFonts w:hint="eastAsia"/>
        </w:rPr>
        <w:t>　　　　一、卡板行业优势分析</w:t>
      </w:r>
      <w:r>
        <w:rPr>
          <w:rFonts w:hint="eastAsia"/>
        </w:rPr>
        <w:br/>
      </w:r>
      <w:r>
        <w:rPr>
          <w:rFonts w:hint="eastAsia"/>
        </w:rPr>
        <w:t>　　　　二、卡板行业劣势分析</w:t>
      </w:r>
      <w:r>
        <w:rPr>
          <w:rFonts w:hint="eastAsia"/>
        </w:rPr>
        <w:br/>
      </w:r>
      <w:r>
        <w:rPr>
          <w:rFonts w:hint="eastAsia"/>
        </w:rPr>
        <w:t>　　　　三、卡板市场机会探索</w:t>
      </w:r>
      <w:r>
        <w:rPr>
          <w:rFonts w:hint="eastAsia"/>
        </w:rPr>
        <w:br/>
      </w:r>
      <w:r>
        <w:rPr>
          <w:rFonts w:hint="eastAsia"/>
        </w:rPr>
        <w:t>　　　　四、卡板市场威胁评估</w:t>
      </w:r>
      <w:r>
        <w:rPr>
          <w:rFonts w:hint="eastAsia"/>
        </w:rPr>
        <w:br/>
      </w:r>
      <w:r>
        <w:rPr>
          <w:rFonts w:hint="eastAsia"/>
        </w:rPr>
        <w:t>　　第二节 卡板行业风险及对策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2026-2032年中国卡板行业前景与发展趋势</w:t>
      </w:r>
      <w:r>
        <w:rPr>
          <w:rFonts w:hint="eastAsia"/>
        </w:rPr>
        <w:br/>
      </w:r>
      <w:r>
        <w:rPr>
          <w:rFonts w:hint="eastAsia"/>
        </w:rPr>
        <w:t>　　第一节 卡板行业发展环境分析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2026-2032年卡板行业发展趋势与方向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一、卡板行业发展方向预测</w:t>
      </w:r>
      <w:r>
        <w:rPr>
          <w:rFonts w:hint="eastAsia"/>
        </w:rPr>
        <w:br/>
      </w:r>
      <w:r>
        <w:rPr>
          <w:rFonts w:hint="eastAsia"/>
        </w:rPr>
        <w:t>　　　　二、卡板发展趋势分析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2026-2032年卡板行业发展潜力与机遇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一、卡板市场发展潜力评估</w:t>
      </w:r>
      <w:r>
        <w:rPr>
          <w:rFonts w:hint="eastAsia"/>
        </w:rPr>
        <w:br/>
      </w:r>
      <w:r>
        <w:rPr>
          <w:rFonts w:hint="eastAsia"/>
        </w:rPr>
        <w:t>　　　　二、卡板新兴市场与机遇探索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卡板行业研究结论与建议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卡板行业发展建议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卡板行业历程</w:t>
      </w:r>
      <w:r>
        <w:rPr>
          <w:rFonts w:hint="eastAsia"/>
        </w:rPr>
        <w:br/>
      </w:r>
      <w:r>
        <w:rPr>
          <w:rFonts w:hint="eastAsia"/>
        </w:rPr>
        <w:t>　　图表 卡板行业生命周期</w:t>
      </w:r>
      <w:r>
        <w:rPr>
          <w:rFonts w:hint="eastAsia"/>
        </w:rPr>
        <w:br/>
      </w:r>
      <w:r>
        <w:rPr>
          <w:rFonts w:hint="eastAsia"/>
        </w:rPr>
        <w:t>　　图表 卡板行业产业链分析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2020-2025年卡板行业市场容量分析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2020-2025年中国卡板行业产量及增长趋势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2020-2025年中国卡板市场需求量及增速统计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2026年中国卡板行业需求领域分布格局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2020-2025年中国卡板行业盈利情况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2020-2025年中国卡板行业利润总额统计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2020-2025年中国卡板进口金额分析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2020-2025年中国卡板出口数量分析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2020-2025年中国卡板出口金额分析</w:t>
      </w:r>
      <w:r>
        <w:rPr>
          <w:rFonts w:hint="eastAsia"/>
        </w:rPr>
        <w:br/>
      </w:r>
      <w:r>
        <w:rPr>
          <w:rFonts w:hint="eastAsia"/>
        </w:rPr>
        <w:t>　　图表 2026年中国卡板进口国家及地区分析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2026年中国卡板出口国家及地区分析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2020-2025年中国卡板行业企业平均规模情况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卡板重点企业（一）经营情况分析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卡板重点企业（一）盈利能力情况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卡板重点企业（二）经营情况分析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卡板重点企业（二）盈利能力情况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卡板重点企业（三）经营情况分析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卡板重点企业（三）盈利能力情况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2026-2032年中国卡板行业产能预测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2026-2032年中国卡板行业产量预测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2026-2032年中国卡板市场需求量预测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2026-2032年中国卡板行业供需平衡预测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2026-2032年中国卡板行业市场容量预测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2026-2032年中国卡板行业市场规模预测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2026年中国卡板市场前景分析</w:t>
      </w:r>
      <w:r>
        <w:rPr>
          <w:rFonts w:hint="eastAsia"/>
        </w:rPr>
        <w:br/>
      </w:r>
      <w:r>
        <w:rPr>
          <w:rFonts w:hint="eastAsia"/>
        </w:rPr>
        <w:t>　　图表 2026年中国卡板发展趋势预测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34faf7d2d2482b" w:history="1">
        <w:r>
          <w:rPr>
            <w:rStyle w:val="Hyperlink"/>
          </w:rPr>
          <w:t>2026-2032年中国卡板市场研究与前景分析报告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34faf7d2d2482b" w:history="1">
        <w:r>
          <w:rPr>
            <w:rStyle w:val="Hyperlink"/>
          </w:rPr>
          <w:t>https://www.20087.com/9/71/KaBanFaZhanQianJingFenXi.html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热点：东莞市最大的卡板厂、卡板图片、卡板图片、卡板尺寸规格标准、卡板和托盘的区别、卡板尺寸、物流卡板货物图片、卡板号在哪里、卡板尺寸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6862cbaa664984" w:history="1">
      <w:r>
        <w:rPr>
          <w:rStyle w:val="Hyperlink"/>
        </w:rPr>
        <w:t>2026-2032年中国卡板市场研究与前景分析报告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KaBanFaZhanQianJingFenXi.html" TargetMode="External" Id="Rd634faf7d2d248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KaBanFaZhanQianJingFenXi.html" TargetMode="External" Id="Ra36862cbaa6649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2025-11-17T04:52:52Z</dcterms:created>
  <dcterms:modified xsi:type="dcterms:W3CDTF">2025-11-17T05:52:52Z</dcterms:modified>
  <dc:subject>2026-2032年中国卡板市场研究与前景分析报告</dc:subject>
  <dc:title>2026-2032年中国卡板市场研究与前景分析报告</dc:title>
  <cp:keywords>2026-2032年中国卡板市场研究与前景分析报告</cp:keywords>
  <dc:description>2026-2032年中国卡板市场研究与前景分析报告</dc:description>
</cp:coreProperties>
</file>