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ba077abd4b83" w:history="1">
              <w:r>
                <w:rPr>
                  <w:rStyle w:val="Hyperlink"/>
                </w:rPr>
                <w:t>2026-2032年全球与中国地图数据服务行业研究分析及市场前景预测报告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ba077abd4b83" w:history="1">
              <w:r>
                <w:rPr>
                  <w:rStyle w:val="Hyperlink"/>
                </w:rPr>
                <w:t>2026-2032年全球与中国地图数据服务行业研究分析及市场前景预测报告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9ba077abd4b83" w:history="1">
                <w:r>
                  <w:rPr>
                    <w:rStyle w:val="Hyperlink"/>
                  </w:rPr>
                  <w:t>https://www.20087.com/9/21/DiTuShuJuFuWuHangYeQianJingQuShi.html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图数据服务为导航、物流、自动驾驶及位置智能提供基础地理信息，涵盖道路网络、POI、高程模型及实时交通流，强调数据鲜度、拓扑准确性及多源融合能力。服务普遍采用众包更新、遥感解译与专业采集车相结合的方式，需满足不同精度等级（如车道级）和合规性要求（如地理信息安全）。行业聚焦于提升动态事件（施工、事故）捕捉速度、优化室内-室外无缝定位，并确保在全球范围内的坐标系统一。</w:t>
      </w:r>
      <w:r>
        <w:rPr>
          <w:rFonts w:hint="eastAsia"/>
        </w:rPr>
        <w:br/>
      </w:r>
      <w:r>
        <w:rPr>
          <w:rFonts w:hint="eastAsia"/>
        </w:rPr>
        <w:t>　　未来，地图数据服务将向语义化与车路云协同演进。市场调研网指出，AI驱动的自动制图将从视频或激光点云中提取车道线、交通标志等语义要素；高精地图将与V2X消息融合实现超视距感知。在元宇宙与数字孪生城市构建中，三维语义地图将支持空间计算与仿真推演；隐私保护计算将实现用户轨迹匿名化聚合。此外，区块链将用于数据版权追溯；按需订阅模式将替代全量下载。长期看，地图数据服务有望从“静态地理底图”升级为“动态空间认知引擎”，在智能出行与城市治理协同中提供实时、可信、具情境理解能力的时空智能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9ba077abd4b83" w:history="1">
        <w:r>
          <w:rPr>
            <w:rStyle w:val="Hyperlink"/>
          </w:rPr>
          <w:t>2026-2032年全球与中国地图数据服务行业研究分析及市场前景预测报告</w:t>
        </w:r>
      </w:hyperlink>
      <w:r>
        <w:rPr>
          <w:rFonts w:hint="eastAsia"/>
        </w:rPr>
        <w:t>》，2025年地图数据服务行业市场规模达 亿元，预计2032年市场规模将达 亿元，期间年均复合增长率（CAGR）达 %。报告基于国家统计局及相关协会的详实数据，结合长期监测的一手资料，全面分析了地图数据服务行业的市场规模、需求变化、产业链动态及区域发展格局。报告重点解读了地图数据服务行业竞争态势与重点企业的市场表现，并通过科学研判行业趋势与前景，揭示了地图数据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全球市场地图数据服务市场总体规模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中国市场地图数据服务市场总体规模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地图数据服务行业发展总体概况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地图数据服务行业发展主要特点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地图数据服务行业发展影响因素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地图数据服务有利因素</w:t>
      </w:r>
      <w:r>
        <w:rPr>
          <w:rFonts w:hint="eastAsia"/>
        </w:rPr>
        <w:br/>
      </w:r>
      <w:r>
        <w:rPr>
          <w:rFonts w:hint="eastAsia"/>
        </w:rPr>
        <w:t>　　　　1.5.3 .2 地图数据服务不利因素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全球市场，近三年地图数据服务主要企业占有率及排名（按收入）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地图数据服务主要企业在国际市场占有率（按收入，2023-2026）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2025年地图数据服务主要企业在国际市场排名（按收入）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全球市场主要企业地图数据服务销售收入（2023-2026）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中国市场，近三年地图数据服务主要企业占有率及排名（按收入）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地图数据服务主要企业在中国市场占有率（按收入，2023-2026）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2025年地图数据服务主要企业在中国市场排名（按收入）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中国市场主要企业地图数据服务销售收入（2023-2026）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全球主要厂商地图数据服务总部及产地分布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全球主要厂商成立时间及地图数据服务商业化日期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全球主要厂商地图数据服务产品类型及应用</w:t>
      </w:r>
      <w:r>
        <w:rPr>
          <w:rFonts w:hint="eastAsia"/>
        </w:rPr>
        <w:br/>
      </w:r>
      <w:r>
        <w:rPr>
          <w:rFonts w:hint="eastAsia"/>
        </w:rPr>
        <w:t>　　2.6 地图数据服务行业集中度、竞争程度分析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地图数据服务行业集中度分析：2025年全球Top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全球地图数据服务第一梯队、第二梯队和第三梯队厂商（品牌）及市场份额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全球地图数据服务主要地区分析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全球主要地区地图数据服务市场规模分析：2021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全球主要地区地图数据服务销售额及份额（2021-2026）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全球主要地区地图数据服务销售额及份额预测（2027-2032）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全球性</w:t>
      </w:r>
      <w:r>
        <w:rPr>
          <w:rFonts w:hint="eastAsia"/>
        </w:rPr>
        <w:br/>
      </w:r>
      <w:r>
        <w:rPr>
          <w:rFonts w:hint="eastAsia"/>
        </w:rPr>
        <w:t>　　　　4.1.2 区域性</w:t>
      </w:r>
      <w:r>
        <w:rPr>
          <w:rFonts w:hint="eastAsia"/>
        </w:rPr>
        <w:br/>
      </w:r>
      <w:r>
        <w:rPr>
          <w:rFonts w:hint="eastAsia"/>
        </w:rPr>
        <w:t>　　　　4.1.3 定制化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按产品类型细分，全球地图数据服务销售额对比（2021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按产品类型细分，全球地图数据服务销售额及市场份额（2021-2026）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按产品类型细分，全球地图数据服务销售额预测（2027-2032）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按产品类型细分，中国地图数据服务销售额及市场份额（2021-2026）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按产品类型细分，中国地图数据服务销售额预测（2027-2032）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按应用细分，全球地图数据服务销售额对比（2021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按应用细分，全球地图数据服务销售额及市场份额（2021-2026）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按应用细分，全球地图数据服务销售额预测（2027-2032）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中国不同应用地图数据服务销售额及预测（2021-2032）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中国不同应用地图数据服务销售额及市场份额（2021-2026）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中国不同应用地图数据服务销售额预测（2027-2032）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地图数据服务行业发展趋势</w:t>
      </w:r>
      <w:r>
        <w:rPr>
          <w:rFonts w:hint="eastAsia"/>
        </w:rPr>
        <w:br/>
      </w:r>
      <w:r>
        <w:rPr>
          <w:rFonts w:hint="eastAsia"/>
        </w:rPr>
        <w:t>　　7.2 地图数据服务行业主要驱动因素</w:t>
      </w:r>
      <w:r>
        <w:rPr>
          <w:rFonts w:hint="eastAsia"/>
        </w:rPr>
        <w:br/>
      </w:r>
      <w:r>
        <w:rPr>
          <w:rFonts w:hint="eastAsia"/>
        </w:rPr>
        <w:t>　　7.3 地图数据服务中国企业SWOT分析</w:t>
      </w:r>
      <w:r>
        <w:rPr>
          <w:rFonts w:hint="eastAsia"/>
        </w:rPr>
        <w:br/>
      </w:r>
      <w:r>
        <w:rPr>
          <w:rFonts w:hint="eastAsia"/>
        </w:rPr>
        <w:t>　　7.4 中国地图数据服务行业政策环境分析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地图数据服务行业产业链简介</w:t>
      </w:r>
      <w:r>
        <w:rPr>
          <w:rFonts w:hint="eastAsia"/>
        </w:rPr>
        <w:br/>
      </w:r>
      <w:r>
        <w:rPr>
          <w:rFonts w:hint="eastAsia"/>
        </w:rPr>
        <w:t>　　　　8.1.1 地图数据服务行业供应链分析</w:t>
      </w:r>
      <w:r>
        <w:rPr>
          <w:rFonts w:hint="eastAsia"/>
        </w:rPr>
        <w:br/>
      </w:r>
      <w:r>
        <w:rPr>
          <w:rFonts w:hint="eastAsia"/>
        </w:rPr>
        <w:t>　　　　8.1.2 地图数据服务主要原料及供应情况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地图数据服务行业主要下游客户</w:t>
      </w:r>
      <w:r>
        <w:rPr>
          <w:rFonts w:hint="eastAsia"/>
        </w:rPr>
        <w:br/>
      </w:r>
      <w:r>
        <w:rPr>
          <w:rFonts w:hint="eastAsia"/>
        </w:rPr>
        <w:t>　　8.2 地图数据服务行业采购模式</w:t>
      </w:r>
      <w:r>
        <w:rPr>
          <w:rFonts w:hint="eastAsia"/>
        </w:rPr>
        <w:br/>
      </w:r>
      <w:r>
        <w:rPr>
          <w:rFonts w:hint="eastAsia"/>
        </w:rPr>
        <w:t>　　8.3 地图数据服务行业生产模式</w:t>
      </w:r>
      <w:r>
        <w:rPr>
          <w:rFonts w:hint="eastAsia"/>
        </w:rPr>
        <w:br/>
      </w:r>
      <w:r>
        <w:rPr>
          <w:rFonts w:hint="eastAsia"/>
        </w:rPr>
        <w:t>　　8.4 地图数据服务行业销售模式及销售渠道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地图数据服务行业发展主要特点</w:t>
      </w:r>
      <w:r>
        <w:rPr>
          <w:rFonts w:hint="eastAsia"/>
        </w:rPr>
        <w:br/>
      </w:r>
      <w:r>
        <w:rPr>
          <w:rFonts w:hint="eastAsia"/>
        </w:rPr>
        <w:t>　　表 2： 地图数据服务行业发展有利因素分析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地图数据服务行业发展不利因素分析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进入地图数据服务行业壁垒</w:t>
      </w:r>
      <w:r>
        <w:rPr>
          <w:rFonts w:hint="eastAsia"/>
        </w:rPr>
        <w:br/>
      </w:r>
      <w:r>
        <w:rPr>
          <w:rFonts w:hint="eastAsia"/>
        </w:rPr>
        <w:t>　　表 5： 地图数据服务主要企业在国际市场占有率（按收入，2023-2026）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2025年地图数据服务主要企业在国际市场排名（按收入）&amp;（万元）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全球市场主要企业地图数据服务销售收入（2023-2026）&amp;（万元）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地图数据服务主要企业在中国市场占有率（按收入，2023-2026）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2025年地图数据服务主要企业在中国市场排名（按收入）&amp;（万元）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中国市场主要企业地图数据服务销售收入（2023-2026）&amp;（万元）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全球主要厂商地图数据服务总部及产地分布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全球主要厂商成立时间及地图数据服务商业化日期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全球主要厂商地图数据服务产品类型及应用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2025年全球地图数据服务主要厂商市场地位（第一梯队、第二梯队和第三梯队）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全球地图数据服务市场投资、并购等现状分析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全球主要地区地图数据服务销售额：（2021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全球主要地区地图数据服务销售额（2021-2026）&amp;（万元）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全球主要地区地图数据服务销售额及份额列表（2021-2026）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全球主要地区地图数据服务销售额预测（2027-2032）&amp;（万元）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全球主要地区地图数据服务销售额及份额列表预测（2027-2032）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全球性主要企业列表</w:t>
      </w:r>
      <w:r>
        <w:rPr>
          <w:rFonts w:hint="eastAsia"/>
        </w:rPr>
        <w:br/>
      </w:r>
      <w:r>
        <w:rPr>
          <w:rFonts w:hint="eastAsia"/>
        </w:rPr>
        <w:t>　　表 22： 区域性主要企业列表</w:t>
      </w:r>
      <w:r>
        <w:rPr>
          <w:rFonts w:hint="eastAsia"/>
        </w:rPr>
        <w:br/>
      </w:r>
      <w:r>
        <w:rPr>
          <w:rFonts w:hint="eastAsia"/>
        </w:rPr>
        <w:t>　　表 23： 定制化主要企业列表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按产品类型细分，全球地图数据服务销售额及增长率对比（2021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按产品类型细分，全球地图数据服务销售额（2021-2026）&amp;（万元）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按产品类型细分，全球地图数据服务销售额市场份额列表（2021-2026）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按产品类型细分，全球地图数据服务销售额预测（2027-2032）&amp;（万元）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按产品类型细分，全球地图数据服务销售额市场份额预测（2027-2032）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按产品类型细分，中国地图数据服务销售额（2021-2026）&amp;（万元）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按产品类型细分，中国地图数据服务销售额市场份额列表（2021-2026）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按产品类型细分，中国地图数据服务销售额预测（2027-2032）&amp;（万元）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按产品类型细分，中国地图数据服务销售额市场份额预测（2027-2032）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按应用细分，全球地图数据服务销售额及增长率对比（2021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按应用细分，全球地图数据服务销售额（2021-2026）&amp;（万元）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按应用细分，全球地图数据服务销售额市场份额列表（2021-2026）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按应用细分，全球地图数据服务销售额预测（2027-2032）&amp;（万元）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按应用细分，全球地图数据服务市场份额预测（2027-2032）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中国不同应用地图数据服务销售额（2021-2026）&amp;（万元）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中国不同应用地图数据服务销售额市场份额列表（2021-2026）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中国不同应用地图数据服务销售额预测（2027-2032）&amp;（万元）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中国不同应用地图数据服务销售额市场份额预测（2027-2032）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重点企业（16）公司信息、总部、地图数据服务市场地位以及主要的竞争对手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地图数据服务产品及服务介绍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地图数据服务收入及毛利率（2021-2026）&amp;（万元）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地图数据服务行业发展趋势</w:t>
      </w:r>
      <w:r>
        <w:rPr>
          <w:rFonts w:hint="eastAsia"/>
        </w:rPr>
        <w:br/>
      </w:r>
      <w:r>
        <w:rPr>
          <w:rFonts w:hint="eastAsia"/>
        </w:rPr>
        <w:t>　　表 123： 地图数据服务行业主要驱动因素</w:t>
      </w:r>
      <w:r>
        <w:rPr>
          <w:rFonts w:hint="eastAsia"/>
        </w:rPr>
        <w:br/>
      </w:r>
      <w:r>
        <w:rPr>
          <w:rFonts w:hint="eastAsia"/>
        </w:rPr>
        <w:t>　　表 124： 地图数据服务行业供应链分析</w:t>
      </w:r>
      <w:r>
        <w:rPr>
          <w:rFonts w:hint="eastAsia"/>
        </w:rPr>
        <w:br/>
      </w:r>
      <w:r>
        <w:rPr>
          <w:rFonts w:hint="eastAsia"/>
        </w:rPr>
        <w:t>　　表 125： 地图数据服务上游原料供应商</w:t>
      </w:r>
      <w:r>
        <w:rPr>
          <w:rFonts w:hint="eastAsia"/>
        </w:rPr>
        <w:br/>
      </w:r>
      <w:r>
        <w:rPr>
          <w:rFonts w:hint="eastAsia"/>
        </w:rPr>
        <w:t>　　表 126： 地图数据服务行业主要下游客户</w:t>
      </w:r>
      <w:r>
        <w:rPr>
          <w:rFonts w:hint="eastAsia"/>
        </w:rPr>
        <w:br/>
      </w:r>
      <w:r>
        <w:rPr>
          <w:rFonts w:hint="eastAsia"/>
        </w:rPr>
        <w:t>　　表 127： 地图数据服务典型经销商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地图数据服务产品图片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全球市场地图数据服务市场规模，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全球地图数据服务市场销售额预测：（万元）&amp;（2021-2032）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中国市场地图数据服务销售额及未来趋势（2021-2032）&amp;（万元）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2025年全球前五大厂商地图数据服务市场份额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2025年全球地图数据服务第一梯队、第二梯队和第三梯队厂商及市场份额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全球主要地区地图数据服务销售额市场份额（2021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北美地图数据服务销售额及预测（2021-2032）&amp;（万元）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欧洲地图数据服务销售额及预测（2021-2032）&amp;（万元）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中国地图数据服务销售额及预测（2021-2032）&amp;（万元）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日本地图数据服务销售额及预测（2021-2032）&amp;（万元）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东南亚地图数据服务销售额及预测（2021-2032）&amp;（万元）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印度地图数据服务销售额及预测（2021-2032）&amp;（万元）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南美地图数据服务销售额及预测（2021-2032）&amp;（万元）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中东地图数据服务销售额及预测（2021-2032）&amp;（万元）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全球性 产品图片</w:t>
      </w:r>
      <w:r>
        <w:rPr>
          <w:rFonts w:hint="eastAsia"/>
        </w:rPr>
        <w:br/>
      </w:r>
      <w:r>
        <w:rPr>
          <w:rFonts w:hint="eastAsia"/>
        </w:rPr>
        <w:t>　　图 17： 全球全球性规模及增长率（2021-2032）&amp;（万元）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区域性产品图片</w:t>
      </w:r>
      <w:r>
        <w:rPr>
          <w:rFonts w:hint="eastAsia"/>
        </w:rPr>
        <w:br/>
      </w:r>
      <w:r>
        <w:rPr>
          <w:rFonts w:hint="eastAsia"/>
        </w:rPr>
        <w:t>　　图 19： 全球区域性规模及增长率（2021-2032）&amp;（万元）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定制化产品图片</w:t>
      </w:r>
      <w:r>
        <w:rPr>
          <w:rFonts w:hint="eastAsia"/>
        </w:rPr>
        <w:br/>
      </w:r>
      <w:r>
        <w:rPr>
          <w:rFonts w:hint="eastAsia"/>
        </w:rPr>
        <w:t>　　图 21： 全球定制化规模及增长率（2021-2032）&amp;（万元）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按产品类型细分，全球地图数据服务市场份额2025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按产品类型细分，全球地图数据服务市场份额2021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按产品类型细分，全球地图数据服务市场份额预测2026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按产品类型细分，中国地图数据服务市场份额2021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按产品类型细分，中国地图数据服务市场份额预测2026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商业</w:t>
      </w:r>
      <w:r>
        <w:rPr>
          <w:rFonts w:hint="eastAsia"/>
        </w:rPr>
        <w:br/>
      </w:r>
      <w:r>
        <w:rPr>
          <w:rFonts w:hint="eastAsia"/>
        </w:rPr>
        <w:t>　　图 30： 个人</w:t>
      </w:r>
      <w:r>
        <w:rPr>
          <w:rFonts w:hint="eastAsia"/>
        </w:rPr>
        <w:br/>
      </w:r>
      <w:r>
        <w:rPr>
          <w:rFonts w:hint="eastAsia"/>
        </w:rPr>
        <w:t>　　图 31： 按应用细分，全球地图数据服务市场份额2025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按应用细分，全球地图数据服务市场份额2021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地图数据服务中国企业SWOT分析</w:t>
      </w:r>
      <w:r>
        <w:rPr>
          <w:rFonts w:hint="eastAsia"/>
        </w:rPr>
        <w:br/>
      </w:r>
      <w:r>
        <w:rPr>
          <w:rFonts w:hint="eastAsia"/>
        </w:rPr>
        <w:t>　　图 34： 地图数据服务产业链</w:t>
      </w:r>
      <w:r>
        <w:rPr>
          <w:rFonts w:hint="eastAsia"/>
        </w:rPr>
        <w:br/>
      </w:r>
      <w:r>
        <w:rPr>
          <w:rFonts w:hint="eastAsia"/>
        </w:rPr>
        <w:t>　　图 35： 地图数据服务行业采购模式分析</w:t>
      </w:r>
      <w:r>
        <w:rPr>
          <w:rFonts w:hint="eastAsia"/>
        </w:rPr>
        <w:br/>
      </w:r>
      <w:r>
        <w:rPr>
          <w:rFonts w:hint="eastAsia"/>
        </w:rPr>
        <w:t>　　图 36： 地图数据服务行业生产模式</w:t>
      </w:r>
      <w:r>
        <w:rPr>
          <w:rFonts w:hint="eastAsia"/>
        </w:rPr>
        <w:br/>
      </w:r>
      <w:r>
        <w:rPr>
          <w:rFonts w:hint="eastAsia"/>
        </w:rPr>
        <w:t>　　图 37： 地图数据服务行业销售模式分析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ba077abd4b83" w:history="1">
        <w:r>
          <w:rPr>
            <w:rStyle w:val="Hyperlink"/>
          </w:rPr>
          <w:t>2026-2032年全球与中国地图数据服务行业研究分析及市场前景预测报告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9ba077abd4b83" w:history="1">
        <w:r>
          <w:rPr>
            <w:rStyle w:val="Hyperlink"/>
          </w:rPr>
          <w:t>https://www.20087.com/9/21/DiTuShuJuFuWuHangYeQianJingQuShi.html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热点：大数据公共服务平台、地图数据服务商 私有化部署、百度手机地图官网导航、地图数据服务商 购买地图、全国地图大数据系统、地图数据服务管理平台、标准地图服务APP、地图数据平台、百度地图论坛官网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c61ab2fb44d62" w:history="1">
      <w:r>
        <w:rPr>
          <w:rStyle w:val="Hyperlink"/>
        </w:rPr>
        <w:t>2026-2032年全球与中国地图数据服务行业研究分析及市场前景预测报告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TuShuJuFuWuHangYeQianJingQuShi.html" TargetMode="External" Id="R3119ba077abd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TuShuJuFuWuHangYeQianJingQuShi.html" TargetMode="External" Id="R187c61ab2fb4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2026-03-24T08:42:06Z</dcterms:created>
  <dcterms:modified xsi:type="dcterms:W3CDTF">2026-03-24T09:42:06Z</dcterms:modified>
  <dc:subject>2026-2032年全球与中国地图数据服务行业研究分析及市场前景预测报告</dc:subject>
  <dc:title>2026-2032年全球与中国地图数据服务行业研究分析及市场前景预测报告</dc:title>
  <cp:keywords>2026-2032年全球与中国地图数据服务行业研究分析及市场前景预测报告</cp:keywords>
  <dc:description>2026-2032年全球与中国地图数据服务行业研究分析及市场前景预测报告</dc:description>
</cp:coreProperties>
</file>