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36e7d4bae4e5f" w:history="1">
              <w:r>
                <w:rPr>
                  <w:rStyle w:val="Hyperlink"/>
                </w:rPr>
                <w:t>2025-2031年中国地方AMC市场现状深度调研与发展趋势分析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36e7d4bae4e5f" w:history="1">
              <w:r>
                <w:rPr>
                  <w:rStyle w:val="Hyperlink"/>
                </w:rPr>
                <w:t>2025-2031年中国地方AMC市场现状深度调研与发展趋势分析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36e7d4bae4e5f" w:history="1">
                <w:r>
                  <w:rPr>
                    <w:rStyle w:val="Hyperlink"/>
                  </w:rPr>
                  <w:t>https://www.20087.com/9/81/DiFangAMCDeFaZhanQuShi.html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资产管理公司（AMC）是指由地方政府设立或参与设立的专业机构，主要从事不良资产的收购、管理和处置。近年来，随着经济结构调整和金融监管政策的变化，地方AMC的数量和规模都在快速增长。这些公司在化解地方债务风险、支持实体经济等方面发挥了重要作用。地方政府通过设立AMC来清理不良资产，减轻金融机构的负担，促进经济健康发展。</w:t>
      </w:r>
      <w:r>
        <w:rPr>
          <w:rFonts w:hint="eastAsia"/>
        </w:rPr>
        <w:br/>
      </w:r>
      <w:r>
        <w:rPr>
          <w:rFonts w:hint="eastAsia"/>
        </w:rPr>
        <w:t>　　地方AMC的未来发展趋势将更加注重专业化和市场化运营。随着金融市场的变化，地方AMC将不断探索新的业务模式和服务领域，如不良资产证券化、跨境资产管理等。同时，随着监管政策的完善和市场竞争的加剧，地方AMC将更加注重自身的风险管理能力和资产处置效率，以提高盈利能力。此外，地方AMC还将加强与银行、信托等金融机构的合作，形成更广泛的金融生态系统。</w:t>
      </w:r>
      <w:r>
        <w:rPr>
          <w:rFonts w:hint="eastAsia"/>
        </w:rPr>
        <w:br/>
      </w:r>
      <w:r>
        <w:rPr>
          <w:rFonts w:hint="eastAsia"/>
        </w:rPr>
        <w:t>　　《</w:t>
      </w:r>
      <w:hyperlink r:id="R02f36e7d4bae4e5f" w:history="1">
        <w:r>
          <w:rPr>
            <w:rStyle w:val="Hyperlink"/>
          </w:rPr>
          <w:t>2025-2031年中国地方AMC市场现状深度调研与发展趋势分析</w:t>
        </w:r>
      </w:hyperlink>
      <w:r>
        <w:rPr>
          <w:rFonts w:hint="eastAsia"/>
        </w:rPr>
        <w:t>》依托权威数据资源与长期市场监测，系统分析了地方AMC行业的市场规模、市场需求及产业链结构，深入探讨了地方AMC价格变动与细分市场特征。报告科学预测了地方AMC市场前景及未来发展趋势，重点剖析了行业集中度、竞争格局及重点企业的市场地位，并通过SWOT分析揭示了地方AMC行业机遇与潜在风险。报告为投资者及业内企业提供了全面的市场洞察与决策参考，助力把握地方AMC行业动态，优化战略布局。</w:t>
      </w:r>
      <w:r>
        <w:rPr>
          <w:rFonts w:hint="eastAsia"/>
        </w:rPr>
        <w:br/>
      </w:r>
      <w:r>
        <w:rPr>
          <w:rFonts w:hint="eastAsia"/>
        </w:rPr>
        <w:br/>
      </w:r>
      <w:r>
        <w:rPr>
          <w:rFonts w:hint="eastAsia"/>
        </w:rPr>
        <w:t>第一章 地方AMC行业产品定义及行业概述发展分析</w:t>
      </w:r>
      <w:r>
        <w:rPr>
          <w:rFonts w:hint="eastAsia"/>
        </w:rPr>
        <w:br/>
      </w:r>
      <w:r>
        <w:rPr>
          <w:rFonts w:hint="eastAsia"/>
        </w:rPr>
        <w:t>　　第一节 地方AMC行业产品定义</w:t>
      </w:r>
      <w:r>
        <w:rPr>
          <w:rFonts w:hint="eastAsia"/>
        </w:rPr>
        <w:br/>
      </w:r>
      <w:r>
        <w:rPr>
          <w:rFonts w:hint="eastAsia"/>
        </w:rPr>
        <w:t>　　　　一、地方AMC行业产品定义及分类</w:t>
      </w:r>
      <w:r>
        <w:rPr>
          <w:rFonts w:hint="eastAsia"/>
        </w:rPr>
        <w:br/>
      </w:r>
      <w:r>
        <w:rPr>
          <w:rFonts w:hint="eastAsia"/>
        </w:rPr>
        <w:t>　　　　二、地方AMC行业产品应用范围分析</w:t>
      </w:r>
      <w:r>
        <w:rPr>
          <w:rFonts w:hint="eastAsia"/>
        </w:rPr>
        <w:br/>
      </w:r>
      <w:r>
        <w:rPr>
          <w:rFonts w:hint="eastAsia"/>
        </w:rPr>
        <w:t>　　　　三、地方AMC行业发展历程</w:t>
      </w:r>
      <w:r>
        <w:rPr>
          <w:rFonts w:hint="eastAsia"/>
        </w:rPr>
        <w:br/>
      </w:r>
      <w:r>
        <w:rPr>
          <w:rFonts w:hint="eastAsia"/>
        </w:rPr>
        <w:t>　　　　四、地方AMC行业或所属大行业发展地位及在国民经济中的地位分析</w:t>
      </w:r>
      <w:r>
        <w:rPr>
          <w:rFonts w:hint="eastAsia"/>
        </w:rPr>
        <w:br/>
      </w:r>
      <w:r>
        <w:rPr>
          <w:rFonts w:hint="eastAsia"/>
        </w:rPr>
        <w:t>　　第二节 地方AMC行业产业链发展环境简析</w:t>
      </w:r>
      <w:r>
        <w:rPr>
          <w:rFonts w:hint="eastAsia"/>
        </w:rPr>
        <w:br/>
      </w:r>
      <w:r>
        <w:rPr>
          <w:rFonts w:hint="eastAsia"/>
        </w:rPr>
        <w:t>　　　　一、地方AMC行业产业链模型理论</w:t>
      </w:r>
      <w:r>
        <w:rPr>
          <w:rFonts w:hint="eastAsia"/>
        </w:rPr>
        <w:br/>
      </w:r>
      <w:r>
        <w:rPr>
          <w:rFonts w:hint="eastAsia"/>
        </w:rPr>
        <w:t>　　　　二、地方AMC行业产业链示意图</w:t>
      </w:r>
      <w:r>
        <w:rPr>
          <w:rFonts w:hint="eastAsia"/>
        </w:rPr>
        <w:br/>
      </w:r>
      <w:r>
        <w:rPr>
          <w:rFonts w:hint="eastAsia"/>
        </w:rPr>
        <w:t>　　　　三、地方AMC行业产业链相关叙述</w:t>
      </w:r>
      <w:r>
        <w:rPr>
          <w:rFonts w:hint="eastAsia"/>
        </w:rPr>
        <w:br/>
      </w:r>
      <w:r>
        <w:rPr>
          <w:rFonts w:hint="eastAsia"/>
        </w:rPr>
        <w:t>　　第三节 地方AMC行业市场环境分析</w:t>
      </w:r>
      <w:r>
        <w:rPr>
          <w:rFonts w:hint="eastAsia"/>
        </w:rPr>
        <w:br/>
      </w:r>
      <w:r>
        <w:rPr>
          <w:rFonts w:hint="eastAsia"/>
        </w:rPr>
        <w:t>　　　　一、地方AMC行业政策发展环境分析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二、地方AMC行业经济环境发展分析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三、地方AMC行业技术环境分析</w:t>
      </w:r>
      <w:r>
        <w:rPr>
          <w:rFonts w:hint="eastAsia"/>
        </w:rPr>
        <w:br/>
      </w:r>
      <w:r>
        <w:rPr>
          <w:rFonts w:hint="eastAsia"/>
        </w:rPr>
        <w:t>　　　　　　1、地方AMC行业专利申请数分析</w:t>
      </w:r>
      <w:r>
        <w:rPr>
          <w:rFonts w:hint="eastAsia"/>
        </w:rPr>
        <w:br/>
      </w:r>
      <w:r>
        <w:rPr>
          <w:rFonts w:hint="eastAsia"/>
        </w:rPr>
        <w:t>　　　　　　2、地方AMC行业专利申请人分析</w:t>
      </w:r>
      <w:r>
        <w:rPr>
          <w:rFonts w:hint="eastAsia"/>
        </w:rPr>
        <w:br/>
      </w:r>
      <w:r>
        <w:rPr>
          <w:rFonts w:hint="eastAsia"/>
        </w:rPr>
        <w:t>　　　　　　3、地方AMC行业热门专利技术分析</w:t>
      </w:r>
      <w:r>
        <w:rPr>
          <w:rFonts w:hint="eastAsia"/>
        </w:rPr>
        <w:br/>
      </w:r>
      <w:r>
        <w:rPr>
          <w:rFonts w:hint="eastAsia"/>
        </w:rPr>
        <w:t>　　　　四、地方AMC行业消费环境分析</w:t>
      </w:r>
      <w:r>
        <w:rPr>
          <w:rFonts w:hint="eastAsia"/>
        </w:rPr>
        <w:br/>
      </w:r>
      <w:r>
        <w:rPr>
          <w:rFonts w:hint="eastAsia"/>
        </w:rPr>
        <w:t>　　　　　　1、地方AMC行业消费态度调查</w:t>
      </w:r>
      <w:r>
        <w:rPr>
          <w:rFonts w:hint="eastAsia"/>
        </w:rPr>
        <w:br/>
      </w:r>
      <w:r>
        <w:rPr>
          <w:rFonts w:hint="eastAsia"/>
        </w:rPr>
        <w:t>　　　　　　2、地方AMC行业消费驱动分析</w:t>
      </w:r>
      <w:r>
        <w:rPr>
          <w:rFonts w:hint="eastAsia"/>
        </w:rPr>
        <w:br/>
      </w:r>
      <w:r>
        <w:rPr>
          <w:rFonts w:hint="eastAsia"/>
        </w:rPr>
        <w:t>　　　　　　3、地方AMC行业消费需求特点</w:t>
      </w:r>
      <w:r>
        <w:rPr>
          <w:rFonts w:hint="eastAsia"/>
        </w:rPr>
        <w:br/>
      </w:r>
      <w:r>
        <w:rPr>
          <w:rFonts w:hint="eastAsia"/>
        </w:rPr>
        <w:t>　　　　　　4、地方AMC行业消费群体分析</w:t>
      </w:r>
      <w:r>
        <w:rPr>
          <w:rFonts w:hint="eastAsia"/>
        </w:rPr>
        <w:br/>
      </w:r>
      <w:r>
        <w:rPr>
          <w:rFonts w:hint="eastAsia"/>
        </w:rPr>
        <w:t>　　　　　　5、地方AMC行业消费行为分析</w:t>
      </w:r>
      <w:r>
        <w:rPr>
          <w:rFonts w:hint="eastAsia"/>
        </w:rPr>
        <w:br/>
      </w:r>
      <w:r>
        <w:rPr>
          <w:rFonts w:hint="eastAsia"/>
        </w:rPr>
        <w:t>　　　　　　6、地方AMC行业消费关注点分析</w:t>
      </w:r>
      <w:r>
        <w:rPr>
          <w:rFonts w:hint="eastAsia"/>
        </w:rPr>
        <w:br/>
      </w:r>
      <w:r>
        <w:rPr>
          <w:rFonts w:hint="eastAsia"/>
        </w:rPr>
        <w:t>　　　　　　7、地方AMC行业消费区域分布</w:t>
      </w:r>
      <w:r>
        <w:rPr>
          <w:rFonts w:hint="eastAsia"/>
        </w:rPr>
        <w:br/>
      </w:r>
      <w:r>
        <w:rPr>
          <w:rFonts w:hint="eastAsia"/>
        </w:rPr>
        <w:br/>
      </w:r>
      <w:r>
        <w:rPr>
          <w:rFonts w:hint="eastAsia"/>
        </w:rPr>
        <w:t>第二章 2020-2025年地方AMC行业国内外市场发展概述</w:t>
      </w:r>
      <w:r>
        <w:rPr>
          <w:rFonts w:hint="eastAsia"/>
        </w:rPr>
        <w:br/>
      </w:r>
      <w:r>
        <w:rPr>
          <w:rFonts w:hint="eastAsia"/>
        </w:rPr>
        <w:t>　　第一节 2020-2025年全球地方AMC行业发展分析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二、2020-2025年全球地方AMC行业发展概述</w:t>
      </w:r>
      <w:r>
        <w:rPr>
          <w:rFonts w:hint="eastAsia"/>
        </w:rPr>
        <w:br/>
      </w:r>
      <w:r>
        <w:rPr>
          <w:rFonts w:hint="eastAsia"/>
        </w:rPr>
        <w:t>　　　　　　1、全球地方AMC行业市场供需情况</w:t>
      </w:r>
      <w:r>
        <w:rPr>
          <w:rFonts w:hint="eastAsia"/>
        </w:rPr>
        <w:br/>
      </w:r>
      <w:r>
        <w:rPr>
          <w:rFonts w:hint="eastAsia"/>
        </w:rPr>
        <w:t>　　　　　　2、全球地方AMC行业市场规模及区域分布情况</w:t>
      </w:r>
      <w:r>
        <w:rPr>
          <w:rFonts w:hint="eastAsia"/>
        </w:rPr>
        <w:br/>
      </w:r>
      <w:r>
        <w:rPr>
          <w:rFonts w:hint="eastAsia"/>
        </w:rPr>
        <w:t>　　　　　　3、全球地方AMC行业重点国家市场调研</w:t>
      </w:r>
      <w:r>
        <w:rPr>
          <w:rFonts w:hint="eastAsia"/>
        </w:rPr>
        <w:br/>
      </w:r>
      <w:r>
        <w:rPr>
          <w:rFonts w:hint="eastAsia"/>
        </w:rPr>
        <w:t>　　　　　　4、全球地方AMC行业发展热点分析</w:t>
      </w:r>
      <w:r>
        <w:rPr>
          <w:rFonts w:hint="eastAsia"/>
        </w:rPr>
        <w:br/>
      </w:r>
      <w:r>
        <w:rPr>
          <w:rFonts w:hint="eastAsia"/>
        </w:rPr>
        <w:t>　　　　　　5、2020-2031年全球地方AMC行业市场规模预测</w:t>
      </w:r>
      <w:r>
        <w:rPr>
          <w:rFonts w:hint="eastAsia"/>
        </w:rPr>
        <w:br/>
      </w:r>
      <w:r>
        <w:rPr>
          <w:rFonts w:hint="eastAsia"/>
        </w:rPr>
        <w:t>　　　　　　6、全球地方AMC行业技术发展现状及趋势分析</w:t>
      </w:r>
      <w:r>
        <w:rPr>
          <w:rFonts w:hint="eastAsia"/>
        </w:rPr>
        <w:br/>
      </w:r>
      <w:r>
        <w:rPr>
          <w:rFonts w:hint="eastAsia"/>
        </w:rPr>
        <w:t>　　第二节 2020-2025年中国地方AMC行业简述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二、2020-2025年中国地方AMC行业发展情况</w:t>
      </w:r>
      <w:r>
        <w:rPr>
          <w:rFonts w:hint="eastAsia"/>
        </w:rPr>
        <w:br/>
      </w:r>
      <w:r>
        <w:rPr>
          <w:rFonts w:hint="eastAsia"/>
        </w:rPr>
        <w:t>　　　　　　1、中国地方AMC行业生命周期分析</w:t>
      </w:r>
      <w:r>
        <w:rPr>
          <w:rFonts w:hint="eastAsia"/>
        </w:rPr>
        <w:br/>
      </w:r>
      <w:r>
        <w:rPr>
          <w:rFonts w:hint="eastAsia"/>
        </w:rPr>
        <w:t>　　　　　　2、中国地方AMC行业市场成熟度情况</w:t>
      </w:r>
      <w:r>
        <w:rPr>
          <w:rFonts w:hint="eastAsia"/>
        </w:rPr>
        <w:br/>
      </w:r>
      <w:r>
        <w:rPr>
          <w:rFonts w:hint="eastAsia"/>
        </w:rPr>
        <w:t>　　　　　　3、中国和国外地方AMC行业对比SWTO</w:t>
      </w:r>
      <w:r>
        <w:rPr>
          <w:rFonts w:hint="eastAsia"/>
        </w:rPr>
        <w:br/>
      </w:r>
      <w:r>
        <w:rPr>
          <w:rFonts w:hint="eastAsia"/>
        </w:rPr>
        <w:t>　　第三节 国内外地方AMC行业国家支持情况</w:t>
      </w:r>
      <w:r>
        <w:rPr>
          <w:rFonts w:hint="eastAsia"/>
        </w:rPr>
        <w:br/>
      </w:r>
      <w:r>
        <w:rPr>
          <w:rFonts w:hint="eastAsia"/>
        </w:rPr>
        <w:t>　　　　一、全球地方AMC行业发展优惠政策或措施</w:t>
      </w:r>
      <w:r>
        <w:rPr>
          <w:rFonts w:hint="eastAsia"/>
        </w:rPr>
        <w:br/>
      </w:r>
      <w:r>
        <w:rPr>
          <w:rFonts w:hint="eastAsia"/>
        </w:rPr>
        <w:t>　　　　二、国内地方AMC行业发展优惠政策或措施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三、2020-2031年地方AMC行业趋势预测分析</w:t>
      </w:r>
      <w:r>
        <w:rPr>
          <w:rFonts w:hint="eastAsia"/>
        </w:rPr>
        <w:br/>
      </w:r>
      <w:r>
        <w:rPr>
          <w:rFonts w:hint="eastAsia"/>
        </w:rPr>
        <w:t>　　　　　　1、全球地方AMC行业趋势预测</w:t>
      </w:r>
      <w:r>
        <w:rPr>
          <w:rFonts w:hint="eastAsia"/>
        </w:rPr>
        <w:br/>
      </w:r>
      <w:r>
        <w:rPr>
          <w:rFonts w:hint="eastAsia"/>
        </w:rPr>
        <w:t>　　　　　　2、中国地方AMC行业趋势预测</w:t>
      </w:r>
      <w:r>
        <w:rPr>
          <w:rFonts w:hint="eastAsia"/>
        </w:rPr>
        <w:br/>
      </w:r>
      <w:r>
        <w:rPr>
          <w:rFonts w:hint="eastAsia"/>
        </w:rPr>
        <w:br/>
      </w:r>
      <w:r>
        <w:rPr>
          <w:rFonts w:hint="eastAsia"/>
        </w:rPr>
        <w:t>第三章 2020-2025年中国地方AMC行业市场运行现状分析</w:t>
      </w:r>
      <w:r>
        <w:rPr>
          <w:rFonts w:hint="eastAsia"/>
        </w:rPr>
        <w:br/>
      </w:r>
      <w:r>
        <w:rPr>
          <w:rFonts w:hint="eastAsia"/>
        </w:rPr>
        <w:t>　　第一节 2020-2025年中国地方AMC行业市场规模</w:t>
      </w:r>
      <w:r>
        <w:rPr>
          <w:rFonts w:hint="eastAsia"/>
        </w:rPr>
        <w:br/>
      </w:r>
      <w:r>
        <w:rPr>
          <w:rFonts w:hint="eastAsia"/>
        </w:rPr>
        <w:t>　　　　一、2020-2025年中国地方AMC行业市场规模情况</w:t>
      </w:r>
      <w:r>
        <w:rPr>
          <w:rFonts w:hint="eastAsia"/>
        </w:rPr>
        <w:br/>
      </w:r>
      <w:r>
        <w:rPr>
          <w:rFonts w:hint="eastAsia"/>
        </w:rPr>
        <w:t>　　　　二、中国地方AMC行业市场细分规模情况</w:t>
      </w:r>
      <w:r>
        <w:rPr>
          <w:rFonts w:hint="eastAsia"/>
        </w:rPr>
        <w:br/>
      </w:r>
      <w:r>
        <w:rPr>
          <w:rFonts w:hint="eastAsia"/>
        </w:rPr>
        <w:t>　　第二节 2020-2025年中国地方AMC行业生产情况分析</w:t>
      </w:r>
      <w:r>
        <w:rPr>
          <w:rFonts w:hint="eastAsia"/>
        </w:rPr>
        <w:br/>
      </w:r>
      <w:r>
        <w:rPr>
          <w:rFonts w:hint="eastAsia"/>
        </w:rPr>
        <w:t>　　　　一、中国地方AMC行业生产企业分析</w:t>
      </w:r>
      <w:r>
        <w:rPr>
          <w:rFonts w:hint="eastAsia"/>
        </w:rPr>
        <w:br/>
      </w:r>
      <w:r>
        <w:rPr>
          <w:rFonts w:hint="eastAsia"/>
        </w:rPr>
        <w:t>　　　　二、2020-2025年中国地方AMC行业产量情况</w:t>
      </w:r>
      <w:r>
        <w:rPr>
          <w:rFonts w:hint="eastAsia"/>
        </w:rPr>
        <w:br/>
      </w:r>
      <w:r>
        <w:rPr>
          <w:rFonts w:hint="eastAsia"/>
        </w:rPr>
        <w:t>　　　　以下述 10 家地方 AMC 为例，可以基本反映地方 AMC 截至 底的主要业务模式：</w:t>
      </w:r>
      <w:r>
        <w:rPr>
          <w:rFonts w:hint="eastAsia"/>
        </w:rPr>
        <w:br/>
      </w:r>
      <w:r>
        <w:rPr>
          <w:rFonts w:hint="eastAsia"/>
        </w:rPr>
        <w:t>　　　　截至底地方AMC主营业务汇总（以10家为例）</w:t>
      </w:r>
      <w:r>
        <w:rPr>
          <w:rFonts w:hint="eastAsia"/>
        </w:rPr>
        <w:br/>
      </w:r>
      <w:r>
        <w:rPr>
          <w:rFonts w:hint="eastAsia"/>
        </w:rPr>
        <w:t>　　　　根据调研反馈的30家地方AMC的经营数据，从平均业务规模来看， 这 30 家地方 AMC 的平均营业收入达到 5 亿元以上，平均利润总额在 2亿元以上，平均净资产收益率则在 5%左右，平均收购不良资产总额（含本金、利息）达 107 亿元，平均批量收购不良资产总额（含本金、利息）在 70 亿元左右。</w:t>
      </w:r>
      <w:r>
        <w:rPr>
          <w:rFonts w:hint="eastAsia"/>
        </w:rPr>
        <w:br/>
      </w:r>
      <w:r>
        <w:rPr>
          <w:rFonts w:hint="eastAsia"/>
        </w:rPr>
        <w:t>　　　　其中，中原资产管理有限公司、江苏资产管理有限公司和浙江省浙商资产管理有限公司的 营业收入超过 20 亿元；上海国有资产经营有限公司和山东省金融资产管理股份有限公司的 利润总额超过 10 亿元；浙江省浙商资产管理有限公司、山东省金融资产管理股份有限公司和国厚金融资产管理股份有限公司的 收购不良资产总额（含本金、利息）超过 300 亿元；广东粤财资产管理有限公司和浙江省浙商资产管理有限公司批量收购不良资产总额（含本金、利息）超过 200 亿元。</w:t>
      </w:r>
      <w:r>
        <w:rPr>
          <w:rFonts w:hint="eastAsia"/>
        </w:rPr>
        <w:br/>
      </w:r>
      <w:r>
        <w:rPr>
          <w:rFonts w:hint="eastAsia"/>
        </w:rPr>
        <w:t>　　　　从地方 AMC 不良资产业务收购方式的内部结构来看，截至 2024年底地方AMC 批量收购不良资产业务规模超过 2025年亿元，且不良资产批量收购方式在不良资产收购业务中发挥着越来越重要的作用。</w:t>
      </w:r>
      <w:r>
        <w:rPr>
          <w:rFonts w:hint="eastAsia"/>
        </w:rPr>
        <w:br/>
      </w:r>
      <w:r>
        <w:rPr>
          <w:rFonts w:hint="eastAsia"/>
        </w:rPr>
        <w:t>　　第三节 2020-2025年中国地方AMC行业消费情况分析</w:t>
      </w:r>
      <w:r>
        <w:rPr>
          <w:rFonts w:hint="eastAsia"/>
        </w:rPr>
        <w:br/>
      </w:r>
      <w:r>
        <w:rPr>
          <w:rFonts w:hint="eastAsia"/>
        </w:rPr>
        <w:t>　　　　一、2020-2025年中国地方AMC行业消费量统计</w:t>
      </w:r>
      <w:r>
        <w:rPr>
          <w:rFonts w:hint="eastAsia"/>
        </w:rPr>
        <w:br/>
      </w:r>
      <w:r>
        <w:rPr>
          <w:rFonts w:hint="eastAsia"/>
        </w:rPr>
        <w:t>　　　　截至 底，商业银行不良贷款余额 1.71 万亿元，不良贷款率 1.74%；关注类贷款余额 3.41 万亿元，关注类贷款率 3.49%。</w:t>
      </w:r>
      <w:r>
        <w:rPr>
          <w:rFonts w:hint="eastAsia"/>
        </w:rPr>
        <w:br/>
      </w:r>
      <w:r>
        <w:rPr>
          <w:rFonts w:hint="eastAsia"/>
        </w:rPr>
        <w:t>　　　　商业银行核心一级资本充足率为 10.75%，与上年末基本持平；一级资本充足率为 11.35%，较上年末上升 0.1 个百分点；资本充足率为 13.65%，较上年末上升 0.37 个百分点。</w:t>
      </w:r>
      <w:r>
        <w:rPr>
          <w:rFonts w:hint="eastAsia"/>
        </w:rPr>
        <w:br/>
      </w:r>
      <w:r>
        <w:rPr>
          <w:rFonts w:hint="eastAsia"/>
        </w:rPr>
        <w:t>　　　　商业银行贷款损失准备余额为 3.09 万亿元，较上年末增加 4268 亿元；拨备覆盖率为 181.42%，较上年末上升 5.02 个百分点；贷款拨备率为 3.16%，较上年末上升 0.09 个百分点。</w:t>
      </w:r>
      <w:r>
        <w:rPr>
          <w:rFonts w:hint="eastAsia"/>
        </w:rPr>
        <w:br/>
      </w:r>
      <w:r>
        <w:rPr>
          <w:rFonts w:hint="eastAsia"/>
        </w:rPr>
        <w:t>　　　　2017 年，商业银行不良贷款增幅继续下降，不良贷款率连续五个季度保持在 1.74%，关注类贷款增速明显下降，资产质量呈现企稳向好态势。拨备覆盖率和贷款拨备率上升表明商业银行风险抵补能力继续提升。</w:t>
      </w:r>
      <w:r>
        <w:rPr>
          <w:rFonts w:hint="eastAsia"/>
        </w:rPr>
        <w:br/>
      </w:r>
      <w:r>
        <w:rPr>
          <w:rFonts w:hint="eastAsia"/>
        </w:rPr>
        <w:t>　　　　不良贷款增幅继续下降，季度不良率持续稳定。截至 末，我国商业银行不良资产增长继续减缓，不良贷款余额较年初增加 1935 亿元，同比少增 443亿元；不良贷款率与 末持平；拨备水平继续小幅提高，拨备覆盖率和贷款拨备率分别为 181.42%和 3.16%。</w:t>
      </w:r>
      <w:r>
        <w:rPr>
          <w:rFonts w:hint="eastAsia"/>
        </w:rPr>
        <w:br/>
      </w:r>
      <w:r>
        <w:rPr>
          <w:rFonts w:hint="eastAsia"/>
        </w:rPr>
        <w:t>　　　　不良贷款占比和关注类贷款占比继续呈现一平一降。2017 年，商业银行全</w:t>
      </w:r>
      <w:r>
        <w:rPr>
          <w:rFonts w:hint="eastAsia"/>
        </w:rPr>
        <w:br/>
      </w:r>
      <w:r>
        <w:rPr>
          <w:rFonts w:hint="eastAsia"/>
        </w:rPr>
        <w:t>　　　　年不良贷款增幅明显低于 全年水平，年末不良率与年初持平，连续五个季度保持稳定。商业银行关注类贷款呈现持续好转态势，四季度关注类贷款余额下降 126 亿元，全年仅增长 568 亿元，较上年少增 4102 亿元，且关注类贷款占比也较年初下降了 0.38 个百分点。商业银行信用风险状况改善，主要得益于两个方面：一是经济增长小幅回升带来的企业盈利状况改善，尤其是供给侧结构性改革下的各项降杠杆和去产能政策，为前两年表现相对较弱的上游行业注入了新的活力，带动行业贷款质量回升；二是利润增速回升使商业银行具备更充足的财务资源进行核销，全年商业银行的核销继续保持在较高水平。</w:t>
      </w:r>
      <w:r>
        <w:rPr>
          <w:rFonts w:hint="eastAsia"/>
        </w:rPr>
        <w:br/>
      </w:r>
      <w:r>
        <w:rPr>
          <w:rFonts w:hint="eastAsia"/>
        </w:rPr>
        <w:t>　　　　贷款损失准备金继续增长，风险抵补能力稳中有升。，在行业资产质量平稳和较为稳健的拨备政策支持下，商业银行贷款损失准备金余额较末增加 4268 亿元至30944亿元，拨备提升幅度明显高于不良贷款增长幅度，推动拨备覆盖率较年初增加 5.02个百分点至 181.42%，贷款拨备率也较年初小幅提升8个基点至 3.16%，风险抵补能力继续提升。当前商业银行总体拨贷比和拨备覆盖率均高于监管要求，相对存量和潜在信用风险可能造成的损失而言，风险抵补能力处于较为合理的区间。</w:t>
      </w:r>
      <w:r>
        <w:rPr>
          <w:rFonts w:hint="eastAsia"/>
        </w:rPr>
        <w:br/>
      </w:r>
      <w:r>
        <w:rPr>
          <w:rFonts w:hint="eastAsia"/>
        </w:rPr>
        <w:t>　　　　2020-2025年中国不良贷款余额情况</w:t>
      </w:r>
      <w:r>
        <w:rPr>
          <w:rFonts w:hint="eastAsia"/>
        </w:rPr>
        <w:br/>
      </w:r>
      <w:r>
        <w:rPr>
          <w:rFonts w:hint="eastAsia"/>
        </w:rPr>
        <w:t>　　　　二、中国地方AMC行业消费结构</w:t>
      </w:r>
      <w:r>
        <w:rPr>
          <w:rFonts w:hint="eastAsia"/>
        </w:rPr>
        <w:br/>
      </w:r>
      <w:r>
        <w:rPr>
          <w:rFonts w:hint="eastAsia"/>
        </w:rPr>
        <w:t>　　第四节 2020-2025年中国地方AMC行业价格情况分析</w:t>
      </w:r>
      <w:r>
        <w:rPr>
          <w:rFonts w:hint="eastAsia"/>
        </w:rPr>
        <w:br/>
      </w:r>
      <w:r>
        <w:rPr>
          <w:rFonts w:hint="eastAsia"/>
        </w:rPr>
        <w:t>　　　　一、中国地方AMC行业平均价格走势</w:t>
      </w:r>
      <w:r>
        <w:rPr>
          <w:rFonts w:hint="eastAsia"/>
        </w:rPr>
        <w:br/>
      </w:r>
      <w:r>
        <w:rPr>
          <w:rFonts w:hint="eastAsia"/>
        </w:rPr>
        <w:t>　　　　二、中国地方AMC行业影响价格因素分析</w:t>
      </w:r>
      <w:r>
        <w:rPr>
          <w:rFonts w:hint="eastAsia"/>
        </w:rPr>
        <w:br/>
      </w:r>
      <w:r>
        <w:rPr>
          <w:rFonts w:hint="eastAsia"/>
        </w:rPr>
        <w:t>　　　　三、2020-2031年中国地方AMC行业平均价格走势预测</w:t>
      </w:r>
      <w:r>
        <w:rPr>
          <w:rFonts w:hint="eastAsia"/>
        </w:rPr>
        <w:br/>
      </w:r>
      <w:r>
        <w:rPr>
          <w:rFonts w:hint="eastAsia"/>
        </w:rPr>
        <w:t>　　第五节 2020-2025年中国地方AMC行业供需平衡情况</w:t>
      </w:r>
      <w:r>
        <w:rPr>
          <w:rFonts w:hint="eastAsia"/>
        </w:rPr>
        <w:br/>
      </w:r>
      <w:r>
        <w:rPr>
          <w:rFonts w:hint="eastAsia"/>
        </w:rPr>
        <w:t>　　　　一、中国地方AMC行业供需平衡</w:t>
      </w:r>
      <w:r>
        <w:rPr>
          <w:rFonts w:hint="eastAsia"/>
        </w:rPr>
        <w:br/>
      </w:r>
      <w:r>
        <w:rPr>
          <w:rFonts w:hint="eastAsia"/>
        </w:rPr>
        <w:t>　　　　二、中国地方AMC行业或相关行业进出口分析</w:t>
      </w:r>
      <w:r>
        <w:rPr>
          <w:rFonts w:hint="eastAsia"/>
        </w:rPr>
        <w:br/>
      </w:r>
      <w:r>
        <w:rPr>
          <w:rFonts w:hint="eastAsia"/>
        </w:rPr>
        <w:t>　　　　　　1、2025年行业进出口数量及地方AMC额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2020-2025年中国地方AMC相关行业运行数据分析</w:t>
      </w:r>
      <w:r>
        <w:rPr>
          <w:rFonts w:hint="eastAsia"/>
        </w:rPr>
        <w:br/>
      </w:r>
      <w:r>
        <w:rPr>
          <w:rFonts w:hint="eastAsia"/>
        </w:rPr>
        <w:t>　　第一节 2020-2025年中国地方AMC相关行业总体运行情况</w:t>
      </w:r>
      <w:r>
        <w:rPr>
          <w:rFonts w:hint="eastAsia"/>
        </w:rPr>
        <w:br/>
      </w:r>
      <w:r>
        <w:rPr>
          <w:rFonts w:hint="eastAsia"/>
        </w:rPr>
        <w:t>　　　　一、地方AMC企业数量及分布</w:t>
      </w:r>
      <w:r>
        <w:rPr>
          <w:rFonts w:hint="eastAsia"/>
        </w:rPr>
        <w:br/>
      </w:r>
      <w:r>
        <w:rPr>
          <w:rFonts w:hint="eastAsia"/>
        </w:rPr>
        <w:t>　　　　二、地方AMC行业从业人员统计</w:t>
      </w:r>
      <w:r>
        <w:rPr>
          <w:rFonts w:hint="eastAsia"/>
        </w:rPr>
        <w:br/>
      </w:r>
      <w:r>
        <w:rPr>
          <w:rFonts w:hint="eastAsia"/>
        </w:rPr>
        <w:t>　　第二节 2020-2025年中国地方AMC相关行业运行数据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2020-2025年中国地方AMC相关行业成本费用结构分析</w:t>
      </w:r>
      <w:r>
        <w:rPr>
          <w:rFonts w:hint="eastAsia"/>
        </w:rPr>
        <w:br/>
      </w:r>
      <w:r>
        <w:rPr>
          <w:rFonts w:hint="eastAsia"/>
        </w:rPr>
        <w:t>　　第四节 2020-2025年中国地方AMC相关行业经营成本情况</w:t>
      </w:r>
      <w:r>
        <w:rPr>
          <w:rFonts w:hint="eastAsia"/>
        </w:rPr>
        <w:br/>
      </w:r>
      <w:r>
        <w:rPr>
          <w:rFonts w:hint="eastAsia"/>
        </w:rPr>
        <w:t>　　第五节 2020-2025年中国地方AMC相关行业管理费用情况</w:t>
      </w:r>
      <w:r>
        <w:rPr>
          <w:rFonts w:hint="eastAsia"/>
        </w:rPr>
        <w:br/>
      </w:r>
      <w:r>
        <w:rPr>
          <w:rFonts w:hint="eastAsia"/>
        </w:rPr>
        <w:br/>
      </w:r>
      <w:r>
        <w:rPr>
          <w:rFonts w:hint="eastAsia"/>
        </w:rPr>
        <w:t>第五章 2020-2025年中国地方AMC行业区域发展分析</w:t>
      </w:r>
      <w:r>
        <w:rPr>
          <w:rFonts w:hint="eastAsia"/>
        </w:rPr>
        <w:br/>
      </w:r>
      <w:r>
        <w:rPr>
          <w:rFonts w:hint="eastAsia"/>
        </w:rPr>
        <w:t>　　第一节 中国地方AMC行业区域发展现状分析</w:t>
      </w:r>
      <w:r>
        <w:rPr>
          <w:rFonts w:hint="eastAsia"/>
        </w:rPr>
        <w:br/>
      </w:r>
      <w:r>
        <w:rPr>
          <w:rFonts w:hint="eastAsia"/>
        </w:rPr>
        <w:t>　　　　一、2025年中国地方AMC行业区域消费格局</w:t>
      </w:r>
      <w:r>
        <w:rPr>
          <w:rFonts w:hint="eastAsia"/>
        </w:rPr>
        <w:br/>
      </w:r>
      <w:r>
        <w:rPr>
          <w:rFonts w:hint="eastAsia"/>
        </w:rPr>
        <w:t>　　　　二、2025年中国地方AMC行业区域品牌发展分析</w:t>
      </w:r>
      <w:r>
        <w:rPr>
          <w:rFonts w:hint="eastAsia"/>
        </w:rPr>
        <w:br/>
      </w:r>
      <w:r>
        <w:rPr>
          <w:rFonts w:hint="eastAsia"/>
        </w:rPr>
        <w:t>　　　　三、2025年中国地方AMC行业区域重点企业分析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2025年中国地方AMC行业竞争格局分析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2020-2025年地方AMC行业竞争格局分析</w:t>
      </w:r>
      <w:r>
        <w:rPr>
          <w:rFonts w:hint="eastAsia"/>
        </w:rPr>
        <w:br/>
      </w:r>
      <w:r>
        <w:rPr>
          <w:rFonts w:hint="eastAsia"/>
        </w:rPr>
        <w:t>　　　　一、2020-2025年国内外地方AMC竞争分析</w:t>
      </w:r>
      <w:r>
        <w:rPr>
          <w:rFonts w:hint="eastAsia"/>
        </w:rPr>
        <w:br/>
      </w:r>
      <w:r>
        <w:rPr>
          <w:rFonts w:hint="eastAsia"/>
        </w:rPr>
        <w:t>　　　　二、2020-2025年我国地方AMC市场竞争分析</w:t>
      </w:r>
      <w:r>
        <w:rPr>
          <w:rFonts w:hint="eastAsia"/>
        </w:rPr>
        <w:br/>
      </w:r>
      <w:r>
        <w:rPr>
          <w:rFonts w:hint="eastAsia"/>
        </w:rPr>
        <w:t>　　　　三、2020-2025年国内主要地方AMC企业品牌分析</w:t>
      </w:r>
      <w:r>
        <w:rPr>
          <w:rFonts w:hint="eastAsia"/>
        </w:rPr>
        <w:br/>
      </w:r>
      <w:r>
        <w:rPr>
          <w:rFonts w:hint="eastAsia"/>
        </w:rPr>
        <w:br/>
      </w:r>
      <w:r>
        <w:rPr>
          <w:rFonts w:hint="eastAsia"/>
        </w:rPr>
        <w:t>第七章 2020-2025年中国地方AMC行业上下游主要行业发展现状分析</w:t>
      </w:r>
      <w:r>
        <w:rPr>
          <w:rFonts w:hint="eastAsia"/>
        </w:rPr>
        <w:br/>
      </w:r>
      <w:r>
        <w:rPr>
          <w:rFonts w:hint="eastAsia"/>
        </w:rPr>
        <w:t>　　第一节 2020-2025年主要上游产业发展分析</w:t>
      </w:r>
      <w:r>
        <w:rPr>
          <w:rFonts w:hint="eastAsia"/>
        </w:rPr>
        <w:br/>
      </w:r>
      <w:r>
        <w:rPr>
          <w:rFonts w:hint="eastAsia"/>
        </w:rPr>
        <w:t>　　　　一、银行行业发展分析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二、资产管理服务行业发展分析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一、民营企业发展分析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二、个人投资者行业发展分析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2020-2025年中国地方AMC行业上下游关系分析</w:t>
      </w:r>
      <w:r>
        <w:rPr>
          <w:rFonts w:hint="eastAsia"/>
        </w:rPr>
        <w:br/>
      </w:r>
      <w:r>
        <w:rPr>
          <w:rFonts w:hint="eastAsia"/>
        </w:rPr>
        <w:t>　　　　一、中国地方AMC行业与上游发展关系</w:t>
      </w:r>
      <w:r>
        <w:rPr>
          <w:rFonts w:hint="eastAsia"/>
        </w:rPr>
        <w:br/>
      </w:r>
      <w:r>
        <w:rPr>
          <w:rFonts w:hint="eastAsia"/>
        </w:rPr>
        <w:t>　　　　二、中国地方AMC行业与下游发展关系</w:t>
      </w:r>
      <w:r>
        <w:rPr>
          <w:rFonts w:hint="eastAsia"/>
        </w:rPr>
        <w:br/>
      </w:r>
      <w:r>
        <w:rPr>
          <w:rFonts w:hint="eastAsia"/>
        </w:rPr>
        <w:br/>
      </w:r>
      <w:r>
        <w:rPr>
          <w:rFonts w:hint="eastAsia"/>
        </w:rPr>
        <w:t>第八章 中国地方AMC行业重点企业分析</w:t>
      </w:r>
      <w:r>
        <w:rPr>
          <w:rFonts w:hint="eastAsia"/>
        </w:rPr>
        <w:br/>
      </w:r>
      <w:r>
        <w:rPr>
          <w:rFonts w:hint="eastAsia"/>
        </w:rPr>
        <w:t>　　第一节 山东省金融资产管理股份有限公司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上海国有资产经营有限公司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华融晋商资产管理股份有限公司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浙江省浙商资产管理有限公司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天津津融投资服务集团有限公司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陕西金融资产管理股份有限公司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第九章 中国地方AMC行业投资机会与风险分析</w:t>
      </w:r>
      <w:r>
        <w:rPr>
          <w:rFonts w:hint="eastAsia"/>
        </w:rPr>
        <w:br/>
      </w:r>
      <w:r>
        <w:rPr>
          <w:rFonts w:hint="eastAsia"/>
        </w:rPr>
        <w:t>　　第一节 2020-2031年中国地方AMC产业趋势预测趋势预测分析</w:t>
      </w:r>
      <w:r>
        <w:rPr>
          <w:rFonts w:hint="eastAsia"/>
        </w:rPr>
        <w:br/>
      </w:r>
      <w:r>
        <w:rPr>
          <w:rFonts w:hint="eastAsia"/>
        </w:rPr>
        <w:t>　　　　一、地方AMC产量预测</w:t>
      </w:r>
      <w:r>
        <w:rPr>
          <w:rFonts w:hint="eastAsia"/>
        </w:rPr>
        <w:br/>
      </w:r>
      <w:r>
        <w:rPr>
          <w:rFonts w:hint="eastAsia"/>
        </w:rPr>
        <w:t>　　　　二、地方AMC市场规模预测</w:t>
      </w:r>
      <w:r>
        <w:rPr>
          <w:rFonts w:hint="eastAsia"/>
        </w:rPr>
        <w:br/>
      </w:r>
      <w:r>
        <w:rPr>
          <w:rFonts w:hint="eastAsia"/>
        </w:rPr>
        <w:t>　　　　三、地方AMC技术研发方向预测</w:t>
      </w:r>
      <w:r>
        <w:rPr>
          <w:rFonts w:hint="eastAsia"/>
        </w:rPr>
        <w:br/>
      </w:r>
      <w:r>
        <w:rPr>
          <w:rFonts w:hint="eastAsia"/>
        </w:rPr>
        <w:t>　　第二节 2020-2031年中国地方AMC市场发展预测分析</w:t>
      </w:r>
      <w:r>
        <w:rPr>
          <w:rFonts w:hint="eastAsia"/>
        </w:rPr>
        <w:br/>
      </w:r>
      <w:r>
        <w:rPr>
          <w:rFonts w:hint="eastAsia"/>
        </w:rPr>
        <w:t>　　　　一、地方AMC行业现状分析</w:t>
      </w:r>
      <w:r>
        <w:rPr>
          <w:rFonts w:hint="eastAsia"/>
        </w:rPr>
        <w:br/>
      </w:r>
      <w:r>
        <w:rPr>
          <w:rFonts w:hint="eastAsia"/>
        </w:rPr>
        <w:t>　　　　二、地方AMC价格走势分析</w:t>
      </w:r>
      <w:r>
        <w:rPr>
          <w:rFonts w:hint="eastAsia"/>
        </w:rPr>
        <w:br/>
      </w:r>
      <w:r>
        <w:rPr>
          <w:rFonts w:hint="eastAsia"/>
        </w:rPr>
        <w:t>　　　　三、地方AMC进出口预测分析</w:t>
      </w:r>
      <w:r>
        <w:rPr>
          <w:rFonts w:hint="eastAsia"/>
        </w:rPr>
        <w:br/>
      </w:r>
      <w:r>
        <w:rPr>
          <w:rFonts w:hint="eastAsia"/>
        </w:rPr>
        <w:t>　　第三节 地方AMC行业投资机会分析</w:t>
      </w:r>
      <w:r>
        <w:rPr>
          <w:rFonts w:hint="eastAsia"/>
        </w:rPr>
        <w:br/>
      </w:r>
      <w:r>
        <w:rPr>
          <w:rFonts w:hint="eastAsia"/>
        </w:rPr>
        <w:t>　　　　一、地方AMC投资项目分析</w:t>
      </w:r>
      <w:r>
        <w:rPr>
          <w:rFonts w:hint="eastAsia"/>
        </w:rPr>
        <w:br/>
      </w:r>
      <w:r>
        <w:rPr>
          <w:rFonts w:hint="eastAsia"/>
        </w:rPr>
        <w:t>　　　　二、可以投资的地方AMC模式</w:t>
      </w:r>
      <w:r>
        <w:rPr>
          <w:rFonts w:hint="eastAsia"/>
        </w:rPr>
        <w:br/>
      </w:r>
      <w:r>
        <w:rPr>
          <w:rFonts w:hint="eastAsia"/>
        </w:rPr>
        <w:t>　　　　三、2025年地方AMC投资机会</w:t>
      </w:r>
      <w:r>
        <w:rPr>
          <w:rFonts w:hint="eastAsia"/>
        </w:rPr>
        <w:br/>
      </w:r>
      <w:r>
        <w:rPr>
          <w:rFonts w:hint="eastAsia"/>
        </w:rPr>
        <w:t>　　　　四、2025年地方AMC投资新方向</w:t>
      </w:r>
      <w:r>
        <w:rPr>
          <w:rFonts w:hint="eastAsia"/>
        </w:rPr>
        <w:br/>
      </w:r>
      <w:r>
        <w:rPr>
          <w:rFonts w:hint="eastAsia"/>
        </w:rPr>
        <w:t>　　　　五、2020-2031年地方AMC行业投资的建议</w:t>
      </w:r>
      <w:r>
        <w:rPr>
          <w:rFonts w:hint="eastAsia"/>
        </w:rPr>
        <w:br/>
      </w:r>
      <w:r>
        <w:rPr>
          <w:rFonts w:hint="eastAsia"/>
        </w:rPr>
        <w:t>　　　　六、新进入者应注意的障碍因素分析</w:t>
      </w:r>
      <w:r>
        <w:rPr>
          <w:rFonts w:hint="eastAsia"/>
        </w:rPr>
        <w:br/>
      </w:r>
      <w:r>
        <w:rPr>
          <w:rFonts w:hint="eastAsia"/>
        </w:rPr>
        <w:t>　　第四节 影响地方AMC行业发展的主要因素</w:t>
      </w:r>
      <w:r>
        <w:rPr>
          <w:rFonts w:hint="eastAsia"/>
        </w:rPr>
        <w:br/>
      </w:r>
      <w:r>
        <w:rPr>
          <w:rFonts w:hint="eastAsia"/>
        </w:rPr>
        <w:t>　　　　一、2020-2031年影响地方AMC行业运行的有利因素分析</w:t>
      </w:r>
      <w:r>
        <w:rPr>
          <w:rFonts w:hint="eastAsia"/>
        </w:rPr>
        <w:br/>
      </w:r>
      <w:r>
        <w:rPr>
          <w:rFonts w:hint="eastAsia"/>
        </w:rPr>
        <w:t>　　　　二、2020-2031年影响地方AMC行业运行的不利因素分析</w:t>
      </w:r>
      <w:r>
        <w:rPr>
          <w:rFonts w:hint="eastAsia"/>
        </w:rPr>
        <w:br/>
      </w:r>
      <w:r>
        <w:rPr>
          <w:rFonts w:hint="eastAsia"/>
        </w:rPr>
        <w:t>　　　　三、2020-2031年我国地方AMC行业发展面临的挑战分析</w:t>
      </w:r>
      <w:r>
        <w:rPr>
          <w:rFonts w:hint="eastAsia"/>
        </w:rPr>
        <w:br/>
      </w:r>
      <w:r>
        <w:rPr>
          <w:rFonts w:hint="eastAsia"/>
        </w:rPr>
        <w:t>　　　　四、2020-2031年我国地方AMC行业发展面临的机遇分析</w:t>
      </w:r>
      <w:r>
        <w:rPr>
          <w:rFonts w:hint="eastAsia"/>
        </w:rPr>
        <w:br/>
      </w:r>
      <w:r>
        <w:rPr>
          <w:rFonts w:hint="eastAsia"/>
        </w:rPr>
        <w:t>　　第五节 地方AMC行业投资前景及控制策略分析</w:t>
      </w:r>
      <w:r>
        <w:rPr>
          <w:rFonts w:hint="eastAsia"/>
        </w:rPr>
        <w:br/>
      </w:r>
      <w:r>
        <w:rPr>
          <w:rFonts w:hint="eastAsia"/>
        </w:rPr>
        <w:t>　　　　一、2020-2031年地方AMC行业市场风险及控制策略</w:t>
      </w:r>
      <w:r>
        <w:rPr>
          <w:rFonts w:hint="eastAsia"/>
        </w:rPr>
        <w:br/>
      </w:r>
      <w:r>
        <w:rPr>
          <w:rFonts w:hint="eastAsia"/>
        </w:rPr>
        <w:t>　　　　二、2020-2031年地方AMC行业政策风险及控制策略</w:t>
      </w:r>
      <w:r>
        <w:rPr>
          <w:rFonts w:hint="eastAsia"/>
        </w:rPr>
        <w:br/>
      </w:r>
      <w:r>
        <w:rPr>
          <w:rFonts w:hint="eastAsia"/>
        </w:rPr>
        <w:t>　　　　三、2020-2031年地方AMC行业经营风险及控制策略</w:t>
      </w:r>
      <w:r>
        <w:rPr>
          <w:rFonts w:hint="eastAsia"/>
        </w:rPr>
        <w:br/>
      </w:r>
      <w:r>
        <w:rPr>
          <w:rFonts w:hint="eastAsia"/>
        </w:rPr>
        <w:t>　　　　四、2020-2031年地方AMC行业技术风险及控制策略</w:t>
      </w:r>
      <w:r>
        <w:rPr>
          <w:rFonts w:hint="eastAsia"/>
        </w:rPr>
        <w:br/>
      </w:r>
      <w:r>
        <w:rPr>
          <w:rFonts w:hint="eastAsia"/>
        </w:rPr>
        <w:t>　　　　五、2020-2031年地方AMC同业竞争风险及控制策略</w:t>
      </w:r>
      <w:r>
        <w:rPr>
          <w:rFonts w:hint="eastAsia"/>
        </w:rPr>
        <w:br/>
      </w:r>
      <w:r>
        <w:rPr>
          <w:rFonts w:hint="eastAsia"/>
        </w:rPr>
        <w:br/>
      </w:r>
      <w:r>
        <w:rPr>
          <w:rFonts w:hint="eastAsia"/>
        </w:rPr>
        <w:t>第十章 2020-2031年地方AMC行业前景调研分析</w:t>
      </w:r>
      <w:r>
        <w:rPr>
          <w:rFonts w:hint="eastAsia"/>
        </w:rPr>
        <w:br/>
      </w:r>
      <w:r>
        <w:rPr>
          <w:rFonts w:hint="eastAsia"/>
        </w:rPr>
        <w:t>　　第一节 地方AMC行业投资情况分析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地方AMC行业投资机会分析</w:t>
      </w:r>
      <w:r>
        <w:rPr>
          <w:rFonts w:hint="eastAsia"/>
        </w:rPr>
        <w:br/>
      </w:r>
      <w:r>
        <w:rPr>
          <w:rFonts w:hint="eastAsia"/>
        </w:rPr>
        <w:t>　　第三节 地方AMC行业趋势预测分析</w:t>
      </w:r>
      <w:r>
        <w:rPr>
          <w:rFonts w:hint="eastAsia"/>
        </w:rPr>
        <w:br/>
      </w:r>
      <w:r>
        <w:rPr>
          <w:rFonts w:hint="eastAsia"/>
        </w:rPr>
        <w:t>　　　　一、全球化下地方AMC市场的趋势预测</w:t>
      </w:r>
      <w:r>
        <w:rPr>
          <w:rFonts w:hint="eastAsia"/>
        </w:rPr>
        <w:br/>
      </w:r>
      <w:r>
        <w:rPr>
          <w:rFonts w:hint="eastAsia"/>
        </w:rPr>
        <w:t>　　　　二、地方AMC市场面临的发展商机</w:t>
      </w:r>
      <w:r>
        <w:rPr>
          <w:rFonts w:hint="eastAsia"/>
        </w:rPr>
        <w:br/>
      </w:r>
      <w:r>
        <w:rPr>
          <w:rFonts w:hint="eastAsia"/>
        </w:rPr>
        <w:t>　　第四节 中国地方AMC行业市场发展趋势预测</w:t>
      </w:r>
      <w:r>
        <w:rPr>
          <w:rFonts w:hint="eastAsia"/>
        </w:rPr>
        <w:br/>
      </w:r>
      <w:r>
        <w:rPr>
          <w:rFonts w:hint="eastAsia"/>
        </w:rPr>
        <w:t>　　第五节 地方AMC产品投资机会</w:t>
      </w:r>
      <w:r>
        <w:rPr>
          <w:rFonts w:hint="eastAsia"/>
        </w:rPr>
        <w:br/>
      </w:r>
      <w:r>
        <w:rPr>
          <w:rFonts w:hint="eastAsia"/>
        </w:rPr>
        <w:t>　　第六节 地方AMC产品投资前景分析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[^中^智林]中国地方AMC行业市场重点客户战略分析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36e7d4bae4e5f" w:history="1">
        <w:r>
          <w:rPr>
            <w:rStyle w:val="Hyperlink"/>
          </w:rPr>
          <w:t>2025-2031年中国地方AMC市场现状深度调研与发展趋势分析</w:t>
        </w:r>
      </w:hyperlink>
      <w:r>
        <w:rPr>
          <w:color w:val="C00000"/>
        </w:rPr>
        <w:t>》，报告编号：</w:t>
      </w:r>
      <w:r>
        <w:rPr>
          <w:rFonts w:hint="eastAsia"/>
          <w:color w:val="C00000"/>
        </w:rPr>
        <w:t>2655819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36e7d4bae4e5f" w:history="1">
        <w:r>
          <w:rPr>
            <w:rStyle w:val="Hyperlink"/>
          </w:rPr>
          <w:t>https://www.20087.com/9/81/DiFangAMCDeFaZhanQuShi.html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热点：最新地方AMC名单、地方AMC牌照是谁批的、第五家amc、地方AMC公司排名、地方AMC、地方党政人物库资料、全国地方AMC具体是哪些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477c2dc8d404b" w:history="1">
      <w:r>
        <w:rPr>
          <w:rStyle w:val="Hyperlink"/>
        </w:rPr>
        <w:t>2025-2031年中国地方AMC市场现状深度调研与发展趋势分析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FangAMCDeFaZhanQuShi.html" TargetMode="External" Id="R02f36e7d4bae4e5f" /></Relationships>
</file>

<file path=word/_rels/header2.xml.rels>&#65279;<?xml version="1.0" encoding="utf-8"?><Relationships xmlns="http://schemas.openxmlformats.org/package/2006/relationships"><Relationship Type="http://schemas.openxmlformats.org/officeDocument/2006/relationships/hyperlink" Target="https://www.20087.com/9/81/DiFangAMCDeFaZhanQuShi.html" TargetMode="External" Id="Ra40477c2dc8d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2025-02-11T04:04:00Z</dcterms:created>
  <dcterms:modified xsi:type="dcterms:W3CDTF">2025-02-11T05:04:00Z</dcterms:modified>
  <dc:subject>2025-2031年中国地方AMC市场现状深度调研与发展趋势分析</dc:subject>
  <dc:title>2025-2031年中国地方AMC市场现状深度调研与发展趋势分析</dc:title>
  <cp:keywords>2025-2031年中国地方AMC市场现状深度调研与发展趋势分析</cp:keywords>
  <dc:description>2025-2031年中国地方AMC市场现状深度调研与发展趋势分析</dc:description>
</cp:coreProperties>
</file>