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1977418bb458a" w:history="1">
              <w:r>
                <w:rPr>
                  <w:rStyle w:val="Hyperlink"/>
                </w:rPr>
                <w:t>全球与中国多平台游戏手柄行业研究及市场前景分析报告（2026-2032年）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1977418bb458a" w:history="1">
              <w:r>
                <w:rPr>
                  <w:rStyle w:val="Hyperlink"/>
                </w:rPr>
                <w:t>全球与中国多平台游戏手柄行业研究及市场前景分析报告（2026-2032年）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1977418bb458a" w:history="1">
                <w:r>
                  <w:rPr>
                    <w:rStyle w:val="Hyperlink"/>
                  </w:rPr>
                  <w:t>https://www.20087.com/9/71/DuoPingTaiYouXiShouBingShiChangXianZhuangHeQianJing.html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平台游戏手柄支持在PC、主机、手机及云游戏设备间无缝切换，强调低延迟无线连接、可编程按键及人体工学握感。多平台游戏手柄聚焦于霍尔效应摇杆（防漂移）、跨平台映射兼容性及长续航电池，在云游戏普及与玩家设备多元化背景下，用户对震动反馈细腻度、触控板精度及固件OTA升级能力关注度显著提升。然而，部分手柄在特定平台存在驱动兼容问题，影响即插即用体验。</w:t>
      </w:r>
      <w:r>
        <w:rPr>
          <w:rFonts w:hint="eastAsia"/>
        </w:rPr>
        <w:br/>
      </w:r>
      <w:r>
        <w:rPr>
          <w:rFonts w:hint="eastAsia"/>
        </w:rPr>
        <w:t>　　未来，多平台游戏手柄将向情境感知与沉浸交互方向突破。市场调研网指出，生物传感器可监测心率以动态调整游戏难度；模块化设计将支持更换摇杆帽或背键以适配不同游戏类型。在可持续层面，可维修结构与再生塑料外壳将延长生命周期；太阳能充电区域将集成于握把。此外，开放SDK将鼓励开发者创建自定义控制方案。长远看，多平台游戏手柄不仅作为输入设备，更将成为跨端体验、情感反馈与绿色电竞融合的智能交互终端，在兼容性、沉浸感与责任制造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1977418bb458a" w:history="1">
        <w:r>
          <w:rPr>
            <w:rStyle w:val="Hyperlink"/>
          </w:rPr>
          <w:t>全球与中国多平台游戏手柄行业研究及市场前景分析报告（2026-2032年）</w:t>
        </w:r>
      </w:hyperlink>
      <w:r>
        <w:rPr>
          <w:rFonts w:hint="eastAsia"/>
        </w:rPr>
        <w:t>》，2025年多平台游戏手柄行业市场规模达 亿元，预计2032年市场规模将达 亿元，期间年均复合增长率（CAGR）达 %。报告系统分析了全球及我国多平台游戏手柄行业的市场规模、竞争格局及技术发展现状，梳理了产业链结构和重点企业表现。报告基于多平台游戏手柄行业发展轨迹，结合政策环境与多平台游戏手柄市场需求变化，研判了多平台游戏手柄行业未来发展趋势与技术演进方向，客观评估了多平台游戏手柄市场机遇与潜在风险。报告为投资者和从业者提供了专业的市场参考，有助于把握多平台游戏手柄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按产品类型细分，全球多平台游戏手柄市场规模2021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无线手柄</w:t>
      </w:r>
      <w:r>
        <w:rPr>
          <w:rFonts w:hint="eastAsia"/>
        </w:rPr>
        <w:br/>
      </w:r>
      <w:r>
        <w:rPr>
          <w:rFonts w:hint="eastAsia"/>
        </w:rPr>
        <w:t>　　　　1.3.3 有线手柄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按应用细分，全球多平台游戏手柄市场规模2021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多平台游戏手柄行业发展总体概况</w:t>
      </w:r>
      <w:r>
        <w:rPr>
          <w:rFonts w:hint="eastAsia"/>
        </w:rPr>
        <w:br/>
      </w:r>
      <w:r>
        <w:rPr>
          <w:rFonts w:hint="eastAsia"/>
        </w:rPr>
        <w:t>　　　　1.5.2 多平台游戏手柄行业发展主要特点</w:t>
      </w:r>
      <w:r>
        <w:rPr>
          <w:rFonts w:hint="eastAsia"/>
        </w:rPr>
        <w:br/>
      </w:r>
      <w:r>
        <w:rPr>
          <w:rFonts w:hint="eastAsia"/>
        </w:rPr>
        <w:t>　　　　1.5.3 多平台游戏手柄行业发展影响因素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多平台游戏手柄有利因素</w:t>
      </w:r>
      <w:r>
        <w:rPr>
          <w:rFonts w:hint="eastAsia"/>
        </w:rPr>
        <w:br/>
      </w:r>
      <w:r>
        <w:rPr>
          <w:rFonts w:hint="eastAsia"/>
        </w:rPr>
        <w:t>　　　　1.5.3 .2 多平台游戏手柄不利因素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全球市场，近三年多平台游戏手柄主要企业占有率及排名（按销量）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多平台游戏手柄主要企业在国际市场占有率（按销量，2023-2026）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2025年多平台游戏手柄主要企业在国际市场排名（按销量）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全球市场主要企业多平台游戏手柄销量（2023-2026）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全球市场，近三年多平台游戏手柄主要企业占有率及排名（按收入）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多平台游戏手柄主要企业在国际市场占有率（按收入，2023-2026）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2025年多平台游戏手柄主要企业在国际市场排名（按收入）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全球市场主要企业多平台游戏手柄销售收入（2023-2026）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全球市场主要企业多平台游戏手柄销售价格（2023-2026）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中国市场，近三年多平台游戏手柄主要企业占有率及排名（按销量）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多平台游戏手柄主要企业在中国市场占有率（按销量，2023-2026）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2025年多平台游戏手柄主要企业在中国市场排名（按销量）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中国市场主要企业多平台游戏手柄销量（2023-2026）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中国市场，近三年多平台游戏手柄主要企业占有率及排名（按收入）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多平台游戏手柄主要企业在中国市场占有率（按收入，2023-2026）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2025年多平台游戏手柄主要企业在中国市场排名（按收入）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中国市场主要企业多平台游戏手柄销售收入（2023-2026）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全球主要厂商多平台游戏手柄总部及产地分布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全球主要厂商成立时间及多平台游戏手柄商业化日期</w:t>
      </w:r>
      <w:r>
        <w:rPr>
          <w:rFonts w:hint="eastAsia"/>
        </w:rPr>
        <w:br/>
      </w:r>
      <w:r>
        <w:rPr>
          <w:rFonts w:hint="eastAsia"/>
        </w:rPr>
        <w:t>　　2.8 全球主要厂商多平台游戏手柄产品类型及应用</w:t>
      </w:r>
      <w:r>
        <w:rPr>
          <w:rFonts w:hint="eastAsia"/>
        </w:rPr>
        <w:br/>
      </w:r>
      <w:r>
        <w:rPr>
          <w:rFonts w:hint="eastAsia"/>
        </w:rPr>
        <w:t>　　2.9 多平台游戏手柄行业集中度、竞争程度分析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多平台游戏手柄行业集中度分析：2025年全球Top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全球多平台游戏手柄第一梯队、第二梯队和第三梯队生产商（品牌）及市场份额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全球多平台游戏手柄总体规模分析</w:t>
      </w:r>
      <w:r>
        <w:rPr>
          <w:rFonts w:hint="eastAsia"/>
        </w:rPr>
        <w:br/>
      </w:r>
      <w:r>
        <w:rPr>
          <w:rFonts w:hint="eastAsia"/>
        </w:rPr>
        <w:t>　　3.1 全球多平台游戏手柄供需现状及预测（2021-2032）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全球多平台游戏手柄产能、产量、产能利用率及发展趋势（2021-2032）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全球多平台游戏手柄产量、需求量及发展趋势（2021-2032）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全球主要地区多平台游戏手柄产量及发展趋势（2021-2032）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全球主要地区多平台游戏手柄产量（2021-2026）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全球主要地区多平台游戏手柄产量（2027-2032）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全球主要地区多平台游戏手柄产量市场份额（2021-2032）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中国多平台游戏手柄供需现状及预测（2021-2032）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中国多平台游戏手柄产能、产量、产能利用率及发展趋势（2021-2032）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中国多平台游戏手柄产量、市场需求量及发展趋势（2021-2032）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中国市场多平台游戏手柄进出口（2021-2032）</w:t>
      </w:r>
      <w:r>
        <w:rPr>
          <w:rFonts w:hint="eastAsia"/>
        </w:rPr>
        <w:br/>
      </w:r>
      <w:r>
        <w:rPr>
          <w:rFonts w:hint="eastAsia"/>
        </w:rPr>
        <w:t>　　3.4 全球多平台游戏手柄销量及销售额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全球市场多平台游戏手柄销售额（2021-2032）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全球市场多平台游戏手柄销量（2021-2032）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全球市场多平台游戏手柄价格趋势（2021-2032）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全球多平台游戏手柄主要地区分析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全球主要地区多平台游戏手柄市场规模分析：2021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全球主要地区多平台游戏手柄销售收入及市场份额（2021-2026）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全球主要地区多平台游戏手柄销售收入预测（2027-2032）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全球主要地区多平台游戏手柄销量分析：2021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全球主要地区多平台游戏手柄销量及市场份额（2021-2026）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全球主要地区多平台游戏手柄销量及市场份额预测（2027-2032）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北美市场多平台游戏手柄销量、收入及增长率（2021-2032）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欧洲市场多平台游戏手柄销量、收入及增长率（2021-2032）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中国市场多平台游戏手柄销量、收入及增长率（2021-2032）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日本市场多平台游戏手柄销量、收入及增长率（2021-2032）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东南亚市场多平台游戏手柄销量、收入及增长率（2021-2032）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印度市场多平台游戏手柄销量、收入及增长率（2021-2032）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南美市场多平台游戏手柄销量、收入及增长率（2021-2032）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中东市场多平台游戏手柄销量、收入及增长率（2021-2032）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多平台游戏手柄销量、收入、价格及毛利率（2021-2026）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不同产品类型多平台游戏手柄分析</w:t>
      </w:r>
      <w:r>
        <w:rPr>
          <w:rFonts w:hint="eastAsia"/>
        </w:rPr>
        <w:br/>
      </w:r>
      <w:r>
        <w:rPr>
          <w:rFonts w:hint="eastAsia"/>
        </w:rPr>
        <w:t>　　6.1 全球不同产品类型多平台游戏手柄销量（2021-2032）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全球不同产品类型多平台游戏手柄销量及市场份额（2021-2026）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全球不同产品类型多平台游戏手柄销量预测（2027-2032）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全球不同产品类型多平台游戏手柄收入（2021-2032）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全球不同产品类型多平台游戏手柄收入及市场份额（2021-2026）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全球不同产品类型多平台游戏手柄收入预测（2027-2032）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全球不同产品类型多平台游戏手柄价格走势（2021-2032）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中国不同产品类型多平台游戏手柄销量（2021-2032）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中国不同产品类型多平台游戏手柄销量及市场份额（2021-2026）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中国不同产品类型多平台游戏手柄销量预测（2027-2032）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中国不同产品类型多平台游戏手柄收入（2021-2032）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中国不同产品类型多平台游戏手柄收入及市场份额（2021-2026）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中国不同产品类型多平台游戏手柄收入预测（2027-2032）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不同应用多平台游戏手柄分析</w:t>
      </w:r>
      <w:r>
        <w:rPr>
          <w:rFonts w:hint="eastAsia"/>
        </w:rPr>
        <w:br/>
      </w:r>
      <w:r>
        <w:rPr>
          <w:rFonts w:hint="eastAsia"/>
        </w:rPr>
        <w:t>　　7.1 全球不同应用多平台游戏手柄销量（2021-2032）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全球不同应用多平台游戏手柄销量及市场份额（2021-2026）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全球不同应用多平台游戏手柄销量预测（2027-2032）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全球不同应用多平台游戏手柄收入（2021-2032）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全球不同应用多平台游戏手柄收入及市场份额（2021-2026）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全球不同应用多平台游戏手柄收入预测（2027-2032）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全球不同应用多平台游戏手柄价格走势（2021-2032）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中国不同应用多平台游戏手柄销量（2021-2032）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中国不同应用多平台游戏手柄销量及市场份额（2021-2026）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中国不同应用多平台游戏手柄销量预测（2027-2032）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中国不同应用多平台游戏手柄收入（2021-2032）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中国不同应用多平台游戏手柄收入及市场份额（2021-2026）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中国不同应用多平台游戏手柄收入预测（2027-2032）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多平台游戏手柄行业发展趋势</w:t>
      </w:r>
      <w:r>
        <w:rPr>
          <w:rFonts w:hint="eastAsia"/>
        </w:rPr>
        <w:br/>
      </w:r>
      <w:r>
        <w:rPr>
          <w:rFonts w:hint="eastAsia"/>
        </w:rPr>
        <w:t>　　8.2 多平台游戏手柄行业主要驱动因素</w:t>
      </w:r>
      <w:r>
        <w:rPr>
          <w:rFonts w:hint="eastAsia"/>
        </w:rPr>
        <w:br/>
      </w:r>
      <w:r>
        <w:rPr>
          <w:rFonts w:hint="eastAsia"/>
        </w:rPr>
        <w:t>　　8.3 多平台游戏手柄中国企业SWOT分析</w:t>
      </w:r>
      <w:r>
        <w:rPr>
          <w:rFonts w:hint="eastAsia"/>
        </w:rPr>
        <w:br/>
      </w:r>
      <w:r>
        <w:rPr>
          <w:rFonts w:hint="eastAsia"/>
        </w:rPr>
        <w:t>　　8.4 中国多平台游戏手柄行业政策环境分析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多平台游戏手柄行业产业链简介</w:t>
      </w:r>
      <w:r>
        <w:rPr>
          <w:rFonts w:hint="eastAsia"/>
        </w:rPr>
        <w:br/>
      </w:r>
      <w:r>
        <w:rPr>
          <w:rFonts w:hint="eastAsia"/>
        </w:rPr>
        <w:t>　　　　9.1.1 多平台游戏手柄行业供应链分析</w:t>
      </w:r>
      <w:r>
        <w:rPr>
          <w:rFonts w:hint="eastAsia"/>
        </w:rPr>
        <w:br/>
      </w:r>
      <w:r>
        <w:rPr>
          <w:rFonts w:hint="eastAsia"/>
        </w:rPr>
        <w:t>　　　　9.1.2 多平台游戏手柄主要原料及供应情况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多平台游戏手柄行业采购模式</w:t>
      </w:r>
      <w:r>
        <w:rPr>
          <w:rFonts w:hint="eastAsia"/>
        </w:rPr>
        <w:br/>
      </w:r>
      <w:r>
        <w:rPr>
          <w:rFonts w:hint="eastAsia"/>
        </w:rPr>
        <w:t>　　9.3 多平台游戏手柄行业生产模式</w:t>
      </w:r>
      <w:r>
        <w:rPr>
          <w:rFonts w:hint="eastAsia"/>
        </w:rPr>
        <w:br/>
      </w:r>
      <w:r>
        <w:rPr>
          <w:rFonts w:hint="eastAsia"/>
        </w:rPr>
        <w:t>　　9.4 多平台游戏手柄行业销售模式及销售渠道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按产品类型细分，全球多平台游戏手柄市场规模2021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按应用细分，全球多平台游戏手柄市场规模（CAGR）2021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多平台游戏手柄行业发展主要特点</w:t>
      </w:r>
      <w:r>
        <w:rPr>
          <w:rFonts w:hint="eastAsia"/>
        </w:rPr>
        <w:br/>
      </w:r>
      <w:r>
        <w:rPr>
          <w:rFonts w:hint="eastAsia"/>
        </w:rPr>
        <w:t>　　表 4： 多平台游戏手柄行业发展有利因素分析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多平台游戏手柄行业发展不利因素分析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进入多平台游戏手柄行业壁垒</w:t>
      </w:r>
      <w:r>
        <w:rPr>
          <w:rFonts w:hint="eastAsia"/>
        </w:rPr>
        <w:br/>
      </w:r>
      <w:r>
        <w:rPr>
          <w:rFonts w:hint="eastAsia"/>
        </w:rPr>
        <w:t>　　表 7： 多平台游戏手柄主要企业在国际市场占有率（按销量，2023-2026）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2025年多平台游戏手柄主要企业在国际市场排名（按销量）&amp;（千件）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全球市场主要企业多平台游戏手柄销量（2023-2026）&amp;（千件）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多平台游戏手柄主要企业在国际市场占有率（按收入，2023-2026）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2025年多平台游戏手柄主要企业在国际市场排名（按收入）&amp;（万元）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全球市场主要企业多平台游戏手柄销售收入（2023-2026）&amp;（万元）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全球市场主要企业多平台游戏手柄销售价格（2023-2026）&amp;（元/件）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多平台游戏手柄主要企业在中国市场占有率（按销量，2023-2026）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2025年多平台游戏手柄主要企业在中国市场排名（按销量）&amp;（千件）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中国市场主要企业多平台游戏手柄销量（2023-2026）&amp;（千件）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多平台游戏手柄主要企业在中国市场占有率（按收入，2023-2026）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2025年多平台游戏手柄主要企业在中国市场排名（按收入）&amp;（万元）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中国市场主要企业多平台游戏手柄销售收入（2023-2026）&amp;（万元）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全球主要厂商多平台游戏手柄总部及产地分布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全球主要厂商成立时间及多平台游戏手柄商业化日期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全球主要厂商多平台游戏手柄产品类型及应用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2025年全球多平台游戏手柄主要厂商市场地位（第一梯队、第二梯队和第三梯队）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全球多平台游戏手柄市场投资、并购等现状分析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全球主要地区多平台游戏手柄产量增速（CAGR）：（2021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全球主要地区多平台游戏手柄产量（2021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全球主要地区多平台游戏手柄产量（2021-2026）&amp;（千件）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全球主要地区多平台游戏手柄产量（2027-2032）&amp;（千件）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全球主要地区多平台游戏手柄产量市场份额（2021-2026）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全球主要地区多平台游戏手柄产量市场份额（2027-2032）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中国市场多平台游戏手柄产量、销量、进出口（2021-2026）&amp;（千件）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中国市场多平台游戏手柄产量、销量、进出口预测（2027-2032）&amp;（千件）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全球主要地区多平台游戏手柄销售收入增速：（2021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全球主要地区多平台游戏手柄销售收入（2021-2026）&amp;（万元）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全球主要地区多平台游戏手柄销售收入市场份额（2021-2026）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全球主要地区多平台游戏手柄收入（2027-2032）&amp;（万元）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全球主要地区多平台游戏手柄收入市场份额（2027-2032）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全球主要地区多平台游戏手柄销量（千件）：2021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全球主要地区多平台游戏手柄销量（2021-2026）&amp;（千件）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全球主要地区多平台游戏手柄销量市场份额（2021-2026）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全球主要地区多平台游戏手柄销量（2027-2032）&amp;（千件）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全球主要地区多平台游戏手柄销量份额（2027-2032）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多平台游戏手柄生产基地、销售区域、竞争对手及市场地位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多平台游戏手柄产品规格、参数及市场应用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多平台游戏手柄销量（千件）、收入（万元）、价格（元/件）及毛利率（2021-2026）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全球不同产品类型多平台游戏手柄销量（2021-2026）&amp;（千件）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全球不同产品类型多平台游戏手柄销量市场份额（2021-2026）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全球不同产品类型多平台游戏手柄销量预测（2027-2032）&amp;（千件）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全球市场不同产品类型多平台游戏手柄销量市场份额预测（2027-2032）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全球不同产品类型多平台游戏手柄收入（2021-2026）&amp;（万元）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全球不同产品类型多平台游戏手柄收入市场份额（2021-2026）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全球不同产品类型多平台游戏手柄收入预测（2027-2032）&amp;（万元）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全球不同产品类型多平台游戏手柄收入市场份额预测（2027-2032）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中国不同产品类型多平台游戏手柄销量（2021-2026）&amp;（千件）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中国不同产品类型多平台游戏手柄销量市场份额（2021-2026）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中国不同产品类型多平台游戏手柄销量预测（2027-2032）&amp;（千件）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全球市场不同产品类型多平台游戏手柄销量市场份额预测（2027-2032）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中国不同产品类型多平台游戏手柄收入（2021-2026）&amp;（万元）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中国不同产品类型多平台游戏手柄收入市场份额（2021-2026）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中国不同产品类型多平台游戏手柄收入预测（2027-2032）&amp;（万元）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中国不同产品类型多平台游戏手柄收入市场份额预测（2027-2032）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全球不同应用多平台游戏手柄销量（2021-2026）&amp;（千件）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全球不同应用多平台游戏手柄销量市场份额（2021-2026）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全球不同应用多平台游戏手柄销量预测（2027-2032）&amp;（千件）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全球市场不同应用多平台游戏手柄销量市场份额预测（2027-2032）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全球不同应用多平台游戏手柄收入（2021-2026）&amp;（万元）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全球不同应用多平台游戏手柄收入市场份额（2021-2026）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全球不同应用多平台游戏手柄收入预测（2027-2032）&amp;（万元）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全球不同应用多平台游戏手柄收入市场份额预测（2027-2032）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中国不同应用多平台游戏手柄销量（2021-2026）&amp;（千件）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中国不同应用多平台游戏手柄销量市场份额（2021-2026）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中国不同应用多平台游戏手柄销量预测（2027-2032）&amp;（千件）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中国市场不同应用多平台游戏手柄销量市场份额预测（2027-2032）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中国不同应用多平台游戏手柄收入（2021-2026）&amp;（万元）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中国不同应用多平台游戏手柄收入市场份额（2021-2026）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中国不同应用多平台游戏手柄收入预测（2027-2032）&amp;（万元）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中国不同应用多平台游戏手柄收入市场份额预测（2027-2032）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多平台游戏手柄行业发展趋势</w:t>
      </w:r>
      <w:r>
        <w:rPr>
          <w:rFonts w:hint="eastAsia"/>
        </w:rPr>
        <w:br/>
      </w:r>
      <w:r>
        <w:rPr>
          <w:rFonts w:hint="eastAsia"/>
        </w:rPr>
        <w:t>　　表 131： 多平台游戏手柄行业主要驱动因素</w:t>
      </w:r>
      <w:r>
        <w:rPr>
          <w:rFonts w:hint="eastAsia"/>
        </w:rPr>
        <w:br/>
      </w:r>
      <w:r>
        <w:rPr>
          <w:rFonts w:hint="eastAsia"/>
        </w:rPr>
        <w:t>　　表 132： 多平台游戏手柄行业供应链分析</w:t>
      </w:r>
      <w:r>
        <w:rPr>
          <w:rFonts w:hint="eastAsia"/>
        </w:rPr>
        <w:br/>
      </w:r>
      <w:r>
        <w:rPr>
          <w:rFonts w:hint="eastAsia"/>
        </w:rPr>
        <w:t>　　表 133： 多平台游戏手柄上游原料供应商</w:t>
      </w:r>
      <w:r>
        <w:rPr>
          <w:rFonts w:hint="eastAsia"/>
        </w:rPr>
        <w:br/>
      </w:r>
      <w:r>
        <w:rPr>
          <w:rFonts w:hint="eastAsia"/>
        </w:rPr>
        <w:t>　　表 134： 多平台游戏手柄主要地区不同应用客户分析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多平台游戏手柄典型经销商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多平台游戏手柄产品图片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全球不同产品类型多平台游戏手柄销售额2021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全球不同产品类型多平台游戏手柄市场份额2025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无线手柄产品图片</w:t>
      </w:r>
      <w:r>
        <w:rPr>
          <w:rFonts w:hint="eastAsia"/>
        </w:rPr>
        <w:br/>
      </w:r>
      <w:r>
        <w:rPr>
          <w:rFonts w:hint="eastAsia"/>
        </w:rPr>
        <w:t>　　图 5： 有线手柄产品图片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全球不同应用多平台游戏手柄市场份额2025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2025年全球前五大生产商多平台游戏手柄市场份额</w:t>
      </w:r>
      <w:r>
        <w:rPr>
          <w:rFonts w:hint="eastAsia"/>
        </w:rPr>
        <w:br/>
      </w:r>
      <w:r>
        <w:rPr>
          <w:rFonts w:hint="eastAsia"/>
        </w:rPr>
        <w:t>　　图 11： 2025年全球多平台游戏手柄第一梯队、第二梯队和第三梯队厂商及市场份额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全球多平台游戏手柄产能、产量、产能利用率及发展趋势（2021-2032）&amp;（千件）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全球多平台游戏手柄产量、需求量及发展趋势（2021-2032）&amp;（千件）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全球主要地区多平台游戏手柄产量市场份额（2021-2032）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中国多平台游戏手柄产能、产量、产能利用率及发展趋势（2021-2032）&amp;（千件）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中国多平台游戏手柄产量、市场需求量及发展趋势（2021-2032）&amp;（千件）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全球多平台游戏手柄市场销售额及增长率：（2021-2032）&amp;（万元）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全球市场多平台游戏手柄市场规模：2021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全球市场多平台游戏手柄价格趋势（2021-2032）&amp;（元/件）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全球主要地区多平台游戏手柄销售收入（2021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全球主要地区多平台游戏手柄销售收入市场份额（2021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北美市场多平台游戏手柄收入及增长率（2021-2032）&amp;（万元）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欧洲市场多平台游戏手柄收入及增长率（2021-2032）&amp;（万元）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中国市场多平台游戏手柄收入及增长率（2021-2032）&amp;（万元）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日本市场多平台游戏手柄收入及增长率（2021-2032）&amp;（万元）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东南亚市场多平台游戏手柄收入及增长率（2021-2032）&amp;（万元）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印度市场多平台游戏手柄收入及增长率（2021-2032）&amp;（万元）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南美市场多平台游戏手柄收入及增长率（2021-2032）&amp;（万元）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中东市场多平台游戏手柄销量及增长率（2021-2032）&amp;（千件）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中东市场多平台游戏手柄收入及增长率（2021-2032）&amp;（万元）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全球不同产品类型多平台游戏手柄价格走势（2021-2032）&amp;（元/件）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全球不同应用多平台游戏手柄价格走势（2021-2032）&amp;（元/件）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多平台游戏手柄中国企业SWOT分析</w:t>
      </w:r>
      <w:r>
        <w:rPr>
          <w:rFonts w:hint="eastAsia"/>
        </w:rPr>
        <w:br/>
      </w:r>
      <w:r>
        <w:rPr>
          <w:rFonts w:hint="eastAsia"/>
        </w:rPr>
        <w:t>　　图 42： 多平台游戏手柄产业链</w:t>
      </w:r>
      <w:r>
        <w:rPr>
          <w:rFonts w:hint="eastAsia"/>
        </w:rPr>
        <w:br/>
      </w:r>
      <w:r>
        <w:rPr>
          <w:rFonts w:hint="eastAsia"/>
        </w:rPr>
        <w:t>　　图 43： 多平台游戏手柄行业采购模式分析</w:t>
      </w:r>
      <w:r>
        <w:rPr>
          <w:rFonts w:hint="eastAsia"/>
        </w:rPr>
        <w:br/>
      </w:r>
      <w:r>
        <w:rPr>
          <w:rFonts w:hint="eastAsia"/>
        </w:rPr>
        <w:t>　　图 44： 多平台游戏手柄行业生产模式</w:t>
      </w:r>
      <w:r>
        <w:rPr>
          <w:rFonts w:hint="eastAsia"/>
        </w:rPr>
        <w:br/>
      </w:r>
      <w:r>
        <w:rPr>
          <w:rFonts w:hint="eastAsia"/>
        </w:rPr>
        <w:t>　　图 45： 多平台游戏手柄行业销售模式分析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1977418bb458a" w:history="1">
        <w:r>
          <w:rPr>
            <w:rStyle w:val="Hyperlink"/>
          </w:rPr>
          <w:t>全球与中国多平台游戏手柄行业研究及市场前景分析报告（2026-2032年）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1977418bb458a" w:history="1">
        <w:r>
          <w:rPr>
            <w:rStyle w:val="Hyperlink"/>
          </w:rPr>
          <w:t>https://www.20087.com/9/71/DuoPingTaiYouXiShouBingShiChangXianZhuangHeQianJing.html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电脑两个手柄玩的游戏、多平台游戏手柄怎么连接、多人手柄游戏有哪些、多平台游戏手柄哪个好、手柄游戏平台有哪些、游戏手柄可以两个一起用吗、第三方手柄、用手柄的游戏平台、有没有手柄游戏的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bc0ed6a0c4c29" w:history="1">
      <w:r>
        <w:rPr>
          <w:rStyle w:val="Hyperlink"/>
        </w:rPr>
        <w:t>全球与中国多平台游戏手柄行业研究及市场前景分析报告（2026-2032年）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uoPingTaiYouXiShouBingShiChangXianZhuangHeQianJing.html" TargetMode="External" Id="Re971977418bb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uoPingTaiYouXiShouBingShiChangXianZhuangHeQianJing.html" TargetMode="External" Id="R21bbc0ed6a0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2026-02-05T03:22:45Z</dcterms:created>
  <dcterms:modified xsi:type="dcterms:W3CDTF">2026-02-05T04:22:45Z</dcterms:modified>
  <dc:subject>全球与中国多平台游戏手柄行业研究及市场前景分析报告（2026-2032年）</dc:subject>
  <dc:title>全球与中国多平台游戏手柄行业研究及市场前景分析报告（2026-2032年）</dc:title>
  <cp:keywords>全球与中国多平台游戏手柄行业研究及市场前景分析报告（2026-2032年）</cp:keywords>
  <dc:description>全球与中国多平台游戏手柄行业研究及市场前景分析报告（2026-2032年）</dc:description>
</cp:coreProperties>
</file>