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9a675527e458f" w:history="1">
              <w:r>
                <w:rPr>
                  <w:rStyle w:val="Hyperlink"/>
                </w:rPr>
                <w:t>2024-2030年全球与中国汽车多域控制器市场现状调研分析及发展前景报告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9a675527e458f" w:history="1">
              <w:r>
                <w:rPr>
                  <w:rStyle w:val="Hyperlink"/>
                </w:rPr>
                <w:t>2024-2030年全球与中国汽车多域控制器市场现状调研分析及发展前景报告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9a675527e458f" w:history="1">
                <w:r>
                  <w:rPr>
                    <w:rStyle w:val="Hyperlink"/>
                  </w:rPr>
                  <w:t>https://www.20087.com/9/91/QiCheDuoYuKongZhiQiHangYeXianZhu.html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汽车多域控制器（Multi-Domain Controller, MDC）是现代汽车电子电气架构中的一项关键技术，它通过集成多个功能域的控制单元，实现了对车载系统更加高效、集中的管理。目前，随着汽车智能化、网联化程度的不断提升，MDC在减少车内线束复杂度、降低能耗、提高系统可靠性和扩展性等方面的优势愈发凸显。现代MDC不仅能够实现对动力总成、底盘控制、车身电子等传统功能的集中管理，还能够支持ADAS（高级驾驶辅助系统）、信息娱乐系统等新兴技术的应用，从而为自动驾驶、车联网等功能提供了坚实的技术基础。此外，随着软件定义汽车的理念逐渐深入人心，MDC通过支持OTA（Over-The-Air）升级，使得车辆在整个生命周期内都能保持最新的功能和性能。</w:t>
      </w:r>
      <w:r>
        <w:rPr>
          <w:rFonts w:hint="eastAsia"/>
        </w:rPr>
        <w:br/>
      </w:r>
      <w:r>
        <w:rPr>
          <w:rFonts w:hint="eastAsia"/>
        </w:rPr>
        <w:t>　　未来，汽车多域控制器的发展将更加注重平台化与安全性。一方面，随着汽车电子架构从分布式向集中式演进，MDC将成为汽车电子架构的核心组成部分，通过构建标准化、模块化的平台，支持不同车型的快速开发和部署，降低开发成本，提高市场响应速度。另一方面，安全性将是MDC发展的重中之重，通过采用冗余设计、加密通信等技术手段，确保车辆在复杂环境下的信息安全和功能安全。此外，随着人工智能技术的融入，未来的MDC将具备更强的计算能力和智能化水平，通过集成深度学习算法，实现对复杂场景的理解和应对，进一步提升车辆的智能化水平。同时，随着汽车共享经济的发展，MDC还将支持更多个性化服务和远程管理功能，满足未来出行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9a675527e458f" w:history="1">
        <w:r>
          <w:rPr>
            <w:rStyle w:val="Hyperlink"/>
          </w:rPr>
          <w:t>2024-2030年全球与中国汽车多域控制器市场现状调研分析及发展前景报告</w:t>
        </w:r>
      </w:hyperlink>
      <w:r>
        <w:rPr>
          <w:rFonts w:hint="eastAsia"/>
        </w:rPr>
        <w:t>》基于多年监测调研数据，结合汽车多域控制器行业现状与发展前景，全面分析了汽车多域控制器市场需求、市场规模、产业链构成、价格机制以及汽车多域控制器细分市场特性。汽车多域控制器报告客观评估了市场前景，预测了发展趋势，深入分析了品牌竞争、市场集中度及汽车多域控制器重点企业运营状况。同时，汽车多域控制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汽车多域控制器市场概述</w:t>
      </w:r>
      <w:r>
        <w:rPr>
          <w:rFonts w:hint="eastAsia"/>
        </w:rPr>
        <w:br/>
      </w:r>
      <w:r>
        <w:rPr>
          <w:rFonts w:hint="eastAsia"/>
        </w:rPr>
        <w:t>　　1.1 汽车多域控制器市场概述</w:t>
      </w:r>
      <w:r>
        <w:rPr>
          <w:rFonts w:hint="eastAsia"/>
        </w:rPr>
        <w:br/>
      </w:r>
      <w:r>
        <w:rPr>
          <w:rFonts w:hint="eastAsia"/>
        </w:rPr>
        <w:t>　　1.2 不同类型汽车多域控制器分析</w:t>
      </w:r>
      <w:r>
        <w:rPr>
          <w:rFonts w:hint="eastAsia"/>
        </w:rPr>
        <w:br/>
      </w:r>
      <w:r>
        <w:rPr>
          <w:rFonts w:hint="eastAsia"/>
        </w:rPr>
        <w:t>　　　　1.2.1 32位</w:t>
      </w:r>
      <w:r>
        <w:rPr>
          <w:rFonts w:hint="eastAsia"/>
        </w:rPr>
        <w:br/>
      </w:r>
      <w:r>
        <w:rPr>
          <w:rFonts w:hint="eastAsia"/>
        </w:rPr>
        <w:t>　　　　1.2.2 64位</w:t>
      </w:r>
      <w:r>
        <w:rPr>
          <w:rFonts w:hint="eastAsia"/>
        </w:rPr>
        <w:br/>
      </w:r>
      <w:r>
        <w:rPr>
          <w:rFonts w:hint="eastAsia"/>
        </w:rPr>
        <w:t>　　　　1.2.3 128位</w:t>
      </w:r>
      <w:r>
        <w:rPr>
          <w:rFonts w:hint="eastAsia"/>
        </w:rPr>
        <w:br/>
      </w:r>
      <w:r>
        <w:rPr>
          <w:rFonts w:hint="eastAsia"/>
        </w:rPr>
        <w:t>　　1.3 全球市场不同类型汽车多域控制器规模对比分析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全球市场不同类型汽车多域控制器规模对比（2018-2023年）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全球不同类型汽车多域控制器规模及市场份额（2018-2023年）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中国市场不同类型汽车多域控制器规模对比分析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中国市场不同类型汽车多域控制器规模对比（2018-2023年）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中国不同类型汽车多域控制器规模及市场份额（2018-2023年）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汽车多域控制器市场概述</w:t>
      </w:r>
      <w:r>
        <w:rPr>
          <w:rFonts w:hint="eastAsia"/>
        </w:rPr>
        <w:br/>
      </w:r>
      <w:r>
        <w:rPr>
          <w:rFonts w:hint="eastAsia"/>
        </w:rPr>
        <w:t>　　2.1 汽车多域控制器主要应用领域分析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　　2.1.3 商用车</w:t>
      </w:r>
      <w:r>
        <w:rPr>
          <w:rFonts w:hint="eastAsia"/>
        </w:rPr>
        <w:br/>
      </w:r>
      <w:r>
        <w:rPr>
          <w:rFonts w:hint="eastAsia"/>
        </w:rPr>
        <w:t>　　2.2 全球汽车多域控制器主要应用领域对比分析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全球汽车多域控制器主要应用领域规模（万元）及增长率（2018-2023年）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全球汽车多域控制器主要应用规模（万元）及增长率（2018-2023年）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中国汽车多域控制器主要应用领域对比分析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中国汽车多域控制器主要应用领域规模（万元）及增长率（2018-2023年）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中国汽车多域控制器主要应用规模（万元）及增长率（2018-2023年）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全球主要地区汽车多域控制器发展历程及现状分析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全球主要地区汽车多域控制器现状与未来趋势分析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全球汽车多域控制器主要地区对比分析（2018-2023年）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全球主要地区汽车多域控制器规模及对比（2018-2023年）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全球汽车多域控制器主要地区规模及市场份额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全球汽车多域控制器主要企业竞争分析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全球主要企业汽车多域控制器规模及市场份额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全球汽车多域控制器主要企业竞争态势及未来趋势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全球汽车多域控制器市场集中度</w:t>
      </w:r>
      <w:r>
        <w:rPr>
          <w:rFonts w:hint="eastAsia"/>
        </w:rPr>
        <w:br/>
      </w:r>
      <w:r>
        <w:rPr>
          <w:rFonts w:hint="eastAsia"/>
        </w:rPr>
        <w:t>　　　　4.3.2 全球汽车多域控制器Top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中国汽车多域控制器主要企业竞争分析</w:t>
      </w:r>
      <w:r>
        <w:rPr>
          <w:rFonts w:hint="eastAsia"/>
        </w:rPr>
        <w:br/>
      </w:r>
      <w:r>
        <w:rPr>
          <w:rFonts w:hint="eastAsia"/>
        </w:rPr>
        <w:t>　　5.1 中国汽车多域控制器规模及市场份额（2018-2023年）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中国汽车多域控制器Top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汽车多域控制器主要企业现状分析</w:t>
      </w:r>
      <w:r>
        <w:rPr>
          <w:rFonts w:hint="eastAsia"/>
        </w:rPr>
        <w:br/>
      </w:r>
      <w:r>
        <w:rPr>
          <w:rFonts w:hint="eastAsia"/>
        </w:rPr>
        <w:t>　　5.1 Continental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汽车多域控制器产品类型及应用领域介绍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Continental汽车多域控制器规模（万元）及毛利率（2018-2023年）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Continental主要业务介绍</w:t>
      </w:r>
      <w:r>
        <w:rPr>
          <w:rFonts w:hint="eastAsia"/>
        </w:rPr>
        <w:br/>
      </w:r>
      <w:r>
        <w:rPr>
          <w:rFonts w:hint="eastAsia"/>
        </w:rPr>
        <w:t>　　5.2 Visteon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汽车多域控制器产品类型及应用领域介绍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Visteon汽车多域控制器规模（万元）及毛利率（2018-2023年）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Visteon主要业务介绍</w:t>
      </w:r>
      <w:r>
        <w:rPr>
          <w:rFonts w:hint="eastAsia"/>
        </w:rPr>
        <w:br/>
      </w:r>
      <w:r>
        <w:rPr>
          <w:rFonts w:hint="eastAsia"/>
        </w:rPr>
        <w:t>　　5.3 Robert Bosch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汽车多域控制器产品类型及应用领域介绍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Robert Bosch汽车多域控制器规模（万元）及毛利率（2018-2023年）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Robert Bosch主要业务介绍</w:t>
      </w:r>
      <w:r>
        <w:rPr>
          <w:rFonts w:hint="eastAsia"/>
        </w:rPr>
        <w:br/>
      </w:r>
      <w:r>
        <w:rPr>
          <w:rFonts w:hint="eastAsia"/>
        </w:rPr>
        <w:t>　　5.4 Aptiv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汽车多域控制器产品类型及应用领域介绍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Aptiv汽车多域控制器规模（万元）及毛利率（2018-2023年）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Aptiv主要业务介绍</w:t>
      </w:r>
      <w:r>
        <w:rPr>
          <w:rFonts w:hint="eastAsia"/>
        </w:rPr>
        <w:br/>
      </w:r>
      <w:r>
        <w:rPr>
          <w:rFonts w:hint="eastAsia"/>
        </w:rPr>
        <w:t>　　5.5 Panasonic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汽车多域控制器产品类型及应用领域介绍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Panasonic汽车多域控制器规模（万元）及毛利率（2018-2023年）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Panasonic主要业务介绍</w:t>
      </w:r>
      <w:r>
        <w:rPr>
          <w:rFonts w:hint="eastAsia"/>
        </w:rPr>
        <w:br/>
      </w:r>
      <w:r>
        <w:rPr>
          <w:rFonts w:hint="eastAsia"/>
        </w:rPr>
        <w:t>　　5.6 ZF Friedrichshafen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汽车多域控制器产品类型及应用领域介绍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ZF Friedrichshafen汽车多域控制器规模（万元）及毛利率（2018-2023年）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ZF Friedrichshafen主要业务介绍</w:t>
      </w:r>
      <w:r>
        <w:rPr>
          <w:rFonts w:hint="eastAsia"/>
        </w:rPr>
        <w:br/>
      </w:r>
      <w:r>
        <w:rPr>
          <w:rFonts w:hint="eastAsia"/>
        </w:rPr>
        <w:t>　　5.7 Faurecia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汽车多域控制器产品类型及应用领域介绍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Faurecia汽车多域控制器规模（万元）及毛利率（2018-2023年）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Faurecia主要业务介绍</w:t>
      </w:r>
      <w:r>
        <w:rPr>
          <w:rFonts w:hint="eastAsia"/>
        </w:rPr>
        <w:br/>
      </w:r>
      <w:r>
        <w:rPr>
          <w:rFonts w:hint="eastAsia"/>
        </w:rPr>
        <w:t>　　5.8 Magna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汽车多域控制器产品类型及应用领域介绍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Magna汽车多域控制器规模（万元）及毛利率（2018-2023年）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Magna主要业务介绍</w:t>
      </w:r>
      <w:r>
        <w:rPr>
          <w:rFonts w:hint="eastAsia"/>
        </w:rPr>
        <w:br/>
      </w:r>
      <w:r>
        <w:rPr>
          <w:rFonts w:hint="eastAsia"/>
        </w:rPr>
        <w:t>　　5.9 Lear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汽车多域控制器产品类型及应用领域介绍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Lear汽车多域控制器规模（万元）及毛利率（2018-2023年）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Lear主要业务介绍</w:t>
      </w:r>
      <w:r>
        <w:rPr>
          <w:rFonts w:hint="eastAsia"/>
        </w:rPr>
        <w:br/>
      </w:r>
      <w:r>
        <w:rPr>
          <w:rFonts w:hint="eastAsia"/>
        </w:rPr>
        <w:t>　　5.10 Autoliv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汽车多域控制器产品类型及应用领域介绍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Autoliv汽车多域控制器规模（万元）及毛利率（2018-2023年）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Autoliv主要业务介绍</w:t>
      </w:r>
      <w:r>
        <w:rPr>
          <w:rFonts w:hint="eastAsia"/>
        </w:rPr>
        <w:br/>
      </w:r>
      <w:r>
        <w:rPr>
          <w:rFonts w:hint="eastAsia"/>
        </w:rPr>
        <w:t>　　5.11 Magneti Marelli</w:t>
      </w:r>
      <w:r>
        <w:rPr>
          <w:rFonts w:hint="eastAsia"/>
        </w:rPr>
        <w:br/>
      </w:r>
      <w:r>
        <w:rPr>
          <w:rFonts w:hint="eastAsia"/>
        </w:rPr>
        <w:t>　　5.12 Harman</w:t>
      </w:r>
      <w:r>
        <w:rPr>
          <w:rFonts w:hint="eastAsia"/>
        </w:rPr>
        <w:br/>
      </w:r>
      <w:r>
        <w:rPr>
          <w:rFonts w:hint="eastAsia"/>
        </w:rPr>
        <w:t>　　5.13 Mitsubishi Electric</w:t>
      </w:r>
      <w:r>
        <w:rPr>
          <w:rFonts w:hint="eastAsia"/>
        </w:rPr>
        <w:br/>
      </w:r>
      <w:r>
        <w:rPr>
          <w:rFonts w:hint="eastAsia"/>
        </w:rPr>
        <w:t>　　5.14 Hitachi</w:t>
      </w:r>
      <w:r>
        <w:rPr>
          <w:rFonts w:hint="eastAsia"/>
        </w:rPr>
        <w:br/>
      </w:r>
      <w:r>
        <w:rPr>
          <w:rFonts w:hint="eastAsia"/>
        </w:rPr>
        <w:t>　　5.15 NXP</w:t>
      </w:r>
      <w:r>
        <w:rPr>
          <w:rFonts w:hint="eastAsia"/>
        </w:rPr>
        <w:br/>
      </w:r>
      <w:r>
        <w:rPr>
          <w:rFonts w:hint="eastAsia"/>
        </w:rPr>
        <w:t>　　5.16 Infineon</w:t>
      </w:r>
      <w:r>
        <w:rPr>
          <w:rFonts w:hint="eastAsia"/>
        </w:rPr>
        <w:br/>
      </w:r>
      <w:r>
        <w:rPr>
          <w:rFonts w:hint="eastAsia"/>
        </w:rPr>
        <w:t>　　5.17 Nvidia</w:t>
      </w:r>
      <w:r>
        <w:rPr>
          <w:rFonts w:hint="eastAsia"/>
        </w:rPr>
        <w:br/>
      </w:r>
      <w:r>
        <w:rPr>
          <w:rFonts w:hint="eastAsia"/>
        </w:rPr>
        <w:t>　　5.18 Denso</w:t>
      </w:r>
      <w:r>
        <w:rPr>
          <w:rFonts w:hint="eastAsia"/>
        </w:rPr>
        <w:br/>
      </w:r>
      <w:r>
        <w:rPr>
          <w:rFonts w:hint="eastAsia"/>
        </w:rPr>
        <w:t>　　5.19 Intel</w:t>
      </w:r>
      <w:r>
        <w:rPr>
          <w:rFonts w:hint="eastAsia"/>
        </w:rPr>
        <w:br/>
      </w:r>
      <w:r>
        <w:rPr>
          <w:rFonts w:hint="eastAsia"/>
        </w:rPr>
        <w:t>　　5.20 Valeo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汽车多域控制器行业动态分析</w:t>
      </w:r>
      <w:r>
        <w:rPr>
          <w:rFonts w:hint="eastAsia"/>
        </w:rPr>
        <w:br/>
      </w:r>
      <w:r>
        <w:rPr>
          <w:rFonts w:hint="eastAsia"/>
        </w:rPr>
        <w:t>　　7.1 汽车多域控制器发展历史、现状及趋势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汽车多域控制器发展机遇、挑战及潜在风险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汽车多域控制器当前及未来发展机遇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汽车多域控制器发展面临的主要挑战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汽车多域控制器目前存在的风险及潜在风险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汽车多域控制器市场有利因素、不利因素分析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汽车多域控制器发展的推动因素、有利条件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汽车多域控制器发展的阻力、不利因素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全球汽车多域控制器市场发展预测</w:t>
      </w:r>
      <w:r>
        <w:rPr>
          <w:rFonts w:hint="eastAsia"/>
        </w:rPr>
        <w:br/>
      </w:r>
      <w:r>
        <w:rPr>
          <w:rFonts w:hint="eastAsia"/>
        </w:rPr>
        <w:t>　　8.1 全球汽车多域控制器规模（万元）预测（2024-2030年）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中国汽车多域控制器发展预测</w:t>
      </w:r>
      <w:r>
        <w:rPr>
          <w:rFonts w:hint="eastAsia"/>
        </w:rPr>
        <w:br/>
      </w:r>
      <w:r>
        <w:rPr>
          <w:rFonts w:hint="eastAsia"/>
        </w:rPr>
        <w:t>　　8.3 全球主要地区汽车多域控制器市场预测</w:t>
      </w:r>
      <w:r>
        <w:rPr>
          <w:rFonts w:hint="eastAsia"/>
        </w:rPr>
        <w:br/>
      </w:r>
      <w:r>
        <w:rPr>
          <w:rFonts w:hint="eastAsia"/>
        </w:rPr>
        <w:t>　　　　8.3.1 北美汽车多域控制器发展趋势及未来潜力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欧洲汽车多域控制器发展趋势及未来潜力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亚太汽车多域控制器发展趋势及未来潜力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南美汽车多域控制器发展趋势及未来潜力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不同类型汽车多域控制器发展预测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全球不同类型汽车多域控制器规模（万元）分析预测（2024-2030年）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中国不同类型汽车多域控制器规模（万元）分析预测</w:t>
      </w:r>
      <w:r>
        <w:rPr>
          <w:rFonts w:hint="eastAsia"/>
        </w:rPr>
        <w:br/>
      </w:r>
      <w:r>
        <w:rPr>
          <w:rFonts w:hint="eastAsia"/>
        </w:rPr>
        <w:t>　　8.5 汽车多域控制器主要应用领域分析预测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全球汽车多域控制器主要应用领域规模预测（2024-2030年）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中国汽车多域控制器主要应用领域规模预测（2024-2030年）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图：2018-2030年全球汽车多域控制器市场规模（万元）及未来趋势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图：2018-2030年中国汽车多域控制器市场规模（万元）及未来趋势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表：全球市场不同类型汽车多域控制器规模（万元）及增长率对比（2018-2023年）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表：2018-2023年全球不同类型汽车多域控制器规模列表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表：2018-2023年全球不同类型汽车多域控制器规模市场份额列表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表：2024-2030年全球不同类型汽车多域控制器规模市场份额列表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图：2023年全球不同类型汽车多域控制器市场份额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表：中国不同类型汽车多域控制器规模（万元）及增长率对比（2018-2023年）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表：2018-2023年中国不同类型汽车多域控制器规模列表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表：2018-2023年中国不同类型汽车多域控制器规模市场份额列表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图：中国不同类型汽车多域控制器规模市场份额列表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图：2023年中国不同类型汽车多域控制器规模市场份额</w:t>
      </w:r>
      <w:r>
        <w:rPr>
          <w:rFonts w:hint="eastAsia"/>
        </w:rPr>
        <w:br/>
      </w:r>
      <w:r>
        <w:rPr>
          <w:rFonts w:hint="eastAsia"/>
        </w:rPr>
        <w:t>　　图：汽车多域控制器应用</w:t>
      </w:r>
      <w:r>
        <w:rPr>
          <w:rFonts w:hint="eastAsia"/>
        </w:rPr>
        <w:br/>
      </w:r>
      <w:r>
        <w:rPr>
          <w:rFonts w:hint="eastAsia"/>
        </w:rPr>
        <w:t>　　表：全球汽车多域控制器主要应用领域规模对比（2018-2023年）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表：全球汽车多域控制器主要应用规模（2018-2023年）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表：全球汽车多域控制器主要应用规模份额（2018-2023年）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图：全球汽车多域控制器主要应用规模份额（2018-2023年）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图：2023年全球汽车多域控制器主要应用规模份额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表：2018-2023年中国汽车多域控制器主要应用领域规模对比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表：中国汽车多域控制器主要应用领域规模（2018-2023年）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表：中国汽车多域控制器主要应用领域规模份额（2018-2023年）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图：中国汽车多域控制器主要应用领域规模份额（2018-2023年）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图：2023年中国汽车多域控制器主要应用领域规模份额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表：全球主要地区汽车多域控制器规模（万元）及增长率对比（2018-2023年）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图：2018-2023年北美汽车多域控制器规模（万元）及增长率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图：2018-2023年亚太汽车多域控制器规模（万元）及增长率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图：欧洲汽车多域控制器规模（万元）及增长率（2018-2023年）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图：南美汽车多域控制器规模（万元）及增长率（2018-2023年）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图：其他地区汽车多域控制器规模（万元）及增长率（2018-2023年）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图：中国汽车多域控制器规模（万元）及增长率（2018-2023年）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表：2018-2023年全球主要地区汽车多域控制器规模（万元）列表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图：2018-2023年全球主要地区汽车多域控制器规模市场份额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图：2024-2030年全球主要地区汽车多域控制器规模市场份额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图：2023年全球主要地区汽车多域控制器规模市场份额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表：2018-2023年中国汽车多域控制器规模（万元）及毛利率（2018-2023年）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表：2018-2023年全球主要企业汽车多域控制器规模（万元）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表：2018-2023年全球主要企业汽车多域控制器规模份额对比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图：2023年全球主要企业汽车多域控制器规模份额对比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图：2022年全球主要企业汽车多域控制器规模份额对比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表：全球汽车多域控制器主要企业产品类型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图：2023年全球汽车多域控制器Top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图：2023年全球汽车多域控制器Top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表：2018-2023年中国主要企业汽车多域控制器规模（万元）列表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表：2018-2023年中国主要企业汽车多域控制器规模份额对比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图：2023年中国主要企业汽车多域控制器规模份额对比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图：2022年中国主要企业汽车多域控制器规模份额对比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图：2023年中国汽车多域控制器Top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图：2023年中国汽车多域控制器Top 5企业市场份额</w:t>
      </w:r>
      <w:r>
        <w:rPr>
          <w:rFonts w:hint="eastAsia"/>
        </w:rPr>
        <w:br/>
      </w:r>
      <w:r>
        <w:rPr>
          <w:rFonts w:hint="eastAsia"/>
        </w:rPr>
        <w:t>　　表：Continental基本信息、主要业务介绍、市场地位以及主要的竞争对手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表：Continental汽车多域控制器规模（万元）及毛利率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表：Continental汽车多域控制器规模增长率</w:t>
      </w:r>
      <w:r>
        <w:rPr>
          <w:rFonts w:hint="eastAsia"/>
        </w:rPr>
        <w:br/>
      </w:r>
      <w:r>
        <w:rPr>
          <w:rFonts w:hint="eastAsia"/>
        </w:rPr>
        <w:t>　　表：Continental汽车多域控制器规模全球市场份额</w:t>
      </w:r>
      <w:r>
        <w:rPr>
          <w:rFonts w:hint="eastAsia"/>
        </w:rPr>
        <w:br/>
      </w:r>
      <w:r>
        <w:rPr>
          <w:rFonts w:hint="eastAsia"/>
        </w:rPr>
        <w:t>　　表：Visteon基本信息、主要业务介绍、市场地位以及主要的竞争对手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表：Visteon汽车多域控制器规模（万元）及毛利率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表：Visteon汽车多域控制器规模增长率</w:t>
      </w:r>
      <w:r>
        <w:rPr>
          <w:rFonts w:hint="eastAsia"/>
        </w:rPr>
        <w:br/>
      </w:r>
      <w:r>
        <w:rPr>
          <w:rFonts w:hint="eastAsia"/>
        </w:rPr>
        <w:t>　　表：Visteon汽车多域控制器规模全球市场份额</w:t>
      </w:r>
      <w:r>
        <w:rPr>
          <w:rFonts w:hint="eastAsia"/>
        </w:rPr>
        <w:br/>
      </w:r>
      <w:r>
        <w:rPr>
          <w:rFonts w:hint="eastAsia"/>
        </w:rPr>
        <w:t>　　表：Robert Bosch基本信息、主要业务介绍、市场地位以及主要的竞争对手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表：Robert Bosch汽车多域控制器规模（万元）及毛利率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表：Robert Bosch汽车多域控制器规模增长率</w:t>
      </w:r>
      <w:r>
        <w:rPr>
          <w:rFonts w:hint="eastAsia"/>
        </w:rPr>
        <w:br/>
      </w:r>
      <w:r>
        <w:rPr>
          <w:rFonts w:hint="eastAsia"/>
        </w:rPr>
        <w:t>　　表：Robert Bosch汽车多域控制器规模全球市场份额</w:t>
      </w:r>
      <w:r>
        <w:rPr>
          <w:rFonts w:hint="eastAsia"/>
        </w:rPr>
        <w:br/>
      </w:r>
      <w:r>
        <w:rPr>
          <w:rFonts w:hint="eastAsia"/>
        </w:rPr>
        <w:t>　　表：Aptiv基本信息、主要业务介绍、市场地位以及主要的竞争对手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表：Aptiv汽车多域控制器规模（万元）及毛利率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表：Aptiv汽车多域控制器规模增长率</w:t>
      </w:r>
      <w:r>
        <w:rPr>
          <w:rFonts w:hint="eastAsia"/>
        </w:rPr>
        <w:br/>
      </w:r>
      <w:r>
        <w:rPr>
          <w:rFonts w:hint="eastAsia"/>
        </w:rPr>
        <w:t>　　表：Aptiv汽车多域控制器规模全球市场份额</w:t>
      </w:r>
      <w:r>
        <w:rPr>
          <w:rFonts w:hint="eastAsia"/>
        </w:rPr>
        <w:br/>
      </w:r>
      <w:r>
        <w:rPr>
          <w:rFonts w:hint="eastAsia"/>
        </w:rPr>
        <w:t>　　表：Panasonic基本信息、主要业务介绍、市场地位以及主要的竞争对手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表：Panasonic汽车多域控制器规模（万元）及毛利率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表：Panasonic汽车多域控制器规模增长率</w:t>
      </w:r>
      <w:r>
        <w:rPr>
          <w:rFonts w:hint="eastAsia"/>
        </w:rPr>
        <w:br/>
      </w:r>
      <w:r>
        <w:rPr>
          <w:rFonts w:hint="eastAsia"/>
        </w:rPr>
        <w:t>　　表：Panasonic汽车多域控制器规模全球市场份额</w:t>
      </w:r>
      <w:r>
        <w:rPr>
          <w:rFonts w:hint="eastAsia"/>
        </w:rPr>
        <w:br/>
      </w:r>
      <w:r>
        <w:rPr>
          <w:rFonts w:hint="eastAsia"/>
        </w:rPr>
        <w:t>　　表：ZF Friedrichshafen基本信息、主要业务介绍、市场地位以及主要的竞争对手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表：ZF Friedrichshafen汽车多域控制器规模（万元）及毛利率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表：ZF Friedrichshafen汽车多域控制器规模增长率</w:t>
      </w:r>
      <w:r>
        <w:rPr>
          <w:rFonts w:hint="eastAsia"/>
        </w:rPr>
        <w:br/>
      </w:r>
      <w:r>
        <w:rPr>
          <w:rFonts w:hint="eastAsia"/>
        </w:rPr>
        <w:t>　　表：ZF Friedrichshafen汽车多域控制器规模全球市场份额</w:t>
      </w:r>
      <w:r>
        <w:rPr>
          <w:rFonts w:hint="eastAsia"/>
        </w:rPr>
        <w:br/>
      </w:r>
      <w:r>
        <w:rPr>
          <w:rFonts w:hint="eastAsia"/>
        </w:rPr>
        <w:t>　　表：Faurecia基本信息、主要业务介绍、市场地位以及主要的竞争对手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表：Faurecia汽车多域控制器规模（万元）及毛利率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表：Faurecia汽车多域控制器规模增长率</w:t>
      </w:r>
      <w:r>
        <w:rPr>
          <w:rFonts w:hint="eastAsia"/>
        </w:rPr>
        <w:br/>
      </w:r>
      <w:r>
        <w:rPr>
          <w:rFonts w:hint="eastAsia"/>
        </w:rPr>
        <w:t>　　表：Faurecia汽车多域控制器规模全球市场份额</w:t>
      </w:r>
      <w:r>
        <w:rPr>
          <w:rFonts w:hint="eastAsia"/>
        </w:rPr>
        <w:br/>
      </w:r>
      <w:r>
        <w:rPr>
          <w:rFonts w:hint="eastAsia"/>
        </w:rPr>
        <w:t>　　表：Magna基本信息、主要业务介绍、市场地位以及主要的竞争对手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表：Magna汽车多域控制器规模（万元）及毛利率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表：Magna汽车多域控制器规模增长率</w:t>
      </w:r>
      <w:r>
        <w:rPr>
          <w:rFonts w:hint="eastAsia"/>
        </w:rPr>
        <w:br/>
      </w:r>
      <w:r>
        <w:rPr>
          <w:rFonts w:hint="eastAsia"/>
        </w:rPr>
        <w:t>　　表：Magna汽车多域控制器规模全球市场份额</w:t>
      </w:r>
      <w:r>
        <w:rPr>
          <w:rFonts w:hint="eastAsia"/>
        </w:rPr>
        <w:br/>
      </w:r>
      <w:r>
        <w:rPr>
          <w:rFonts w:hint="eastAsia"/>
        </w:rPr>
        <w:t>　　表：Lear基本信息、主要业务介绍、市场地位以及主要的竞争对手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表：Lear汽车多域控制器规模（万元）及毛利率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表：Lear汽车多域控制器规模增长率</w:t>
      </w:r>
      <w:r>
        <w:rPr>
          <w:rFonts w:hint="eastAsia"/>
        </w:rPr>
        <w:br/>
      </w:r>
      <w:r>
        <w:rPr>
          <w:rFonts w:hint="eastAsia"/>
        </w:rPr>
        <w:t>　　表：Lear汽车多域控制器规模全球市场份额</w:t>
      </w:r>
      <w:r>
        <w:rPr>
          <w:rFonts w:hint="eastAsia"/>
        </w:rPr>
        <w:br/>
      </w:r>
      <w:r>
        <w:rPr>
          <w:rFonts w:hint="eastAsia"/>
        </w:rPr>
        <w:t>　　表：Autoliv基本信息、主要业务介绍、市场地位以及主要的竞争对手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表：Autoliv汽车多域控制器规模（万元）及毛利率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表：Autoliv汽车多域控制器规模增长率</w:t>
      </w:r>
      <w:r>
        <w:rPr>
          <w:rFonts w:hint="eastAsia"/>
        </w:rPr>
        <w:br/>
      </w:r>
      <w:r>
        <w:rPr>
          <w:rFonts w:hint="eastAsia"/>
        </w:rPr>
        <w:t>　　表：Autoliv汽车多域控制器规模全球市场份额</w:t>
      </w:r>
      <w:r>
        <w:rPr>
          <w:rFonts w:hint="eastAsia"/>
        </w:rPr>
        <w:br/>
      </w:r>
      <w:r>
        <w:rPr>
          <w:rFonts w:hint="eastAsia"/>
        </w:rPr>
        <w:t>　　表：Magneti Marelli基本信息、主要业务介绍、市场地位以及主要的竞争对手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表：Harman基本信息、主要业务介绍、市场地位以及主要的竞争对手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表：Mitsubishi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表：NXP基本信息、主要业务介绍、市场地位以及主要的竞争对手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表：Infineon基本信息、主要业务介绍、市场地位以及主要的竞争对手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表：Nvidia基本信息、主要业务介绍、市场地位以及主要的竞争对手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表：Denso基本信息、主要业务介绍、市场地位以及主要的竞争对手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表：Valeo基本信息、主要业务介绍、市场地位以及主要的竞争对手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图：2024-2030年全球汽车多域控制器规模（万元）及增长率预测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图：2024-2030年中国汽车多域控制器规模（万元）及增长率预测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表：2024-2030年全球主要地区汽车多域控制器规模预测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图：2024-2030年全球主要地区汽车多域控制器规模市场份额预测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图：2024-2030年北美汽车多域控制器规模（万元）及增长率预测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图：2024-2030年欧洲汽车多域控制器规模（万元）及增长率预测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图：2024-2030年亚太汽车多域控制器规模（万元）及增长率预测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图：2024-2030年南美汽车多域控制器规模（万元）及增长率预测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表：2024-2030年全球不同类型汽车多域控制器规模分析预测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图：2024-2030年全球汽车多域控制器规模市场份额预测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表：2024-2030年全球不同类型汽车多域控制器规模（万元）分析预测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图：2024-2030年全球不同类型汽车多域控制器规模（万元）及市场份额预测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表：2024-2030年中国不同类型汽车多域控制器规模分析预测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图：中国不同类型汽车多域控制器规模市场份额预测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表：2024-2030年中国不同类型汽车多域控制器规模（万元）分析预测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图：2024-2030年中国不同类型汽车多域控制器规模（万元）及市场份额预测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表：2024-2030年全球汽车多域控制器主要应用领域规模预测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图：2024-2030年全球汽车多域控制器主要应用领域规模份额预测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表：2024-2030年中国汽车多域控制器主要应用领域规模预测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表：2018-2023年中国汽车多域控制器主要应用领域规模预测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9a675527e458f" w:history="1">
        <w:r>
          <w:rPr>
            <w:rStyle w:val="Hyperlink"/>
          </w:rPr>
          <w:t>2024-2030年全球与中国汽车多域控制器市场现状调研分析及发展前景报告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9a675527e458f" w:history="1">
        <w:r>
          <w:rPr>
            <w:rStyle w:val="Hyperlink"/>
          </w:rPr>
          <w:t>https://www.20087.com/9/91/QiCheDuoYuKongZhiQiHangYeXianZhu.html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8758b51894db3" w:history="1">
      <w:r>
        <w:rPr>
          <w:rStyle w:val="Hyperlink"/>
        </w:rPr>
        <w:t>2024-2030年全球与中国汽车多域控制器市场现状调研分析及发展前景报告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CheDuoYuKongZhiQiHangYeXianZhu.html" TargetMode="External" Id="R6259a675527e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CheDuoYuKongZhiQiHangYeXianZhu.html" TargetMode="External" Id="Refa8758b5189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2023-10-27T07:50:00Z</dcterms:created>
  <dcterms:modified xsi:type="dcterms:W3CDTF">2023-10-27T08:50:00Z</dcterms:modified>
  <dc:subject>2024-2030年全球与中国汽车多域控制器市场现状调研分析及发展前景报告</dc:subject>
  <dc:title>2024-2030年全球与中国汽车多域控制器市场现状调研分析及发展前景报告</dc:title>
  <cp:keywords>2024-2030年全球与中国汽车多域控制器市场现状调研分析及发展前景报告</cp:keywords>
  <dc:description>2024-2030年全球与中国汽车多域控制器市场现状调研分析及发展前景报告</dc:description>
</cp:coreProperties>
</file>