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1a9d76a2846bd" w:history="1">
              <w:r>
                <w:rPr>
                  <w:rStyle w:val="Hyperlink"/>
                </w:rPr>
                <w:t>2025-2031年中国游戏硬件市场调查研究与发展前景报告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1a9d76a2846bd" w:history="1">
              <w:r>
                <w:rPr>
                  <w:rStyle w:val="Hyperlink"/>
                </w:rPr>
                <w:t>2025-2031年中国游戏硬件市场调查研究与发展前景报告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1a9d76a2846bd" w:history="1">
                <w:r>
                  <w:rPr>
                    <w:rStyle w:val="Hyperlink"/>
                  </w:rPr>
                  <w:t>https://www.20087.com/9/21/YouXiYingJianDeQianJingQuShi.html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硬件是支撑电子游戏运行与交互的核心设备集合，涵盖游戏主机、个人电脑、专用显卡、外设（如手柄、键盘、鼠标、VR头显）及云游戏终端，构成数字娱乐生态系统的技术基础。当前市场由高性能计算平台驱动，依赖先进的图形处理单元（GPU）、高速存储与低延迟网络，实现高帧率、高分辨率与沉浸式视觉体验。游戏主机采用定制化芯片架构，优化能效与系统集成度；PC平台则支持模块化升级与多样化配置。外设设计注重人体工学、响应速度与可编程性，满足竞技与休闲玩家需求。虚拟现实与增强现实设备通过头戴显示器、空间定位与触觉反馈，拓展沉浸式交互边界。然而，硬件更新周期与成本门槛限制普及速度，部分高端设备存在散热、噪音与兼容性问题。</w:t>
      </w:r>
      <w:r>
        <w:rPr>
          <w:rFonts w:hint="eastAsia"/>
        </w:rPr>
        <w:br/>
      </w:r>
      <w:r>
        <w:rPr>
          <w:rFonts w:hint="eastAsia"/>
        </w:rPr>
        <w:t>　　未来，游戏硬件的发展将朝着沉浸感深化、边缘计算与跨平台融合方向演进。眼球追踪、面部表情捕捉与力反馈技术增强人机交互自然性，提升虚拟世界真实感。轻量化VR/AR设备与无线串流技术改善佩戴舒适性与移动自由度。边缘计算节点部署降低云游戏延迟，支持高质量流媒体传输。模块化设计与开放标准促进硬件生态互联互通，打破平台壁垒。节能架构与新材料应用减少能耗与环境影响。未来游戏硬件将不仅作为娱乐工具，更成为元宇宙入口与数字社交载体，在推动交互技术创新与重塑数字生活方式方面发挥引领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1a9d76a2846bd" w:history="1">
        <w:r>
          <w:rPr>
            <w:rStyle w:val="Hyperlink"/>
          </w:rPr>
          <w:t>2025-2031年中国游戏硬件市场调查研究与发展前景报告</w:t>
        </w:r>
      </w:hyperlink>
      <w:r>
        <w:rPr>
          <w:rFonts w:hint="eastAsia"/>
        </w:rPr>
        <w:t>》系统梳理了游戏硬件行业产业链结构，分析游戏硬件行业市场规模、需求特征及价格动态，客观呈现游戏硬件行业发展现状。报告研究了游戏硬件技术发展现状及未来方向，结合市场趋势科学预测增长空间，并解析游戏硬件重点企业的竞争格局与品牌表现。通过对游戏硬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游戏硬件行业概述</w:t>
      </w:r>
      <w:r>
        <w:rPr>
          <w:rFonts w:hint="eastAsia"/>
        </w:rPr>
        <w:br/>
      </w:r>
      <w:r>
        <w:rPr>
          <w:rFonts w:hint="eastAsia"/>
        </w:rPr>
        <w:t>　　第一节 游戏硬件定义与分类</w:t>
      </w:r>
      <w:r>
        <w:rPr>
          <w:rFonts w:hint="eastAsia"/>
        </w:rPr>
        <w:br/>
      </w:r>
      <w:r>
        <w:rPr>
          <w:rFonts w:hint="eastAsia"/>
        </w:rPr>
        <w:t>　　第二节 游戏硬件应用领域</w:t>
      </w:r>
      <w:r>
        <w:rPr>
          <w:rFonts w:hint="eastAsia"/>
        </w:rPr>
        <w:br/>
      </w:r>
      <w:r>
        <w:rPr>
          <w:rFonts w:hint="eastAsia"/>
        </w:rPr>
        <w:t>　　第三节 游戏硬件行业经济指标分析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游戏硬件产业链及经营模式分析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三、游戏硬件销售模式及销售渠道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全球游戏硬件市场发展综述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2019-2024年全球游戏硬件市场规模与趋势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主要国家与地区游戏硬件市场分析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2025-2031年全球游戏硬件行业发展趋势与前景预测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中国游戏硬件行业市场分析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2024-2025年游戏硬件产能与投资动态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一、国内游戏硬件产能及利用情况</w:t>
      </w:r>
      <w:r>
        <w:rPr>
          <w:rFonts w:hint="eastAsia"/>
        </w:rPr>
        <w:br/>
      </w:r>
      <w:r>
        <w:rPr>
          <w:rFonts w:hint="eastAsia"/>
        </w:rPr>
        <w:t>　　　　二、游戏硬件产能扩张与投资动态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2025-2031年游戏硬件行业产量统计与趋势预测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一、2019-2024年游戏硬件行业产量数据统计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1、2019-2024年游戏硬件产量及增长趋势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2、2019-2024年游戏硬件细分产品产量及份额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二、影响游戏硬件产量的关键因素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三、2025-2031年游戏硬件产量预测</w:t>
      </w:r>
      <w:r>
        <w:rPr>
          <w:rFonts w:hint="eastAsia"/>
        </w:rPr>
        <w:br/>
      </w:r>
      <w:r>
        <w:rPr>
          <w:rFonts w:hint="eastAsia"/>
        </w:rPr>
        <w:t>　　第三节 2025-2031年游戏硬件市场需求与销售分析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一、2024-2025年游戏硬件行业需求现状</w:t>
      </w:r>
      <w:r>
        <w:rPr>
          <w:rFonts w:hint="eastAsia"/>
        </w:rPr>
        <w:br/>
      </w:r>
      <w:r>
        <w:rPr>
          <w:rFonts w:hint="eastAsia"/>
        </w:rPr>
        <w:t>　　　　二、游戏硬件客户群体与需求特点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三、2019-2024年游戏硬件行业销售规模分析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四、2025-2031年游戏硬件市场增长潜力与规模预测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中国游戏硬件细分市场与下游应用领域分析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游戏硬件细分市场分析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一、2024-2025年游戏硬件主要细分产品市场现状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游戏硬件下游应用与客户群体分析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一、2024-2025年游戏硬件各应用领域市场现状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2024-2025年游戏硬件行业技术发展现状及趋势分析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游戏硬件行业技术发展现状分析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国内外游戏硬件行业技术差异与原因</w:t>
      </w:r>
      <w:r>
        <w:rPr>
          <w:rFonts w:hint="eastAsia"/>
        </w:rPr>
        <w:br/>
      </w:r>
      <w:r>
        <w:rPr>
          <w:rFonts w:hint="eastAsia"/>
        </w:rPr>
        <w:t>　　第三节 游戏硬件行业技术发展方向、趋势预测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提升游戏硬件行业技术能力策略建议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游戏硬件价格机制与竞争策略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一、2019-2024年游戏硬件市场价格走势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游戏硬件定价策略与方法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2025-2031年游戏硬件价格竞争态势与趋势预测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中国游戏硬件行业重点区域市场研究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2024-2025年重点区域游戏硬件市场发展概况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二、2019-2024年游戏硬件市场需求规模情况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三、2025-2031年游戏硬件行业发展潜力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二、2019-2024年游戏硬件市场需求规模情况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三、2025-2031年游戏硬件行业发展潜力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二、2019-2024年游戏硬件市场需求规模情况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三、2025-2031年游戏硬件行业发展潜力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二、2019-2024年游戏硬件市场需求规模情况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三、2025-2031年游戏硬件行业发展潜力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二、2019-2024年游戏硬件市场需求规模情况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三、2025-2031年游戏硬件行业发展潜力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2019-2024年中国游戏硬件行业进出口情况分析</w:t>
      </w:r>
      <w:r>
        <w:rPr>
          <w:rFonts w:hint="eastAsia"/>
        </w:rPr>
        <w:br/>
      </w:r>
      <w:r>
        <w:rPr>
          <w:rFonts w:hint="eastAsia"/>
        </w:rPr>
        <w:t>　　第一节 游戏硬件行业进口情况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一、2019-2024年游戏硬件进口规模及增长情况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二、游戏硬件主要进口来源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游戏硬件行业出口情况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一、2019-2024年游戏硬件出口规模及增长情况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二、游戏硬件主要出口目的地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2019-2024年中国游戏硬件行业总体发展与财务状况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2019-2024年中国游戏硬件行业规模情况</w:t>
      </w:r>
      <w:r>
        <w:rPr>
          <w:rFonts w:hint="eastAsia"/>
        </w:rPr>
        <w:br/>
      </w:r>
      <w:r>
        <w:rPr>
          <w:rFonts w:hint="eastAsia"/>
        </w:rPr>
        <w:t>　　　　一、游戏硬件行业企业数量规模</w:t>
      </w:r>
      <w:r>
        <w:rPr>
          <w:rFonts w:hint="eastAsia"/>
        </w:rPr>
        <w:br/>
      </w:r>
      <w:r>
        <w:rPr>
          <w:rFonts w:hint="eastAsia"/>
        </w:rPr>
        <w:t>　　　　二、游戏硬件行业从业人员规模</w:t>
      </w:r>
      <w:r>
        <w:rPr>
          <w:rFonts w:hint="eastAsia"/>
        </w:rPr>
        <w:br/>
      </w:r>
      <w:r>
        <w:rPr>
          <w:rFonts w:hint="eastAsia"/>
        </w:rPr>
        <w:t>　　　　三、游戏硬件行业市场敏感性分析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2019-2024年中国游戏硬件行业财务能力分析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一、游戏硬件行业盈利能力</w:t>
      </w:r>
      <w:r>
        <w:rPr>
          <w:rFonts w:hint="eastAsia"/>
        </w:rPr>
        <w:br/>
      </w:r>
      <w:r>
        <w:rPr>
          <w:rFonts w:hint="eastAsia"/>
        </w:rPr>
        <w:t>　　　　二、游戏硬件行业偿债能力</w:t>
      </w:r>
      <w:r>
        <w:rPr>
          <w:rFonts w:hint="eastAsia"/>
        </w:rPr>
        <w:br/>
      </w:r>
      <w:r>
        <w:rPr>
          <w:rFonts w:hint="eastAsia"/>
        </w:rPr>
        <w:t>　　　　三、游戏硬件行业营运能力</w:t>
      </w:r>
      <w:r>
        <w:rPr>
          <w:rFonts w:hint="eastAsia"/>
        </w:rPr>
        <w:br/>
      </w:r>
      <w:r>
        <w:rPr>
          <w:rFonts w:hint="eastAsia"/>
        </w:rPr>
        <w:t>　　　　四、游戏硬件行业发展能力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游戏硬件行业重点企业调研分析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二、企业游戏硬件业务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二、企业游戏硬件业务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二、企业游戏硬件业务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二、企业游戏硬件业务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二、企业游戏硬件业务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二、企业游戏硬件业务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中国游戏硬件行业竞争格局分析</w:t>
      </w:r>
      <w:r>
        <w:rPr>
          <w:rFonts w:hint="eastAsia"/>
        </w:rPr>
        <w:br/>
      </w:r>
      <w:r>
        <w:rPr>
          <w:rFonts w:hint="eastAsia"/>
        </w:rPr>
        <w:t>　　第一节 游戏硬件行业竞争格局总览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2024-2025年游戏硬件行业竞争力分析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2019-2024年游戏硬件行业企业并购活动分析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2024-2025年游戏硬件行业会展与招投标活动分析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一、游戏硬件行业会展活动及其市场影响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2025年中国游戏硬件企业发展企业发展策略与建议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游戏硬件销售模式与渠道策略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游戏硬件品牌与市场推广策略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游戏硬件研发投入与技术创新能力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游戏硬件合作联盟与资源整合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中国游戏硬件行业风险与对策</w:t>
      </w:r>
      <w:r>
        <w:rPr>
          <w:rFonts w:hint="eastAsia"/>
        </w:rPr>
        <w:br/>
      </w:r>
      <w:r>
        <w:rPr>
          <w:rFonts w:hint="eastAsia"/>
        </w:rPr>
        <w:t>　　第一节 游戏硬件行业SWOT分析</w:t>
      </w:r>
      <w:r>
        <w:rPr>
          <w:rFonts w:hint="eastAsia"/>
        </w:rPr>
        <w:br/>
      </w:r>
      <w:r>
        <w:rPr>
          <w:rFonts w:hint="eastAsia"/>
        </w:rPr>
        <w:t>　　　　一、游戏硬件行业优势</w:t>
      </w:r>
      <w:r>
        <w:rPr>
          <w:rFonts w:hint="eastAsia"/>
        </w:rPr>
        <w:br/>
      </w:r>
      <w:r>
        <w:rPr>
          <w:rFonts w:hint="eastAsia"/>
        </w:rPr>
        <w:t>　　　　二、游戏硬件行业劣势</w:t>
      </w:r>
      <w:r>
        <w:rPr>
          <w:rFonts w:hint="eastAsia"/>
        </w:rPr>
        <w:br/>
      </w:r>
      <w:r>
        <w:rPr>
          <w:rFonts w:hint="eastAsia"/>
        </w:rPr>
        <w:t>　　　　三、游戏硬件市场机会</w:t>
      </w:r>
      <w:r>
        <w:rPr>
          <w:rFonts w:hint="eastAsia"/>
        </w:rPr>
        <w:br/>
      </w:r>
      <w:r>
        <w:rPr>
          <w:rFonts w:hint="eastAsia"/>
        </w:rPr>
        <w:t>　　　　四、游戏硬件市场威胁</w:t>
      </w:r>
      <w:r>
        <w:rPr>
          <w:rFonts w:hint="eastAsia"/>
        </w:rPr>
        <w:br/>
      </w:r>
      <w:r>
        <w:rPr>
          <w:rFonts w:hint="eastAsia"/>
        </w:rPr>
        <w:t>　　第二节 游戏硬件行业风险及对策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2025-2031年中国游戏硬件行业前景与发展趋势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2024-2025年游戏硬件行业发展环境分析</w:t>
      </w:r>
      <w:r>
        <w:rPr>
          <w:rFonts w:hint="eastAsia"/>
        </w:rPr>
        <w:br/>
      </w:r>
      <w:r>
        <w:rPr>
          <w:rFonts w:hint="eastAsia"/>
        </w:rPr>
        <w:t>　　　　一、游戏硬件行业主管部门与监管体制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二、游戏硬件行业主要法律法规及政策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三、游戏硬件行业标准与质量监管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2025-2031年游戏硬件行业发展趋势与方向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2025-2031年游戏硬件行业发展潜力与机遇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游戏硬件行业研究结论与建议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(中.智.林)游戏硬件行业发展建议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游戏硬件行业类别</w:t>
      </w:r>
      <w:r>
        <w:rPr>
          <w:rFonts w:hint="eastAsia"/>
        </w:rPr>
        <w:br/>
      </w:r>
      <w:r>
        <w:rPr>
          <w:rFonts w:hint="eastAsia"/>
        </w:rPr>
        <w:t>　　图表 游戏硬件行业产业链调研</w:t>
      </w:r>
      <w:r>
        <w:rPr>
          <w:rFonts w:hint="eastAsia"/>
        </w:rPr>
        <w:br/>
      </w:r>
      <w:r>
        <w:rPr>
          <w:rFonts w:hint="eastAsia"/>
        </w:rPr>
        <w:t>　　图表 游戏硬件行业现状</w:t>
      </w:r>
      <w:r>
        <w:rPr>
          <w:rFonts w:hint="eastAsia"/>
        </w:rPr>
        <w:br/>
      </w:r>
      <w:r>
        <w:rPr>
          <w:rFonts w:hint="eastAsia"/>
        </w:rPr>
        <w:t>　　图表 游戏硬件行业标准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2019-2024年中国游戏硬件行业市场规模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2024年中国游戏硬件行业产能</w:t>
      </w:r>
      <w:r>
        <w:rPr>
          <w:rFonts w:hint="eastAsia"/>
        </w:rPr>
        <w:br/>
      </w:r>
      <w:r>
        <w:rPr>
          <w:rFonts w:hint="eastAsia"/>
        </w:rPr>
        <w:t>　　图表 2019-2024年中国游戏硬件行业产量统计</w:t>
      </w:r>
      <w:r>
        <w:rPr>
          <w:rFonts w:hint="eastAsia"/>
        </w:rPr>
        <w:br/>
      </w:r>
      <w:r>
        <w:rPr>
          <w:rFonts w:hint="eastAsia"/>
        </w:rPr>
        <w:t>　　图表 游戏硬件行业动态</w:t>
      </w:r>
      <w:r>
        <w:rPr>
          <w:rFonts w:hint="eastAsia"/>
        </w:rPr>
        <w:br/>
      </w:r>
      <w:r>
        <w:rPr>
          <w:rFonts w:hint="eastAsia"/>
        </w:rPr>
        <w:t>　　图表 2019-2024年中国游戏硬件市场需求量</w:t>
      </w:r>
      <w:r>
        <w:rPr>
          <w:rFonts w:hint="eastAsia"/>
        </w:rPr>
        <w:br/>
      </w:r>
      <w:r>
        <w:rPr>
          <w:rFonts w:hint="eastAsia"/>
        </w:rPr>
        <w:t>　　图表 2024年中国游戏硬件行业需求区域调研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2019-2024年中国游戏硬件行情</w:t>
      </w:r>
      <w:r>
        <w:rPr>
          <w:rFonts w:hint="eastAsia"/>
        </w:rPr>
        <w:br/>
      </w:r>
      <w:r>
        <w:rPr>
          <w:rFonts w:hint="eastAsia"/>
        </w:rPr>
        <w:t>　　图表 2019-2024年中国游戏硬件价格走势图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2019-2024年中国游戏硬件行业销售收入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2019-2024年中国游戏硬件行业盈利情况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2019-2024年中国游戏硬件行业利润总额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2019-2024年中国游戏硬件进口统计</w:t>
      </w:r>
      <w:r>
        <w:rPr>
          <w:rFonts w:hint="eastAsia"/>
        </w:rPr>
        <w:br/>
      </w:r>
      <w:r>
        <w:rPr>
          <w:rFonts w:hint="eastAsia"/>
        </w:rPr>
        <w:t>　　图表 2019-2024年中国游戏硬件出口统计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2019-2024年中国游戏硬件行业企业数量统计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**地区游戏硬件市场规模</w:t>
      </w:r>
      <w:r>
        <w:rPr>
          <w:rFonts w:hint="eastAsia"/>
        </w:rPr>
        <w:br/>
      </w:r>
      <w:r>
        <w:rPr>
          <w:rFonts w:hint="eastAsia"/>
        </w:rPr>
        <w:t>　　图表 **地区游戏硬件行业市场需求</w:t>
      </w:r>
      <w:r>
        <w:rPr>
          <w:rFonts w:hint="eastAsia"/>
        </w:rPr>
        <w:br/>
      </w:r>
      <w:r>
        <w:rPr>
          <w:rFonts w:hint="eastAsia"/>
        </w:rPr>
        <w:t>　　图表 **地区游戏硬件市场调研</w:t>
      </w:r>
      <w:r>
        <w:rPr>
          <w:rFonts w:hint="eastAsia"/>
        </w:rPr>
        <w:br/>
      </w:r>
      <w:r>
        <w:rPr>
          <w:rFonts w:hint="eastAsia"/>
        </w:rPr>
        <w:t>　　图表 **地区游戏硬件行业市场需求分析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**地区游戏硬件市场规模</w:t>
      </w:r>
      <w:r>
        <w:rPr>
          <w:rFonts w:hint="eastAsia"/>
        </w:rPr>
        <w:br/>
      </w:r>
      <w:r>
        <w:rPr>
          <w:rFonts w:hint="eastAsia"/>
        </w:rPr>
        <w:t>　　图表 **地区游戏硬件行业市场需求</w:t>
      </w:r>
      <w:r>
        <w:rPr>
          <w:rFonts w:hint="eastAsia"/>
        </w:rPr>
        <w:br/>
      </w:r>
      <w:r>
        <w:rPr>
          <w:rFonts w:hint="eastAsia"/>
        </w:rPr>
        <w:t>　　图表 **地区游戏硬件市场调研</w:t>
      </w:r>
      <w:r>
        <w:rPr>
          <w:rFonts w:hint="eastAsia"/>
        </w:rPr>
        <w:br/>
      </w:r>
      <w:r>
        <w:rPr>
          <w:rFonts w:hint="eastAsia"/>
        </w:rPr>
        <w:t>　　图表 **地区游戏硬件行业市场需求分析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游戏硬件行业竞争对手分析</w:t>
      </w:r>
      <w:r>
        <w:rPr>
          <w:rFonts w:hint="eastAsia"/>
        </w:rPr>
        <w:br/>
      </w:r>
      <w:r>
        <w:rPr>
          <w:rFonts w:hint="eastAsia"/>
        </w:rPr>
        <w:t>　　图表 游戏硬件重点企业（一）基本信息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游戏硬件重点企业（一）经营情况分析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游戏硬件重点企业（一）主要经济指标情况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游戏硬件重点企业（一）盈利能力情况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游戏硬件重点企业（一）偿债能力情况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游戏硬件重点企业（一）运营能力情况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游戏硬件重点企业（一）成长能力情况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游戏硬件重点企业（二）基本信息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游戏硬件重点企业（二）经营情况分析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游戏硬件重点企业（二）主要经济指标情况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游戏硬件重点企业（二）盈利能力情况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游戏硬件重点企业（二）偿债能力情况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游戏硬件重点企业（二）运营能力情况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游戏硬件重点企业（二）成长能力情况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游戏硬件重点企业（三）基本信息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游戏硬件重点企业（三）经营情况分析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游戏硬件重点企业（三）主要经济指标情况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游戏硬件重点企业（三）盈利能力情况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游戏硬件重点企业（三）偿债能力情况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游戏硬件重点企业（三）运营能力情况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游戏硬件重点企业（三）成长能力情况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2025-2031年中国游戏硬件行业产能预测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2025-2031年中国游戏硬件行业产量预测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2025-2031年中国游戏硬件市场需求预测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2025-2031年中国游戏硬件行业市场规模预测</w:t>
      </w:r>
      <w:r>
        <w:rPr>
          <w:rFonts w:hint="eastAsia"/>
        </w:rPr>
        <w:br/>
      </w:r>
      <w:r>
        <w:rPr>
          <w:rFonts w:hint="eastAsia"/>
        </w:rPr>
        <w:t>　　图表 游戏硬件行业准入条件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2025-2031年中国游戏硬件市场前景</w:t>
      </w:r>
      <w:r>
        <w:rPr>
          <w:rFonts w:hint="eastAsia"/>
        </w:rPr>
        <w:br/>
      </w:r>
      <w:r>
        <w:rPr>
          <w:rFonts w:hint="eastAsia"/>
        </w:rPr>
        <w:t>　　图表 2025-2031年中国游戏硬件行业信息化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2025-2031年中国游戏硬件行业风险分析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2025-2031年中国游戏硬件行业发展趋势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1a9d76a2846bd" w:history="1">
        <w:r>
          <w:rPr>
            <w:rStyle w:val="Hyperlink"/>
          </w:rPr>
          <w:t>2025-2031年中国游戏硬件市场调查研究与发展前景报告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1a9d76a2846bd" w:history="1">
        <w:r>
          <w:rPr>
            <w:rStyle w:val="Hyperlink"/>
          </w:rPr>
          <w:t>https://www.20087.com/9/21/YouXiYingJianDeQianJingQuShi.html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热点：电脑游戏实时性能监测软件、游戏硬件监控软件、电脑游戏软件app哪个好、游戏硬件配置检测网站、游戏主板、游戏硬件加速器、50g以上的大型手游下载、游戏硬件浮点性能、游戏cpu软件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f8f87ec41408d" w:history="1">
      <w:r>
        <w:rPr>
          <w:rStyle w:val="Hyperlink"/>
        </w:rPr>
        <w:t>2025-2031年中国游戏硬件市场调查研究与发展前景报告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ouXiYingJianDeQianJingQuShi.html" TargetMode="External" Id="R6341a9d76a28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ouXiYingJianDeQianJingQuShi.html" TargetMode="External" Id="Rb79f8f87ec41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2025-08-23T23:37:50Z</dcterms:created>
  <dcterms:modified xsi:type="dcterms:W3CDTF">2025-08-24T00:37:50Z</dcterms:modified>
  <dc:subject>2025-2031年中国游戏硬件市场调查研究与发展前景报告</dc:subject>
  <dc:title>2025-2031年中国游戏硬件市场调查研究与发展前景报告</dc:title>
  <cp:keywords>2025-2031年中国游戏硬件市场调查研究与发展前景报告</cp:keywords>
  <dc:description>2025-2031年中国游戏硬件市场调查研究与发展前景报告</dc:description>
</cp:coreProperties>
</file>