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c86ef10648b0" w:history="1">
              <w:r>
                <w:rPr>
                  <w:rStyle w:val="Hyperlink"/>
                </w:rPr>
                <w:t>2025-2031年中国三分频音箱行业研究分析与前景趋势预测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c86ef10648b0" w:history="1">
              <w:r>
                <w:rPr>
                  <w:rStyle w:val="Hyperlink"/>
                </w:rPr>
                <w:t>2025-2031年中国三分频音箱行业研究分析与前景趋势预测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4c86ef10648b0" w:history="1">
                <w:r>
                  <w:rPr>
                    <w:rStyle w:val="Hyperlink"/>
                  </w:rPr>
                  <w:t>https://www.20087.com/0/72/SanFenPinYinXiangFaZhanQuShi.html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分频音箱是一种高级音响设备，能够将音频信号分为低音、中音和高音三个频段，由专门的扬声器单元分别负责播放，以获得更清晰的声音细节和更宽广的音域。近年来，随着音频技术的发展和消费者对音质要求的提高，三分频音箱的设计和制造技术不断进步，产品的音质表现和外观设计得到了显著提升。此外，随着智能家居和娱乐系统的普及，三分频音箱的市场需求也在持续增长。</w:t>
      </w:r>
      <w:r>
        <w:rPr>
          <w:rFonts w:hint="eastAsia"/>
        </w:rPr>
        <w:br/>
      </w:r>
      <w:r>
        <w:rPr>
          <w:rFonts w:hint="eastAsia"/>
        </w:rPr>
        <w:t>　　预计未来三分频音箱市场将持续增长。一方面，随着消费者对高品质音乐体验的追求，对三分频音箱的需求将持续增加。另一方面，随着技术的进步，三分频音箱将更加注重声音的精准度和真实感，同时也会更加智能化，能够更好地与其他智能设备配合使用。此外，随着个性化和定制化趋势的发展，三分频音箱将提供更多样化的设计选项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c86ef10648b0" w:history="1">
        <w:r>
          <w:rPr>
            <w:rStyle w:val="Hyperlink"/>
          </w:rPr>
          <w:t>2025-2031年中国三分频音箱行业研究分析与前景趋势预测</w:t>
        </w:r>
      </w:hyperlink>
      <w:r>
        <w:rPr>
          <w:rFonts w:hint="eastAsia"/>
        </w:rPr>
        <w:t>》依据国家统计局、海关总署及三分频音箱相关协会等部门的权威资料数据，以及对三分频音箱行业重点区域实地调研，结合三分频音箱行业发展所处的环境，从理论到实践、从宏观到微观等多个角度对三分频音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c86ef10648b0" w:history="1">
        <w:r>
          <w:rPr>
            <w:rStyle w:val="Hyperlink"/>
          </w:rPr>
          <w:t>2025-2031年中国三分频音箱行业研究分析与前景趋势预测</w:t>
        </w:r>
      </w:hyperlink>
      <w:r>
        <w:rPr>
          <w:rFonts w:hint="eastAsia"/>
        </w:rPr>
        <w:t>》内容严谨、数据翔实，通过辅以大量直观的图表，帮助三分频音箱企业准确把握三分频音箱行业发展动向、正确制定三分频音箱企业发展战略和三分频音箱投资策略。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三分频音箱行业发展概述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一、三分频音箱行业定义及分类</w:t>
      </w:r>
      <w:r>
        <w:rPr>
          <w:rFonts w:hint="eastAsia"/>
        </w:rPr>
        <w:br/>
      </w:r>
      <w:r>
        <w:rPr>
          <w:rFonts w:hint="eastAsia"/>
        </w:rPr>
        <w:t>　　　　二、三分频音箱行业经济特性</w:t>
      </w:r>
      <w:r>
        <w:rPr>
          <w:rFonts w:hint="eastAsia"/>
        </w:rPr>
        <w:br/>
      </w:r>
      <w:r>
        <w:rPr>
          <w:rFonts w:hint="eastAsia"/>
        </w:rPr>
        <w:t>　　　　三、三分频音箱行业产业链简介</w:t>
      </w:r>
      <w:r>
        <w:rPr>
          <w:rFonts w:hint="eastAsia"/>
        </w:rPr>
        <w:br/>
      </w:r>
      <w:r>
        <w:rPr>
          <w:rFonts w:hint="eastAsia"/>
        </w:rPr>
        <w:t>　　第二节 三分频音箱行业发展成熟度</w:t>
      </w:r>
      <w:r>
        <w:rPr>
          <w:rFonts w:hint="eastAsia"/>
        </w:rPr>
        <w:br/>
      </w:r>
      <w:r>
        <w:rPr>
          <w:rFonts w:hint="eastAsia"/>
        </w:rPr>
        <w:t>　　　　一、三分频音箱行业发展周期分析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三分频音箱行业相关产业动态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2024-2025年三分频音箱行业发展环境分析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三分频音箱行业环境分析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三分频音箱行业相关政策、法规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三分频音箱行业技术发展现状及趋势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当前我国三分频音箱技术发展现状</w:t>
      </w:r>
      <w:r>
        <w:rPr>
          <w:rFonts w:hint="eastAsia"/>
        </w:rPr>
        <w:br/>
      </w:r>
      <w:r>
        <w:rPr>
          <w:rFonts w:hint="eastAsia"/>
        </w:rPr>
        <w:t>　　第二节 中外三分频音箱技术差距及产生差距的主要原因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提高我国三分频音箱技术的对策</w:t>
      </w:r>
      <w:r>
        <w:rPr>
          <w:rFonts w:hint="eastAsia"/>
        </w:rPr>
        <w:br/>
      </w:r>
      <w:r>
        <w:rPr>
          <w:rFonts w:hint="eastAsia"/>
        </w:rPr>
        <w:t>　　第四节 我国三分频音箱产品研发、设计发展趋势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中国三分频音箱市场发展调研</w:t>
      </w:r>
      <w:r>
        <w:rPr>
          <w:rFonts w:hint="eastAsia"/>
        </w:rPr>
        <w:br/>
      </w:r>
      <w:r>
        <w:rPr>
          <w:rFonts w:hint="eastAsia"/>
        </w:rPr>
        <w:t>　　第一节 三分频音箱市场现状分析及预测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一、2020-2025年中国三分频音箱市场规模分析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二、2025-2031年中国三分频音箱市场规模预测</w:t>
      </w:r>
      <w:r>
        <w:rPr>
          <w:rFonts w:hint="eastAsia"/>
        </w:rPr>
        <w:br/>
      </w:r>
      <w:r>
        <w:rPr>
          <w:rFonts w:hint="eastAsia"/>
        </w:rPr>
        <w:t>　　第二节 三分频音箱行业产能分析及预测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一、2020-2025年中国三分频音箱行业产能分析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二、2025-2031年中国三分频音箱行业产能预测</w:t>
      </w:r>
      <w:r>
        <w:rPr>
          <w:rFonts w:hint="eastAsia"/>
        </w:rPr>
        <w:br/>
      </w:r>
      <w:r>
        <w:rPr>
          <w:rFonts w:hint="eastAsia"/>
        </w:rPr>
        <w:t>　　第三节 三分频音箱行业产量分析及预测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一、2020-2025年中国三分频音箱行业产量分析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二、2025-2031年中国三分频音箱行业产量预测</w:t>
      </w:r>
      <w:r>
        <w:rPr>
          <w:rFonts w:hint="eastAsia"/>
        </w:rPr>
        <w:br/>
      </w:r>
      <w:r>
        <w:rPr>
          <w:rFonts w:hint="eastAsia"/>
        </w:rPr>
        <w:t>　　第四节 三分频音箱市场需求分析及预测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一、2020-2025年中国三分频音箱市场需求分析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二、2025-2031年中国三分频音箱市场需求预测</w:t>
      </w:r>
      <w:r>
        <w:rPr>
          <w:rFonts w:hint="eastAsia"/>
        </w:rPr>
        <w:br/>
      </w:r>
      <w:r>
        <w:rPr>
          <w:rFonts w:hint="eastAsia"/>
        </w:rPr>
        <w:t>　　第五节 三分频音箱进出口数据分析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一、2020-2025年中国三分频音箱进出口数据分析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二、2025-2031年国内三分频音箱进出口情况预测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2020-2025年中国三分频音箱行业总体发展状况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中国三分频音箱行业规模情况分析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一、三分频音箱行业单位规模情况分析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二、三分频音箱行业人员规模状况分析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三、三分频音箱行业资产规模状况分析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四、三分频音箱行业市场规模状况分析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五、三分频音箱行业敏感性分析</w:t>
      </w:r>
      <w:r>
        <w:rPr>
          <w:rFonts w:hint="eastAsia"/>
        </w:rPr>
        <w:br/>
      </w:r>
      <w:r>
        <w:rPr>
          <w:rFonts w:hint="eastAsia"/>
        </w:rPr>
        <w:t>　　第二节 中国三分频音箱行业财务能力分析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一、三分频音箱行业盈利能力分析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二、三分频音箱行业偿债能力分析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三、三分频音箱行业营运能力分析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四、三分频音箱行业发展能力分析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中国三分频音箱行业重点区域发展分析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一、中国三分频音箱行业重点区域市场结构变化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二、重点地区（一）三分频音箱行业发展分析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三、重点地区（二）三分频音箱行业发展分析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四、重点地区（三）三分频音箱行业发展分析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五、重点地区（四）三分频音箱行业发展分析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六、重点地区（五）三分频音箱行业发展分析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三分频音箱行业产品价格分析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三、主要三分频音箱品牌产品价位分析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五、价格在三分频音箱行业竞争中的重要性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2025年中国三分频音箱行业上下游行业发展分析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三分频音箱上游行业分析</w:t>
      </w:r>
      <w:r>
        <w:rPr>
          <w:rFonts w:hint="eastAsia"/>
        </w:rPr>
        <w:br/>
      </w:r>
      <w:r>
        <w:rPr>
          <w:rFonts w:hint="eastAsia"/>
        </w:rPr>
        <w:t>　　　　一、三分频音箱产品成本构成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四、上游供给对三分频音箱行业的影响</w:t>
      </w:r>
      <w:r>
        <w:rPr>
          <w:rFonts w:hint="eastAsia"/>
        </w:rPr>
        <w:br/>
      </w:r>
      <w:r>
        <w:rPr>
          <w:rFonts w:hint="eastAsia"/>
        </w:rPr>
        <w:t>　　第二节 三分频音箱下游行业分析</w:t>
      </w:r>
      <w:r>
        <w:rPr>
          <w:rFonts w:hint="eastAsia"/>
        </w:rPr>
        <w:br/>
      </w:r>
      <w:r>
        <w:rPr>
          <w:rFonts w:hint="eastAsia"/>
        </w:rPr>
        <w:t>　　　　一、三分频音箱下游行业分布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四、下游需求对三分频音箱行业的影响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三分频音箱行业重点企业发展调研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三分频音箱重点企业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三分频音箱重点企业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三分频音箱重点企业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三分频音箱重点企业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三分频音箱重点企业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三分频音箱重点企业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2025年中国三分频音箱产业市场竞争格局分析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2025年中国三分频音箱产业竞争现状分析</w:t>
      </w:r>
      <w:r>
        <w:rPr>
          <w:rFonts w:hint="eastAsia"/>
        </w:rPr>
        <w:br/>
      </w:r>
      <w:r>
        <w:rPr>
          <w:rFonts w:hint="eastAsia"/>
        </w:rPr>
        <w:t>　　　　一、三分频音箱竞争力分析</w:t>
      </w:r>
      <w:r>
        <w:rPr>
          <w:rFonts w:hint="eastAsia"/>
        </w:rPr>
        <w:br/>
      </w:r>
      <w:r>
        <w:rPr>
          <w:rFonts w:hint="eastAsia"/>
        </w:rPr>
        <w:t>　　　　二、三分频音箱技术竞争分析</w:t>
      </w:r>
      <w:r>
        <w:rPr>
          <w:rFonts w:hint="eastAsia"/>
        </w:rPr>
        <w:br/>
      </w:r>
      <w:r>
        <w:rPr>
          <w:rFonts w:hint="eastAsia"/>
        </w:rPr>
        <w:t>　　　　三、三分频音箱价格竞争分析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2025年中国三分频音箱产业集中度分析</w:t>
      </w:r>
      <w:r>
        <w:rPr>
          <w:rFonts w:hint="eastAsia"/>
        </w:rPr>
        <w:br/>
      </w:r>
      <w:r>
        <w:rPr>
          <w:rFonts w:hint="eastAsia"/>
        </w:rPr>
        <w:t>　　　　一、三分频音箱市场集中度分析</w:t>
      </w:r>
      <w:r>
        <w:rPr>
          <w:rFonts w:hint="eastAsia"/>
        </w:rPr>
        <w:br/>
      </w:r>
      <w:r>
        <w:rPr>
          <w:rFonts w:hint="eastAsia"/>
        </w:rPr>
        <w:t>　　　　二、三分频音箱企业集中度分析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2025-2031年提高三分频音箱企业竞争力的策略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三分频音箱行业投资风险预警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2025年影响三分频音箱行业发展的主要因素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一、影响三分频音箱行业运行的有利因素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二、影响三分频音箱行业运行的稳定因素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三、影响三分频音箱行业运行的不利因素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四、我国三分频音箱行业发展面临的挑战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五、我国三分频音箱行业发展面临的机遇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对三分频音箱行业投资风险预警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一、2025-2031年三分频音箱行业市场风险及控制策略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二、2025-2031年三分频音箱行业政策风险及控制策略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三、2025-2031年三分频音箱行业经营风险及控制策略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四、2025-2031年三分频音箱同业竞争风险及控制策略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五、2025-2031年三分频音箱行业其他风险及控制策略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三分频音箱行业发展趋势与投资规划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2025-2031年三分频音箱市场发展潜力分析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2025-2031年三分频音箱行业发展趋势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2025-2031年三分频音箱行业投资前景研究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中智林~－对我国三分频音箱品牌的战略思考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二、三分频音箱实施品牌战略的意义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三、三分频音箱企业品牌的现状分析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四、我国三分频音箱企业的品牌战略</w:t>
      </w:r>
      <w:r>
        <w:rPr>
          <w:rFonts w:hint="eastAsia"/>
        </w:rPr>
        <w:br/>
      </w:r>
      <w:r>
        <w:rPr>
          <w:rFonts w:hint="eastAsia"/>
        </w:rPr>
        <w:t>　　　　五、三分频音箱品牌战略管理的策略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2020-2025年中国三分频音箱市场规模及增长情况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2020-2025年中国三分频音箱行业产量及增长趋势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2025-2031年中国三分频音箱行业产量预测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2020-2025年中国三分频音箱行业市场需求及增长情况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2025-2031年中国三分频音箱行业市场需求预测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2020-2025年中国三分频音箱行业利润及增长情况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**地区三分频音箱市场规模及增长情况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**地区三分频音箱行业市场需求情况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**地区三分频音箱市场规模及增长情况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**地区三分频音箱行业市场需求情况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2020-2025年中国三分频音箱行业出口情况分析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2020-2025年中国三分频音箱行业产品市场价格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2025-2031年中国三分频音箱行业产品市场价格走势预测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三分频音箱重点企业经营情况分析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三分频音箱重点企业经营情况分析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2025-2031年中国三分频音箱市场规模预测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2025-2031年中国三分频音箱行业利润预测</w:t>
      </w:r>
      <w:r>
        <w:rPr>
          <w:rFonts w:hint="eastAsia"/>
        </w:rPr>
        <w:br/>
      </w:r>
      <w:r>
        <w:rPr>
          <w:rFonts w:hint="eastAsia"/>
        </w:rPr>
        <w:t>　　图表 2025年三分频音箱行业壁垒</w:t>
      </w:r>
      <w:r>
        <w:rPr>
          <w:rFonts w:hint="eastAsia"/>
        </w:rPr>
        <w:br/>
      </w:r>
      <w:r>
        <w:rPr>
          <w:rFonts w:hint="eastAsia"/>
        </w:rPr>
        <w:t>　　图表 2025年三分频音箱市场前景分析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2025-2031年中国三分频音箱市场需求预测</w:t>
      </w:r>
      <w:r>
        <w:rPr>
          <w:rFonts w:hint="eastAsia"/>
        </w:rPr>
        <w:br/>
      </w:r>
      <w:r>
        <w:rPr>
          <w:rFonts w:hint="eastAsia"/>
        </w:rPr>
        <w:t>　　图表 2025年三分频音箱发展趋势预测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c86ef10648b0" w:history="1">
        <w:r>
          <w:rPr>
            <w:rStyle w:val="Hyperlink"/>
          </w:rPr>
          <w:t>2025-2031年中国三分频音箱行业研究分析与前景趋势预测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4c86ef10648b0" w:history="1">
        <w:r>
          <w:rPr>
            <w:rStyle w:val="Hyperlink"/>
          </w:rPr>
          <w:t>https://www.20087.com/0/72/SanFenPinYinXiangFaZhanQuShi.html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ee38cb9746de" w:history="1">
      <w:r>
        <w:rPr>
          <w:rStyle w:val="Hyperlink"/>
        </w:rPr>
        <w:t>2025-2031年中国三分频音箱行业研究分析与前景趋势预测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anFenPinYinXiangFaZhanQuShi.html" TargetMode="External" Id="R3bd4c86ef106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anFenPinYinXiangFaZhanQuShi.html" TargetMode="External" Id="R0e3cee38cb97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2024-12-24T03:21:00Z</dcterms:created>
  <dcterms:modified xsi:type="dcterms:W3CDTF">2024-12-24T04:21:00Z</dcterms:modified>
  <dc:subject>2025-2031年中国三分频音箱行业研究分析与前景趋势预测</dc:subject>
  <dc:title>2025-2031年中国三分频音箱行业研究分析与前景趋势预测</dc:title>
  <cp:keywords>2025-2031年中国三分频音箱行业研究分析与前景趋势预测</cp:keywords>
  <dc:description>2025-2031年中国三分频音箱行业研究分析与前景趋势预测</dc:description>
</cp:coreProperties>
</file>