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e393f28ac48da" w:history="1">
              <w:r>
                <w:rPr>
                  <w:rStyle w:val="Hyperlink"/>
                </w:rPr>
                <w:t>2025-2031年中国工作站行业现状与行业前景分析报告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e393f28ac48da" w:history="1">
              <w:r>
                <w:rPr>
                  <w:rStyle w:val="Hyperlink"/>
                </w:rPr>
                <w:t>2025-2031年中国工作站行业现状与行业前景分析报告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e393f28ac48da" w:history="1">
                <w:r>
                  <w:rPr>
                    <w:rStyle w:val="Hyperlink"/>
                  </w:rPr>
                  <w:t>https://www.20087.com/0/52/GongZuoZhanShiChangQianJingFenXi.html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是一种高性能计算机，专为处理复杂计算任务而设计，广泛应用于工程设计、科学研究、金融分析等领域。近年来，随着云计算和虚拟化技术的发展，工作站的功能和灵活性得到了极大扩展，用户可以根据需要选择本地部署或云端服务。同时，硬件性能不断提升，软件生态系统也日益丰富，但高昂的价格仍然是中小企业和个人用户的障碍。</w:t>
      </w:r>
      <w:r>
        <w:rPr>
          <w:rFonts w:hint="eastAsia"/>
        </w:rPr>
        <w:br/>
      </w:r>
      <w:r>
        <w:rPr>
          <w:rFonts w:hint="eastAsia"/>
        </w:rPr>
        <w:t>　　未来，工作站的发展将是云融合与定制化服务。一方面，通过与云计算平台深度融合，提供按需分配资源的服务模式，降低初始投资成本并提高可扩展性；另一方面，根据特定行业需求提供定制化的硬件配置和软件解决方案，满足不同应用场景的要求。此外，随着人工智能（AI）技术的进步，工作站将在数据分析、机器学习等前沿领域发挥重要作用，成为推动技术创新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e393f28ac48da" w:history="1">
        <w:r>
          <w:rPr>
            <w:rStyle w:val="Hyperlink"/>
          </w:rPr>
          <w:t>2025-2031年中国工作站行业现状与行业前景分析报告</w:t>
        </w:r>
      </w:hyperlink>
      <w:r>
        <w:rPr>
          <w:rFonts w:hint="eastAsia"/>
        </w:rPr>
        <w:t>》依托权威数据资源与长期市场监测，系统分析了工作站行业的市场规模、市场需求及产业链结构，深入探讨了工作站价格变动与细分市场特征。报告科学预测了工作站市场前景及未来发展趋势，重点剖析了行业集中度、竞争格局及重点企业的市场地位，并通过SWOT分析揭示了工作站行业机遇与潜在风险。报告为投资者及业内企业提供了全面的市场洞察与决策参考，助力把握工作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工作站产业概述</w:t>
      </w:r>
      <w:r>
        <w:rPr>
          <w:rFonts w:hint="eastAsia"/>
        </w:rPr>
        <w:br/>
      </w:r>
      <w:r>
        <w:rPr>
          <w:rFonts w:hint="eastAsia"/>
        </w:rPr>
        <w:t>　　第一节 工作站定义和分类</w:t>
      </w:r>
      <w:r>
        <w:rPr>
          <w:rFonts w:hint="eastAsia"/>
        </w:rPr>
        <w:br/>
      </w:r>
      <w:r>
        <w:rPr>
          <w:rFonts w:hint="eastAsia"/>
        </w:rPr>
        <w:t>　　第二节 工作站行业特点</w:t>
      </w:r>
      <w:r>
        <w:rPr>
          <w:rFonts w:hint="eastAsia"/>
        </w:rPr>
        <w:br/>
      </w:r>
      <w:r>
        <w:rPr>
          <w:rFonts w:hint="eastAsia"/>
        </w:rPr>
        <w:t>　　第三节 工作站发展历程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中国工作站行业运行环境分析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中国工作站运行经济环境分析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中国工作站产业政策环境分析</w:t>
      </w:r>
      <w:r>
        <w:rPr>
          <w:rFonts w:hint="eastAsia"/>
        </w:rPr>
        <w:br/>
      </w:r>
      <w:r>
        <w:rPr>
          <w:rFonts w:hint="eastAsia"/>
        </w:rPr>
        <w:t>　　　　一、工作站行业监管体制</w:t>
      </w:r>
      <w:r>
        <w:rPr>
          <w:rFonts w:hint="eastAsia"/>
        </w:rPr>
        <w:br/>
      </w:r>
      <w:r>
        <w:rPr>
          <w:rFonts w:hint="eastAsia"/>
        </w:rPr>
        <w:t>　　　　二、工作站行业主要法规</w:t>
      </w:r>
      <w:r>
        <w:rPr>
          <w:rFonts w:hint="eastAsia"/>
        </w:rPr>
        <w:br/>
      </w:r>
      <w:r>
        <w:rPr>
          <w:rFonts w:hint="eastAsia"/>
        </w:rPr>
        <w:t>　　　　三、主要工作站产业政策</w:t>
      </w:r>
      <w:r>
        <w:rPr>
          <w:rFonts w:hint="eastAsia"/>
        </w:rPr>
        <w:br/>
      </w:r>
      <w:r>
        <w:rPr>
          <w:rFonts w:hint="eastAsia"/>
        </w:rPr>
        <w:t>　　第三节 中国工作站产业社会环境分析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国际工作站所属行业发展态势分析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国际工作站市场发展现状分析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国外主要国家工作站市场现状</w:t>
      </w:r>
      <w:r>
        <w:rPr>
          <w:rFonts w:hint="eastAsia"/>
        </w:rPr>
        <w:br/>
      </w:r>
      <w:r>
        <w:rPr>
          <w:rFonts w:hint="eastAsia"/>
        </w:rPr>
        <w:t>　　第三节 国际工作站行业市场前景展望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中国工作站所属行业发展概述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2020-2025年中国工作站所属行业规模情况</w:t>
      </w:r>
      <w:r>
        <w:rPr>
          <w:rFonts w:hint="eastAsia"/>
        </w:rPr>
        <w:br/>
      </w:r>
      <w:r>
        <w:rPr>
          <w:rFonts w:hint="eastAsia"/>
        </w:rPr>
        <w:t>　　　　九、工作站所属行业市场规模状况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二、工作站所属行业单位规模状况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三、工作站所属行业人员规模状况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2020-2025年中国工作站所属行业财务能力分析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二、工作站所属行业偿债能力分析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三、工作站所属行业营运能力分析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四、工作站所属行业发展能力分析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2020-2025年中国工作站行业热点动态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2025年中国工作站行业面临的挑战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2020-2025年中国工作站行业重点城市竞争分析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一、北京地区工作站行业发展现状及特点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二、上海地区工作站发展现状及特点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三、广州地区工作站发展现状及特点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四、深圳地区工作站发展现状及特点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中国工作站所属行业价格走势及影响因素分析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国内工作站行业价格回顾</w:t>
      </w:r>
      <w:r>
        <w:rPr>
          <w:rFonts w:hint="eastAsia"/>
        </w:rPr>
        <w:br/>
      </w:r>
      <w:r>
        <w:rPr>
          <w:rFonts w:hint="eastAsia"/>
        </w:rPr>
        <w:t>　　第二节 国内工作站行业价格走势预测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国内工作站行业价格影响因素分析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工作站行业细分市场（一）调研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工作站行业细分市场（二）调研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中国工作站行业客户调研</w:t>
      </w:r>
      <w:r>
        <w:rPr>
          <w:rFonts w:hint="eastAsia"/>
        </w:rPr>
        <w:br/>
      </w:r>
      <w:r>
        <w:rPr>
          <w:rFonts w:hint="eastAsia"/>
        </w:rPr>
        <w:t>　　　　一、工作站行业客户偏好调查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二、客户对工作站品牌的首要认知渠道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三、工作站品牌忠诚度调查</w:t>
      </w:r>
      <w:r>
        <w:rPr>
          <w:rFonts w:hint="eastAsia"/>
        </w:rPr>
        <w:br/>
      </w:r>
      <w:r>
        <w:rPr>
          <w:rFonts w:hint="eastAsia"/>
        </w:rPr>
        <w:t>　　　　四、工作站行业客户消费理念调研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二、工作站企业集中度分析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一、工作站行业竞争策略分析</w:t>
      </w:r>
      <w:r>
        <w:rPr>
          <w:rFonts w:hint="eastAsia"/>
        </w:rPr>
        <w:br/>
      </w:r>
      <w:r>
        <w:rPr>
          <w:rFonts w:hint="eastAsia"/>
        </w:rPr>
        <w:t>　　　　二、工作站行业竞争格局展望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三、我国工作站市场竞争趋势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中国惠普有限公司（HP惠普）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戴尔（中国）有限公司（DELL戴尔）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联想控股股份有限公司（ThinkStation）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苹果公司（Mac苹果）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华硕电脑（上海）有限公司（华硕ASUS）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曙光信息产业股份有限公司（中科曙光Sugon）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恩斯迈电子（深圳）有限公司（微星MSI）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宏碁电脑（上海）有限公司（宏碁acer）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浪潮集团有限公司（浪潮inspur）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同方股份有限公司（清华同方）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2025-2031年中国工作站市场预测及发展建议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2025-2031年中国工作站市场预测分析</w:t>
      </w:r>
      <w:r>
        <w:rPr>
          <w:rFonts w:hint="eastAsia"/>
        </w:rPr>
        <w:br/>
      </w:r>
      <w:r>
        <w:rPr>
          <w:rFonts w:hint="eastAsia"/>
        </w:rPr>
        <w:t>　　　　一、中国工作站行业市场规模预测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二、中国工作站行业发展前景展望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2025-2031年中国工作站企业发展策略建议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2025-2031年中国工作站企业营销策略建议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工作站行业投资效益分析</w:t>
      </w:r>
      <w:r>
        <w:rPr>
          <w:rFonts w:hint="eastAsia"/>
        </w:rPr>
        <w:br/>
      </w:r>
      <w:r>
        <w:rPr>
          <w:rFonts w:hint="eastAsia"/>
        </w:rPr>
        <w:t>　　第二节 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[中-智-林-]工作站行业应对策略</w:t>
      </w:r>
      <w:r>
        <w:rPr>
          <w:rFonts w:hint="eastAsia"/>
        </w:rPr>
        <w:br/>
      </w:r>
      <w:r>
        <w:rPr>
          <w:rFonts w:hint="eastAsia"/>
        </w:rPr>
        <w:t>　　第四工作站行业的重点客户战略实施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工作站行业历程</w:t>
      </w:r>
      <w:r>
        <w:rPr>
          <w:rFonts w:hint="eastAsia"/>
        </w:rPr>
        <w:br/>
      </w:r>
      <w:r>
        <w:rPr>
          <w:rFonts w:hint="eastAsia"/>
        </w:rPr>
        <w:t>　　图表 工作站行业生命周期</w:t>
      </w:r>
      <w:r>
        <w:rPr>
          <w:rFonts w:hint="eastAsia"/>
        </w:rPr>
        <w:br/>
      </w:r>
      <w:r>
        <w:rPr>
          <w:rFonts w:hint="eastAsia"/>
        </w:rPr>
        <w:t>　　图表 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工作站行业动态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e393f28ac48da" w:history="1">
        <w:r>
          <w:rPr>
            <w:rStyle w:val="Hyperlink"/>
          </w:rPr>
          <w:t>2025-2031年中国工作站行业现状与行业前景分析报告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e393f28ac48da" w:history="1">
        <w:r>
          <w:rPr>
            <w:rStyle w:val="Hyperlink"/>
          </w:rPr>
          <w:t>https://www.20087.com/0/52/GongZuoZhanShiChangQianJingFenXi.html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热点：工作站配置推荐、工作站笔记本、自动移液工作站、工作站是什么、目前最好的移动工作站、工作站cpu、工作站可以当普通电脑用吗、工作站笔记本和游戏本的区别、工作站和服务器的区别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557a107154003" w:history="1">
      <w:r>
        <w:rPr>
          <w:rStyle w:val="Hyperlink"/>
        </w:rPr>
        <w:t>2025-2031年中国工作站行业现状与行业前景分析报告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ongZuoZhanShiChangQianJingFenXi.html" TargetMode="External" Id="Ra3fe393f28a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ongZuoZhanShiChangQianJingFenXi.html" TargetMode="External" Id="R65c557a10715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2025-05-22T02:27:00Z</dcterms:created>
  <dcterms:modified xsi:type="dcterms:W3CDTF">2025-05-22T03:27:00Z</dcterms:modified>
  <dc:subject>2025-2031年中国工作站行业现状与行业前景分析报告</dc:subject>
  <dc:title>2025-2031年中国工作站行业现状与行业前景分析报告</dc:title>
  <cp:keywords>2025-2031年中国工作站行业现状与行业前景分析报告</cp:keywords>
  <dc:description>2025-2031年中国工作站行业现状与行业前景分析报告</dc:description>
</cp:coreProperties>
</file>