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75be128b34fc6" w:history="1">
              <w:r>
                <w:rPr>
                  <w:rStyle w:val="Hyperlink"/>
                </w:rPr>
                <w:t>2026-2032年全球与中国AR设备用微显示屏市场调研及前景分析报告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75be128b34fc6" w:history="1">
              <w:r>
                <w:rPr>
                  <w:rStyle w:val="Hyperlink"/>
                </w:rPr>
                <w:t>2026-2032年全球与中国AR设备用微显示屏市场调研及前景分析报告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75be128b34fc6" w:history="1">
                <w:r>
                  <w:rPr>
                    <w:rStyle w:val="Hyperlink"/>
                  </w:rPr>
                  <w:t>https://www.20087.com/0/12/ARSheBeiYongWeiXianShiPingShiChangQianJingFenXi.html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设备用微显示屏是增强现实头显的核心成像部件，主流技术路线包括硅基液晶（LCoS）、数字微镜器件（DMD）和有机发光二极管微型显示器（Micro-OLED），近年Micro-LED技术亦加速进入工程验证阶段。各类方案在亮度、对比度、响应速度与像素密度等关键指标上持续优化，以满足AR设备对高动态范围、低延迟及高视觉沉浸感的要求。Micro-OLED凭借自发光特性、超高PPI（&gt;3000）及薄型化优势，已在消费级AR眼镜中占据主导地位；而Micro-LED则因超高亮度（&gt;10⁶ cd/m²）与长寿命潜力，被视为下一代理想方案。制造环节聚焦于全彩化集成、光学耦合效率提升及与光波导模组的匹配设计。然而，良率控制、全彩均匀性、热管理及成本结构仍是制约大规模商用的主要瓶颈。</w:t>
      </w:r>
      <w:r>
        <w:rPr>
          <w:rFonts w:hint="eastAsia"/>
        </w:rPr>
        <w:br/>
      </w:r>
      <w:r>
        <w:rPr>
          <w:rFonts w:hint="eastAsia"/>
        </w:rPr>
        <w:t>　　未来，AR设备用微显示屏将朝着更高性能、更小体积与更强系统集成度方向演进。Micro-LED技术有望通过巨量转移、单片集成或量子点色转换等路径突破量产障碍，实现兼具高亮度、低功耗与宽色域的全彩显示。异质集成将成为关键趋势，微显示屏将与驱动IC、眼动追踪传感器甚至光引擎在同一封装内协同设计，形成“显示-感知-交互”一体化模块。材料创新方面，新型阴极材料、透明导电氧化物及散热基板将显著改善热稳定性与光学效率。此外，面向全天候使用场景，抗环境光干扰、自动亮度调节及低蓝光健康模式将成为标配功能。随着空间计算生态成熟，微显示屏还将支持可变刷新率与局部调光，以适配动态3D内容渲染需求，真正实现轻量化、高保真、全天佩戴的消费级AR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75be128b34fc6" w:history="1">
        <w:r>
          <w:rPr>
            <w:rStyle w:val="Hyperlink"/>
          </w:rPr>
          <w:t>2026-2032年全球与中国AR设备用微显示屏市场调研及前景分析报告</w:t>
        </w:r>
      </w:hyperlink>
      <w:r>
        <w:rPr>
          <w:rFonts w:hint="eastAsia"/>
        </w:rPr>
        <w:t>》基于权威数据与一手调研资料，系统分析了AR设备用微显示屏行业的产业链结构、市场规模、需求特征及价格体系，客观呈现了AR设备用微显示屏行业发展现状。报告科学预测了AR设备用微显示屏市场前景与未来趋势，重点剖析了主要企业的竞争格局、市场集中度及品牌影响力。同时，通过对AR设备用微显示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按产品类型细分，全球AR设备用微显示屏市场规模2021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重点企业（7）</w:t>
      </w:r>
      <w:r>
        <w:rPr>
          <w:rFonts w:hint="eastAsia"/>
        </w:rPr>
        <w:br/>
      </w:r>
      <w:r>
        <w:rPr>
          <w:rFonts w:hint="eastAsia"/>
        </w:rPr>
        <w:t>　　　　1.3.3 LCOS/DLP</w:t>
      </w:r>
      <w:r>
        <w:rPr>
          <w:rFonts w:hint="eastAsia"/>
        </w:rPr>
        <w:br/>
      </w:r>
      <w:r>
        <w:rPr>
          <w:rFonts w:hint="eastAsia"/>
        </w:rPr>
        <w:t>　　　　1.3.4 Micro LED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按应用细分，全球AR设备用微显示屏市场规模2021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娱乐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AR设备用微显示屏行业发展总体概况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AR设备用微显示屏行业发展主要特点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AR设备用微显示屏行业发展影响因素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AR设备用微显示屏有利因素</w:t>
      </w:r>
      <w:r>
        <w:rPr>
          <w:rFonts w:hint="eastAsia"/>
        </w:rPr>
        <w:br/>
      </w:r>
      <w:r>
        <w:rPr>
          <w:rFonts w:hint="eastAsia"/>
        </w:rPr>
        <w:t>　　　　1.5.3 .2 AR设备用微显示屏不利因素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全球市场，近三年AR设备用微显示屏主要企业占有率及排名（按销量）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AR设备用微显示屏主要企业在国际市场占有率（按销量，2023-2026）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2025年AR设备用微显示屏主要企业在国际市场排名（按销量）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全球市场主要企业AR设备用微显示屏销量（2023-2026）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全球市场，近三年AR设备用微显示屏主要企业占有率及排名（按收入）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AR设备用微显示屏主要企业在国际市场占有率（按收入，2023-2026）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2025年AR设备用微显示屏主要企业在国际市场排名（按收入）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全球市场主要企业AR设备用微显示屏销售收入（2023-2026）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全球市场主要企业AR设备用微显示屏销售价格（2023-2026）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中国市场，近三年AR设备用微显示屏主要企业占有率及排名（按销量）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AR设备用微显示屏主要企业在中国市场占有率（按销量，2023-2026）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2025年AR设备用微显示屏主要企业在中国市场排名（按销量）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中国市场主要企业AR设备用微显示屏销量（2023-2026）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中国市场，近三年AR设备用微显示屏主要企业占有率及排名（按收入）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AR设备用微显示屏主要企业在中国市场占有率（按收入，2023-2026）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2025年AR设备用微显示屏主要企业在中国市场排名（按收入）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中国市场主要企业AR设备用微显示屏销售收入（2023-2026）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全球主要厂商AR设备用微显示屏总部及产地分布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全球主要厂商成立时间及AR设备用微显示屏商业化日期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全球主要厂商AR设备用微显示屏产品类型及应用</w:t>
      </w:r>
      <w:r>
        <w:rPr>
          <w:rFonts w:hint="eastAsia"/>
        </w:rPr>
        <w:br/>
      </w:r>
      <w:r>
        <w:rPr>
          <w:rFonts w:hint="eastAsia"/>
        </w:rPr>
        <w:t>　　2.9 AR设备用微显示屏行业集中度、竞争程度分析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AR设备用微显示屏行业集中度分析：2025年全球Top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全球AR设备用微显示屏第一梯队、第二梯队和第三梯队生产商（品牌）及市场份额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全球AR设备用微显示屏总体规模分析</w:t>
      </w:r>
      <w:r>
        <w:rPr>
          <w:rFonts w:hint="eastAsia"/>
        </w:rPr>
        <w:br/>
      </w:r>
      <w:r>
        <w:rPr>
          <w:rFonts w:hint="eastAsia"/>
        </w:rPr>
        <w:t>　　3.1 全球AR设备用微显示屏供需现状及预测（2021-2032）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全球AR设备用微显示屏产能、产量、产能利用率及发展趋势（2021-2032）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全球AR设备用微显示屏产量、需求量及发展趋势（2021-2032）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全球主要地区AR设备用微显示屏产量及发展趋势（2021-2032）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全球主要地区AR设备用微显示屏产量（2021-2026）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全球主要地区AR设备用微显示屏产量（2027-2032）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全球主要地区AR设备用微显示屏产量市场份额（2021-2032）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中国AR设备用微显示屏供需现状及预测（2021-2032）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中国AR设备用微显示屏产能、产量、产能利用率及发展趋势（2021-2032）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中国AR设备用微显示屏产量、市场需求量及发展趋势（2021-2032）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中国市场AR设备用微显示屏进出口（2021-2032）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全球AR设备用微显示屏销量及销售额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全球市场AR设备用微显示屏销售额（2021-2032）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全球市场AR设备用微显示屏销量（2021-2032）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全球市场AR设备用微显示屏价格趋势（2021-2032）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全球AR设备用微显示屏主要地区分析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全球主要地区AR设备用微显示屏市场规模分析：2021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全球主要地区AR设备用微显示屏销售收入及市场份额（2021-2026）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全球主要地区AR设备用微显示屏销售收入预测（2027-2032）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全球主要地区AR设备用微显示屏销量分析：2021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全球主要地区AR设备用微显示屏销量及市场份额（2021-2026）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全球主要地区AR设备用微显示屏销量及市场份额预测（2027-2032）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北美市场AR设备用微显示屏销量、收入及增长率（2021-2032）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欧洲市场AR设备用微显示屏销量、收入及增长率（2021-2032）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中国市场AR设备用微显示屏销量、收入及增长率（2021-2032）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日本市场AR设备用微显示屏销量、收入及增长率（2021-2032）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东南亚市场AR设备用微显示屏销量、收入及增长率（2021-2032）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印度市场AR设备用微显示屏销量、收入及增长率（2021-2032）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南美市场AR设备用微显示屏销量、收入及增长率（2021-2032）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中东市场AR设备用微显示屏销量、收入及增长率（2021-2032）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AR设备用微显示屏销量、收入、价格及毛利率（2021-2026）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不同产品类型AR设备用微显示屏分析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全球不同产品类型AR设备用微显示屏销量（2021-2032）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全球不同产品类型AR设备用微显示屏销量及市场份额（2021-2026）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全球不同产品类型AR设备用微显示屏销量预测（2027-2032）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全球不同产品类型AR设备用微显示屏收入（2021-2032）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全球不同产品类型AR设备用微显示屏收入及市场份额（2021-2026）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全球不同产品类型AR设备用微显示屏收入预测（2027-2032）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全球不同产品类型AR设备用微显示屏价格走势（2021-2032）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中国不同产品类型AR设备用微显示屏销量（2021-2032）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中国不同产品类型AR设备用微显示屏销量及市场份额（2021-2026）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中国不同产品类型AR设备用微显示屏销量预测（2027-2032）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中国不同产品类型AR设备用微显示屏收入（2021-2032）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中国不同产品类型AR设备用微显示屏收入及市场份额（2021-2026）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中国不同产品类型AR设备用微显示屏收入预测（2027-2032）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不同应用AR设备用微显示屏分析</w:t>
      </w:r>
      <w:r>
        <w:rPr>
          <w:rFonts w:hint="eastAsia"/>
        </w:rPr>
        <w:br/>
      </w:r>
      <w:r>
        <w:rPr>
          <w:rFonts w:hint="eastAsia"/>
        </w:rPr>
        <w:t>　　7.1 全球不同应用AR设备用微显示屏销量（2021-2032）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全球不同应用AR设备用微显示屏销量及市场份额（2021-2026）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全球不同应用AR设备用微显示屏销量预测（2027-2032）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全球不同应用AR设备用微显示屏收入（2021-2032）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全球不同应用AR设备用微显示屏收入及市场份额（2021-2026）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全球不同应用AR设备用微显示屏收入预测（2027-2032）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全球不同应用AR设备用微显示屏价格走势（2021-2032）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中国不同应用AR设备用微显示屏销量（2021-2032）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中国不同应用AR设备用微显示屏销量及市场份额（2021-2026）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中国不同应用AR设备用微显示屏销量预测（2027-2032）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中国不同应用AR设备用微显示屏收入（2021-2032）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中国不同应用AR设备用微显示屏收入及市场份额（2021-2026）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中国不同应用AR设备用微显示屏收入预测（2027-2032）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AR设备用微显示屏行业发展趋势</w:t>
      </w:r>
      <w:r>
        <w:rPr>
          <w:rFonts w:hint="eastAsia"/>
        </w:rPr>
        <w:br/>
      </w:r>
      <w:r>
        <w:rPr>
          <w:rFonts w:hint="eastAsia"/>
        </w:rPr>
        <w:t>　　8.2 AR设备用微显示屏行业主要驱动因素</w:t>
      </w:r>
      <w:r>
        <w:rPr>
          <w:rFonts w:hint="eastAsia"/>
        </w:rPr>
        <w:br/>
      </w:r>
      <w:r>
        <w:rPr>
          <w:rFonts w:hint="eastAsia"/>
        </w:rPr>
        <w:t>　　8.3 AR设备用微显示屏中国企业SWOT分析</w:t>
      </w:r>
      <w:r>
        <w:rPr>
          <w:rFonts w:hint="eastAsia"/>
        </w:rPr>
        <w:br/>
      </w:r>
      <w:r>
        <w:rPr>
          <w:rFonts w:hint="eastAsia"/>
        </w:rPr>
        <w:t>　　8.4 中国AR设备用微显示屏行业政策环境分析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AR设备用微显示屏行业产业链简介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AR设备用微显示屏行业供应链分析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AR设备用微显示屏主要原料及供应情况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AR设备用微显示屏行业采购模式</w:t>
      </w:r>
      <w:r>
        <w:rPr>
          <w:rFonts w:hint="eastAsia"/>
        </w:rPr>
        <w:br/>
      </w:r>
      <w:r>
        <w:rPr>
          <w:rFonts w:hint="eastAsia"/>
        </w:rPr>
        <w:t>　　9.3 AR设备用微显示屏行业生产模式</w:t>
      </w:r>
      <w:r>
        <w:rPr>
          <w:rFonts w:hint="eastAsia"/>
        </w:rPr>
        <w:br/>
      </w:r>
      <w:r>
        <w:rPr>
          <w:rFonts w:hint="eastAsia"/>
        </w:rPr>
        <w:t>　　9.4 AR设备用微显示屏行业销售模式及销售渠道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按产品类型细分，全球AR设备用微显示屏市场规模2021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按应用细分，全球AR设备用微显示屏市场规模（CAGR）2021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AR设备用微显示屏行业发展主要特点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AR设备用微显示屏行业发展有利因素分析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AR设备用微显示屏行业发展不利因素分析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进入AR设备用微显示屏行业壁垒</w:t>
      </w:r>
      <w:r>
        <w:rPr>
          <w:rFonts w:hint="eastAsia"/>
        </w:rPr>
        <w:br/>
      </w:r>
      <w:r>
        <w:rPr>
          <w:rFonts w:hint="eastAsia"/>
        </w:rPr>
        <w:t>　　表 7： AR设备用微显示屏主要企业在国际市场占有率（按销量，2023-2026）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2025年AR设备用微显示屏主要企业在国际市场排名（按销量）&amp;（千片）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全球市场主要企业AR设备用微显示屏销量（2023-2026）&amp;（千片）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AR设备用微显示屏主要企业在国际市场占有率（按收入，2023-2026）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2025年AR设备用微显示屏主要企业在国际市场排名（按收入）&amp;（万元）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全球市场主要企业AR设备用微显示屏销售收入（2023-2026）&amp;（万元）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全球市场主要企业AR设备用微显示屏销售价格（2023-2026）&amp;（元/片）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AR设备用微显示屏主要企业在中国市场占有率（按销量，2023-2026）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2025年AR设备用微显示屏主要企业在中国市场排名（按销量）&amp;（千片）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中国市场主要企业AR设备用微显示屏销量（2023-2026）&amp;（千片）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AR设备用微显示屏主要企业在中国市场占有率（按收入，2023-2026）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2025年AR设备用微显示屏主要企业在中国市场排名（按收入）&amp;（万元）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中国市场主要企业AR设备用微显示屏销售收入（2023-2026）&amp;（万元）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全球主要厂商AR设备用微显示屏总部及产地分布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全球主要厂商成立时间及AR设备用微显示屏商业化日期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全球主要厂商AR设备用微显示屏产品类型及应用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2025年全球AR设备用微显示屏主要厂商市场地位（第一梯队、第二梯队和第三梯队）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全球AR设备用微显示屏市场投资、并购等现状分析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全球主要地区AR设备用微显示屏产量增速（CAGR）：（2021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全球主要地区AR设备用微显示屏产量（2021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全球主要地区AR设备用微显示屏产量（2021-2026）&amp;（千片）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全球主要地区AR设备用微显示屏产量（2027-2032）&amp;（千片）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全球主要地区AR设备用微显示屏产量市场份额（2021-2026）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全球主要地区AR设备用微显示屏产量市场份额（2027-2032）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中国市场AR设备用微显示屏产量、销量、进出口（2021-2026）&amp;（千片）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中国市场AR设备用微显示屏产量、销量、进出口预测（2027-2032）&amp;（千片）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全球主要地区AR设备用微显示屏销售收入增速：（2021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全球主要地区AR设备用微显示屏销售收入（2021-2026）&amp;（万元）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全球主要地区AR设备用微显示屏销售收入市场份额（2021-2026）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全球主要地区AR设备用微显示屏收入（2027-2032）&amp;（万元）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全球主要地区AR设备用微显示屏收入市场份额（2027-2032）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全球主要地区AR设备用微显示屏销量（千片）：2021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全球主要地区AR设备用微显示屏销量（2021-2026）&amp;（千片）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全球主要地区AR设备用微显示屏销量市场份额（2021-2026）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全球主要地区AR设备用微显示屏销量（2027-2032）&amp;（千片）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全球主要地区AR设备用微显示屏销量份额（2027-2032）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AR设备用微显示屏生产基地、销售区域、竞争对手及市场地位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AR设备用微显示屏产品规格、参数及市场应用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AR设备用微显示屏销量（千片）、收入（万元）、价格（元/片）及毛利率（2021-2026）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全球不同产品类型AR设备用微显示屏销量（2021-2026）&amp;（千片）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134： 全球不同产品类型AR设备用微显示屏销量市场份额（2021-2026）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全球不同产品类型AR设备用微显示屏销量预测（2027-2032）&amp;（千片）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全球市场不同产品类型AR设备用微显示屏销量市场份额预测（2027-2032）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全球不同产品类型AR设备用微显示屏收入（2021-2026）&amp;（万元）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全球不同产品类型AR设备用微显示屏收入市场份额（2021-2026）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全球不同产品类型AR设备用微显示屏收入预测（2027-2032）&amp;（万元）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全球不同产品类型AR设备用微显示屏收入市场份额预测（2027-2032）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中国不同产品类型AR设备用微显示屏销量（2021-2026）&amp;（千片）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142： 中国不同产品类型AR设备用微显示屏销量市场份额（2021-2026）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中国不同产品类型AR设备用微显示屏销量预测（2027-2032）&amp;（千片）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全球市场不同产品类型AR设备用微显示屏销量市场份额预测（2027-2032）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中国不同产品类型AR设备用微显示屏收入（2021-2026）&amp;（万元）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中国不同产品类型AR设备用微显示屏收入市场份额（2021-2026）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中国不同产品类型AR设备用微显示屏收入预测（2027-2032）&amp;（万元）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中国不同产品类型AR设备用微显示屏收入市场份额预测（2027-2032）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全球不同应用AR设备用微显示屏销量（2021-2026）&amp;（千片）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150： 全球不同应用AR设备用微显示屏销量市场份额（2021-2026）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全球不同应用AR设备用微显示屏销量预测（2027-2032）&amp;（千片）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152： 全球市场不同应用AR设备用微显示屏销量市场份额预测（2027-2032）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全球不同应用AR设备用微显示屏收入（2021-2026）&amp;（万元）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全球不同应用AR设备用微显示屏收入市场份额（2021-2026）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全球不同应用AR设备用微显示屏收入预测（2027-2032）&amp;（万元）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全球不同应用AR设备用微显示屏收入市场份额预测（2027-2032）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中国不同应用AR设备用微显示屏销量（2021-2026）&amp;（千片）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158： 中国不同应用AR设备用微显示屏销量市场份额（2021-2026）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中国不同应用AR设备用微显示屏销量预测（2027-2032）&amp;（千片）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160： 中国市场不同应用AR设备用微显示屏销量市场份额预测（2027-2032）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中国不同应用AR设备用微显示屏收入（2021-2026）&amp;（万元）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中国不同应用AR设备用微显示屏收入市场份额（2021-2026）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中国不同应用AR设备用微显示屏收入预测（2027-2032）&amp;（万元）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中国不同应用AR设备用微显示屏收入市场份额预测（2027-2032）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AR设备用微显示屏行业发展趋势</w:t>
      </w:r>
      <w:r>
        <w:rPr>
          <w:rFonts w:hint="eastAsia"/>
        </w:rPr>
        <w:br/>
      </w:r>
      <w:r>
        <w:rPr>
          <w:rFonts w:hint="eastAsia"/>
        </w:rPr>
        <w:t>　　表 166： AR设备用微显示屏行业主要驱动因素</w:t>
      </w:r>
      <w:r>
        <w:rPr>
          <w:rFonts w:hint="eastAsia"/>
        </w:rPr>
        <w:br/>
      </w:r>
      <w:r>
        <w:rPr>
          <w:rFonts w:hint="eastAsia"/>
        </w:rPr>
        <w:t>　　表 167： AR设备用微显示屏行业供应链分析</w:t>
      </w:r>
      <w:r>
        <w:rPr>
          <w:rFonts w:hint="eastAsia"/>
        </w:rPr>
        <w:br/>
      </w:r>
      <w:r>
        <w:rPr>
          <w:rFonts w:hint="eastAsia"/>
        </w:rPr>
        <w:t>　　表 168： AR设备用微显示屏上游原料供应商</w:t>
      </w:r>
      <w:r>
        <w:rPr>
          <w:rFonts w:hint="eastAsia"/>
        </w:rPr>
        <w:br/>
      </w:r>
      <w:r>
        <w:rPr>
          <w:rFonts w:hint="eastAsia"/>
        </w:rPr>
        <w:t>　　表 169： AR设备用微显示屏主要地区不同应用客户分析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AR设备用微显示屏典型经销商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AR设备用微显示屏产品图片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全球不同产品类型AR设备用微显示屏销售额2021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全球不同产品类型AR设备用微显示屏市场份额2025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重点企业（7）产品图片</w:t>
      </w:r>
      <w:r>
        <w:rPr>
          <w:rFonts w:hint="eastAsia"/>
        </w:rPr>
        <w:br/>
      </w:r>
      <w:r>
        <w:rPr>
          <w:rFonts w:hint="eastAsia"/>
        </w:rPr>
        <w:t>　　图 5： LCOS/DLP产品图片</w:t>
      </w:r>
      <w:r>
        <w:rPr>
          <w:rFonts w:hint="eastAsia"/>
        </w:rPr>
        <w:br/>
      </w:r>
      <w:r>
        <w:rPr>
          <w:rFonts w:hint="eastAsia"/>
        </w:rPr>
        <w:t>　　图 6： Micro LED产品图片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全球不同应用AR设备用微显示屏市场份额2025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2025年全球前五大生产商AR设备用微显示屏市场份额</w:t>
      </w:r>
      <w:r>
        <w:rPr>
          <w:rFonts w:hint="eastAsia"/>
        </w:rPr>
        <w:br/>
      </w:r>
      <w:r>
        <w:rPr>
          <w:rFonts w:hint="eastAsia"/>
        </w:rPr>
        <w:t>　　图 15： 2025年全球AR设备用微显示屏第一梯队、第二梯队和第三梯队厂商及市场份额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全球AR设备用微显示屏产能、产量、产能利用率及发展趋势（2021-2032）&amp;（千片）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全球AR设备用微显示屏产量、需求量及发展趋势（2021-2032）&amp;（千片）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全球主要地区AR设备用微显示屏产量市场份额（2021-2032）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中国AR设备用微显示屏产能、产量、产能利用率及发展趋势（2021-2032）&amp;（千片）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中国AR设备用微显示屏产量、市场需求量及发展趋势（2021-2032）&amp;（千片）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全球AR设备用微显示屏市场销售额及增长率：（2021-2032）&amp;（万元）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全球市场AR设备用微显示屏市场规模：2021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全球市场AR设备用微显示屏销量及增长率（2021-2032）&amp;（千片）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全球市场AR设备用微显示屏价格趋势（2021-2032）&amp;（元/片）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全球主要地区AR设备用微显示屏销售收入（2021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全球主要地区AR设备用微显示屏销售收入市场份额（2021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北美市场AR设备用微显示屏销量及增长率（2021-2032）&amp;（千片）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北美市场AR设备用微显示屏收入及增长率（2021-2032）&amp;（万元）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欧洲市场AR设备用微显示屏销量及增长率（2021-2032）&amp;（千片）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欧洲市场AR设备用微显示屏收入及增长率（2021-2032）&amp;（万元）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中国市场AR设备用微显示屏销量及增长率（2021-2032）&amp;（千片）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中国市场AR设备用微显示屏收入及增长率（2021-2032）&amp;（万元）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日本市场AR设备用微显示屏销量及增长率（2021-2032）&amp;（千片）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日本市场AR设备用微显示屏收入及增长率（2021-2032）&amp;（万元）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东南亚市场AR设备用微显示屏销量及增长率（2021-2032）&amp;（千片）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东南亚市场AR设备用微显示屏收入及增长率（2021-2032）&amp;（万元）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印度市场AR设备用微显示屏销量及增长率（2021-2032）&amp;（千片）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印度市场AR设备用微显示屏收入及增长率（2021-2032）&amp;（万元）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南美市场AR设备用微显示屏销量及增长率（2021-2032）&amp;（千片）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南美市场AR设备用微显示屏收入及增长率（2021-2032）&amp;（万元）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中东市场AR设备用微显示屏销量及增长率（2021-2032）&amp;（千片）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中东市场AR设备用微显示屏收入及增长率（2021-2032）&amp;（万元）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全球不同产品类型AR设备用微显示屏价格走势（2021-2032）&amp;（元/片）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全球不同应用AR设备用微显示屏价格走势（2021-2032）&amp;（元/片）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AR设备用微显示屏中国企业SWOT分析</w:t>
      </w:r>
      <w:r>
        <w:rPr>
          <w:rFonts w:hint="eastAsia"/>
        </w:rPr>
        <w:br/>
      </w:r>
      <w:r>
        <w:rPr>
          <w:rFonts w:hint="eastAsia"/>
        </w:rPr>
        <w:t>　　图 46： AR设备用微显示屏产业链</w:t>
      </w:r>
      <w:r>
        <w:rPr>
          <w:rFonts w:hint="eastAsia"/>
        </w:rPr>
        <w:br/>
      </w:r>
      <w:r>
        <w:rPr>
          <w:rFonts w:hint="eastAsia"/>
        </w:rPr>
        <w:t>　　图 47： AR设备用微显示屏行业采购模式分析</w:t>
      </w:r>
      <w:r>
        <w:rPr>
          <w:rFonts w:hint="eastAsia"/>
        </w:rPr>
        <w:br/>
      </w:r>
      <w:r>
        <w:rPr>
          <w:rFonts w:hint="eastAsia"/>
        </w:rPr>
        <w:t>　　图 48： AR设备用微显示屏行业生产模式</w:t>
      </w:r>
      <w:r>
        <w:rPr>
          <w:rFonts w:hint="eastAsia"/>
        </w:rPr>
        <w:br/>
      </w:r>
      <w:r>
        <w:rPr>
          <w:rFonts w:hint="eastAsia"/>
        </w:rPr>
        <w:t>　　图 49： AR设备用微显示屏行业销售模式分析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75be128b34fc6" w:history="1">
        <w:r>
          <w:rPr>
            <w:rStyle w:val="Hyperlink"/>
          </w:rPr>
          <w:t>2026-2032年全球与中国AR设备用微显示屏市场调研及前景分析报告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75be128b34fc6" w:history="1">
        <w:r>
          <w:rPr>
            <w:rStyle w:val="Hyperlink"/>
          </w:rPr>
          <w:t>https://www.20087.com/0/12/ARSheBeiYongWeiXianShiPingShiChangQianJingFenXi.html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f55ecb460404d" w:history="1">
      <w:r>
        <w:rPr>
          <w:rStyle w:val="Hyperlink"/>
        </w:rPr>
        <w:t>2026-2032年全球与中国AR设备用微显示屏市场调研及前景分析报告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ARSheBeiYongWeiXianShiPingShiChangQianJingFenXi.html" TargetMode="External" Id="R2f275be128b3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ARSheBeiYongWeiXianShiPingShiChangQianJingFenXi.html" TargetMode="External" Id="Reedf55ecb460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2026-01-27T05:11:14Z</dcterms:created>
  <dcterms:modified xsi:type="dcterms:W3CDTF">2026-01-27T06:11:14Z</dcterms:modified>
  <dc:subject>2026-2032年全球与中国AR设备用微显示屏市场调研及前景分析报告</dc:subject>
  <dc:title>2026-2032年全球与中国AR设备用微显示屏市场调研及前景分析报告</dc:title>
  <cp:keywords>2026-2032年全球与中国AR设备用微显示屏市场调研及前景分析报告</cp:keywords>
  <dc:description>2026-2032年全球与中国AR设备用微显示屏市场调研及前景分析报告</dc:description>
</cp:coreProperties>
</file>