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dbbea0adc46f2" w:history="1">
              <w:r>
                <w:rPr>
                  <w:rStyle w:val="Hyperlink"/>
                </w:rPr>
                <w:t>2026-2032年中国CC-Link电缆市场调查研究及前景趋势报告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dbbea0adc46f2" w:history="1">
              <w:r>
                <w:rPr>
                  <w:rStyle w:val="Hyperlink"/>
                </w:rPr>
                <w:t>2026-2032年中国CC-Link电缆市场调查研究及前景趋势报告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dbbea0adc46f2" w:history="1">
                <w:r>
                  <w:rPr>
                    <w:rStyle w:val="Hyperlink"/>
                  </w:rPr>
                  <w:t>https://www.20087.com/0/22/CC-LinkDianLanQianJing.html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-Link电缆是工业自动化领域的重要通信介质，广泛应用于制造业中的设备联网和数据传输。随着智能制造和工业互联网的发展，对高速、稳定、实时的数据交互需求不断提升，推动了CC-Link电缆的技术迭代和应用场景扩展。目前，市场上主流产品以高性能、抗干扰、长寿命为特点，能够满足复杂工业环境下的使用要求。但由于工业现场环境多样，不同行业对电缆性能指标的要求差异较大，导致产品规格繁多、标准化程度不高。此外，部分中小企业技术水平有限，产品质量参差不齐，影响了用户的使用体验和系统稳定性。</w:t>
      </w:r>
      <w:r>
        <w:rPr>
          <w:rFonts w:hint="eastAsia"/>
        </w:rPr>
        <w:br/>
      </w:r>
      <w:r>
        <w:rPr>
          <w:rFonts w:hint="eastAsia"/>
        </w:rPr>
        <w:t>　　未来，随着工业4.0持续推进，CC-Link电缆将在智能工厂、自动化生产线、机器人集成等场景中发挥更为关键的作用。市场调研网认为，5G、边缘计算、AI等新技术与工业控制系统的深度融合，将进一步推动通信电缆向高频、高速、低时延方向发展。同时，绿色环保理念的普及也将促使厂商开发更环保、可回收、低卤阻燃的产品。行业内领先企业将通过技术创新和标准制定增强市场话语权，推动产品向模块化、智能化、集成化方向升级。整体来看，CC-Link电缆市场将呈现技术升级加速、产品差异化明显、应用范围扩大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dbbea0adc46f2" w:history="1">
        <w:r>
          <w:rPr>
            <w:rStyle w:val="Hyperlink"/>
          </w:rPr>
          <w:t>2026-2032年中国CC-Link电缆市场调查研究及前景趋势报告</w:t>
        </w:r>
      </w:hyperlink>
      <w:r>
        <w:rPr>
          <w:rFonts w:hint="eastAsia"/>
        </w:rPr>
        <w:t>》系统分析了CC-Link电缆行业的市场规模、供需动态及竞争格局，重点评估了主要CC-Link电缆企业的经营表现，并对CC-Link电缆行业未来发展趋势进行了科学预测。报告结合CC-Link电缆技术现状与SWOT分析，揭示了市场机遇与潜在风险。市场调研网发布的《</w:t>
      </w:r>
      <w:hyperlink r:id="R7cedbbea0adc46f2" w:history="1">
        <w:r>
          <w:rPr>
            <w:rStyle w:val="Hyperlink"/>
          </w:rPr>
          <w:t>2026-2032年中国CC-Link电缆市场调查研究及前景趋势报告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CC-Link电缆市场概述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按照不同产品类型，CC-Link电缆主要可以分为如下几个类别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中国不同产品类型CC-Link电缆增长趋势2021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铜缆</w:t>
      </w:r>
      <w:r>
        <w:rPr>
          <w:rFonts w:hint="eastAsia"/>
        </w:rPr>
        <w:br/>
      </w:r>
      <w:r>
        <w:rPr>
          <w:rFonts w:hint="eastAsia"/>
        </w:rPr>
        <w:t>　　　　1.2.3 光缆</w:t>
      </w:r>
      <w:r>
        <w:rPr>
          <w:rFonts w:hint="eastAsia"/>
        </w:rPr>
        <w:br/>
      </w:r>
      <w:r>
        <w:rPr>
          <w:rFonts w:hint="eastAsia"/>
        </w:rPr>
        <w:t>　　1.3 从不同应用，CC-Link电缆主要包括如下几个方面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中国不同应用CC-Link电缆增长趋势2021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数据通信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1.4 中国CC-Link电缆发展现状及未来趋势（2021-2032）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中国市场CC-Link电缆收入及增长率（2021-2032）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中国市场CC-Link电缆销量及增长率（2021-2032）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中国市场主要CC-Link电缆厂商分析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中国市场主要厂商CC-Link电缆销量及市场占有率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中国市场主要厂商CC-Link电缆销量（2021-2026）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中国市场主要厂商CC-Link电缆收入及市场占有率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中国市场主要厂商CC-Link电缆收入（2021-2026）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2025年中国市场主要厂商CC-Link电缆收入排名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中国市场主要厂商CC-Link电缆价格（2021-2026）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2.7 CC-Link电缆行业集中度、竞争程度分析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CC-Link电缆行业集中度分析：2025年中国Top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中国市场CC-Link电缆第一梯队、第二梯队和第三梯队厂商（品牌）及2025年市场份额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不同产品类型CC-Link电缆分析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中国市场不同产品类型CC-Link电缆销量（2021-2032）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中国市场不同产品类型CC-Link电缆销量预测（2027-2032）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中国市场不同产品类型CC-Link电缆规模（2021-2032）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中国市场不同产品类型CC-Link电缆规模及市场份额（2021-2026）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中国市场不同产品类型CC-Link电缆规模预测（2027-2032）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中国市场不同产品类型CC-Link电缆价格走势（2021-2032）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不同应用CC-Link电缆分析</w:t>
      </w:r>
      <w:r>
        <w:rPr>
          <w:rFonts w:hint="eastAsia"/>
        </w:rPr>
        <w:br/>
      </w:r>
      <w:r>
        <w:rPr>
          <w:rFonts w:hint="eastAsia"/>
        </w:rPr>
        <w:t>　　5.1 中国市场不同应用CC-Link电缆销量（2021-2032）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中国市场不同应用CC-Link电缆销量预测（2027-2032）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中国市场不同应用CC-Link电缆规模（2021-2032）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中国市场不同应用CC-Link电缆规模及市场份额（2021-2026）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中国市场不同应用CC-Link电缆规模预测（2027-2032）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中国市场不同应用CC-Link电缆价格走势（2021-2032）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CC-Link电缆行业发展分析---发展趋势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CC-Link电缆行业发展分析---厂商壁垒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CC-Link电缆行业发展分析---驱动因素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CC-Link电缆行业发展分析---制约因素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CC-Link电缆中国企业SWOT分析</w:t>
      </w:r>
      <w:r>
        <w:rPr>
          <w:rFonts w:hint="eastAsia"/>
        </w:rPr>
        <w:br/>
      </w:r>
      <w:r>
        <w:rPr>
          <w:rFonts w:hint="eastAsia"/>
        </w:rPr>
        <w:t>　　6.6 CC-Link电缆行业发展分析---行业政策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CC-Link电缆行业产业链简介</w:t>
      </w:r>
      <w:r>
        <w:rPr>
          <w:rFonts w:hint="eastAsia"/>
        </w:rPr>
        <w:br/>
      </w:r>
      <w:r>
        <w:rPr>
          <w:rFonts w:hint="eastAsia"/>
        </w:rPr>
        <w:t>　　7.2 CC-Link电缆产业链分析-上游</w:t>
      </w:r>
      <w:r>
        <w:rPr>
          <w:rFonts w:hint="eastAsia"/>
        </w:rPr>
        <w:br/>
      </w:r>
      <w:r>
        <w:rPr>
          <w:rFonts w:hint="eastAsia"/>
        </w:rPr>
        <w:t>　　7.3 CC-Link电缆产业链分析-中游</w:t>
      </w:r>
      <w:r>
        <w:rPr>
          <w:rFonts w:hint="eastAsia"/>
        </w:rPr>
        <w:br/>
      </w:r>
      <w:r>
        <w:rPr>
          <w:rFonts w:hint="eastAsia"/>
        </w:rPr>
        <w:t>　　7.4 CC-Link电缆产业链分析-下游</w:t>
      </w:r>
      <w:r>
        <w:rPr>
          <w:rFonts w:hint="eastAsia"/>
        </w:rPr>
        <w:br/>
      </w:r>
      <w:r>
        <w:rPr>
          <w:rFonts w:hint="eastAsia"/>
        </w:rPr>
        <w:t>　　7.5 CC-Link电缆行业采购模式</w:t>
      </w:r>
      <w:r>
        <w:rPr>
          <w:rFonts w:hint="eastAsia"/>
        </w:rPr>
        <w:br/>
      </w:r>
      <w:r>
        <w:rPr>
          <w:rFonts w:hint="eastAsia"/>
        </w:rPr>
        <w:t>　　7.6 CC-Link电缆行业生产模式</w:t>
      </w:r>
      <w:r>
        <w:rPr>
          <w:rFonts w:hint="eastAsia"/>
        </w:rPr>
        <w:br/>
      </w:r>
      <w:r>
        <w:rPr>
          <w:rFonts w:hint="eastAsia"/>
        </w:rPr>
        <w:t>　　7.7 CC-Link电缆行业销售模式及销售渠道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中国本土CC-Link电缆产能、产量分析</w:t>
      </w:r>
      <w:r>
        <w:rPr>
          <w:rFonts w:hint="eastAsia"/>
        </w:rPr>
        <w:br/>
      </w:r>
      <w:r>
        <w:rPr>
          <w:rFonts w:hint="eastAsia"/>
        </w:rPr>
        <w:t>　　8.1 中国CC-Link电缆供需现状及预测（2021-2032）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中国CC-Link电缆产能、产量、产能利用率及发展趋势（2021-2032）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中国CC-Link电缆产量、市场需求量及发展趋势（2021-2032）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中国CC-Link电缆进出口分析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中国市场CC-Link电缆主要进口来源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中国市场CC-Link电缆主要出口目的地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不同产品类型CC-Link电缆市场规模2021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不同应用CC-Link电缆市场规模2021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中国市场主要厂商CC-Link电缆收入份额（2021-2026）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2025年中国主要生产商CC-Link电缆收入排名（万元）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中国市场主要厂商CC-Link电缆价格（2021-2026）&amp;（元/件）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2025年中国市场CC-Link电缆主要厂商市场地位（第一梯队、第二梯队和第三梯队）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CC-Link电缆市场投资、并购等现状分析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中国市场不同产品类型CC-Link电缆规模（2021-2026）&amp;（万元）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中国市场不同产品类型CC-Link电缆规模市场份额（2021-2026）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中国市场不同产品类型CC-Link电缆规模预测（2027-2032）&amp;（万元）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中国市场不同产品类型CC-Link电缆规模市场份额预测（2027-2032）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中国市场不同应用CC-Link电缆规模（2021-2026）&amp;（万元）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中国市场不同应用CC-Link电缆规模市场份额（2021-2026）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中国市场不同应用CC-Link电缆规模预测（2027-2032）&amp;（万元）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中国市场不同应用CC-Link电缆规模市场份额预测（2027-2032）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CC-Link电缆行业发展分析---发展趋势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CC-Link电缆行业发展分析---厂商壁垒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CC-Link电缆行业发展分析---驱动因素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CC-Link电缆行业发展分析---制约因素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CC-Link电缆行业相关重点政策一览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CC-Link电缆行业供应链分析</w:t>
      </w:r>
      <w:r>
        <w:rPr>
          <w:rFonts w:hint="eastAsia"/>
        </w:rPr>
        <w:br/>
      </w:r>
      <w:r>
        <w:rPr>
          <w:rFonts w:hint="eastAsia"/>
        </w:rPr>
        <w:t>　　表 106： CC-Link电缆上游原料供应商</w:t>
      </w:r>
      <w:r>
        <w:rPr>
          <w:rFonts w:hint="eastAsia"/>
        </w:rPr>
        <w:br/>
      </w:r>
      <w:r>
        <w:rPr>
          <w:rFonts w:hint="eastAsia"/>
        </w:rPr>
        <w:t>　　表 107： CC-Link电缆行业主要下游客户</w:t>
      </w:r>
      <w:r>
        <w:rPr>
          <w:rFonts w:hint="eastAsia"/>
        </w:rPr>
        <w:br/>
      </w:r>
      <w:r>
        <w:rPr>
          <w:rFonts w:hint="eastAsia"/>
        </w:rPr>
        <w:t>　　表 108： CC-Link电缆典型经销商</w:t>
      </w:r>
      <w:r>
        <w:rPr>
          <w:rFonts w:hint="eastAsia"/>
        </w:rPr>
        <w:br/>
      </w:r>
      <w:r>
        <w:rPr>
          <w:rFonts w:hint="eastAsia"/>
        </w:rPr>
        <w:t>　　表 109： 中国CC-Link电缆产量、销量、进口量及出口量（2021-2026）&amp;（千件）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中国CC-Link电缆产量、销量、进口量及出口量预测（2027-2032）&amp;（千件）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中国市场CC-Link电缆主要进口来源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中国市场CC-Link电缆主要出口目的地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CC-Link电缆产品图片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中国不同产品类型CC-Link电缆市场规模市场份额2025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铜缆产品图片</w:t>
      </w:r>
      <w:r>
        <w:rPr>
          <w:rFonts w:hint="eastAsia"/>
        </w:rPr>
        <w:br/>
      </w:r>
      <w:r>
        <w:rPr>
          <w:rFonts w:hint="eastAsia"/>
        </w:rPr>
        <w:t>　　图 4： 光缆产品图片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中国不同应用CC-Link电缆市场份额2025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数据通信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中国市场CC-Link电缆市场规模，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2025年中国市场主要厂商CC-Link电缆销量市场份额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2025年中国市场主要厂商CC-Link电缆收入市场份额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2025年中国市场前五大厂商CC-Link电缆市场份额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2025年中国市场CC-Link电缆第一梯队、第二梯队和第三梯队厂商（品牌）及市场份额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CC-Link电缆中国企业SWOT分析</w:t>
      </w:r>
      <w:r>
        <w:rPr>
          <w:rFonts w:hint="eastAsia"/>
        </w:rPr>
        <w:br/>
      </w:r>
      <w:r>
        <w:rPr>
          <w:rFonts w:hint="eastAsia"/>
        </w:rPr>
        <w:t>　　图 18： CC-Link电缆产业链</w:t>
      </w:r>
      <w:r>
        <w:rPr>
          <w:rFonts w:hint="eastAsia"/>
        </w:rPr>
        <w:br/>
      </w:r>
      <w:r>
        <w:rPr>
          <w:rFonts w:hint="eastAsia"/>
        </w:rPr>
        <w:t>　　图 19： CC-Link电缆行业采购模式分析</w:t>
      </w:r>
      <w:r>
        <w:rPr>
          <w:rFonts w:hint="eastAsia"/>
        </w:rPr>
        <w:br/>
      </w:r>
      <w:r>
        <w:rPr>
          <w:rFonts w:hint="eastAsia"/>
        </w:rPr>
        <w:t>　　图 20： CC-Link电缆行业生产模式分析</w:t>
      </w:r>
      <w:r>
        <w:rPr>
          <w:rFonts w:hint="eastAsia"/>
        </w:rPr>
        <w:br/>
      </w:r>
      <w:r>
        <w:rPr>
          <w:rFonts w:hint="eastAsia"/>
        </w:rPr>
        <w:t>　　图 21： CC-Link电缆行业销售模式分析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中国CC-Link电缆产能、产量、产能利用率及发展趋势（2021-2032）&amp;（千件）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中国CC-Link电缆产量、市场需求量及发展趋势（2021-2032）&amp;（千件）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dbbea0adc46f2" w:history="1">
        <w:r>
          <w:rPr>
            <w:rStyle w:val="Hyperlink"/>
          </w:rPr>
          <w:t>2026-2032年中国CC-Link电缆市场调查研究及前景趋势报告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dbbea0adc46f2" w:history="1">
        <w:r>
          <w:rPr>
            <w:rStyle w:val="Hyperlink"/>
          </w:rPr>
          <w:t>https://www.20087.com/0/22/CC-LinkDianLanQianJing.html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热点：WDZCN是什么电缆、cclink电缆颜色定义、电缆敷设cc是什么意思、CC-Link电缆、link线是什么、cclink电缆型号、PCC相关电缆是什么意思、cclink电缆型号规格、zcnrvs是什么电线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a8962f82044f9" w:history="1">
      <w:r>
        <w:rPr>
          <w:rStyle w:val="Hyperlink"/>
        </w:rPr>
        <w:t>2026-2032年中国CC-Link电缆市场调查研究及前景趋势报告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C-LinkDianLanQianJing.html" TargetMode="External" Id="R7cedbbea0adc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C-LinkDianLanQianJing.html" TargetMode="External" Id="R013a8962f820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2026-02-05T00:00:21Z</dcterms:created>
  <dcterms:modified xsi:type="dcterms:W3CDTF">2026-02-05T01:00:21Z</dcterms:modified>
  <dc:subject>2026-2032年中国CC-Link电缆市场调查研究及前景趋势报告</dc:subject>
  <dc:title>2026-2032年中国CC-Link电缆市场调查研究及前景趋势报告</dc:title>
  <cp:keywords>2026-2032年中国CC-Link电缆市场调查研究及前景趋势报告</cp:keywords>
  <dc:description>2026-2032年中国CC-Link电缆市场调查研究及前景趋势报告</dc:description>
</cp:coreProperties>
</file>