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5cb92129f4d89" w:history="1">
              <w:r>
                <w:rPr>
                  <w:rStyle w:val="Hyperlink"/>
                </w:rPr>
                <w:t>全球与中国RAG工具行业发展调研及行业前景分析报告（2025-2031年）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5cb92129f4d89" w:history="1">
              <w:r>
                <w:rPr>
                  <w:rStyle w:val="Hyperlink"/>
                </w:rPr>
                <w:t>全球与中国RAG工具行业发展调研及行业前景分析报告（2025-2031年）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5cb92129f4d89" w:history="1">
                <w:r>
                  <w:rPr>
                    <w:rStyle w:val="Hyperlink"/>
                  </w:rPr>
                  <w:t>https://www.20087.com/0/32/RAGGongJuXianZhuangYuQianJingFenXi.html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RAG（Relevance, Accuracy, Governance）工具是一种用于知识管理和文档分析的软件工具，它可以帮助企业有效地组织、检索和利用大量的文本数据。随着大数据时代的到来，企业面临的非结构化数据量呈指数级增长，如何从中提取有价值的信息成为了一个亟待解决的问题。目前，RAG工具的技术发展主要集中在提高文本理解和语义分析的能力，以及增强数据治理功能。例如，借助自然语言处理（NLP）技术，RAG工具可以更准确地识别文本中的实体关系，提供更加精确的搜索结果。此外，为了保障数据安全，一些RAG工具还集成了权限管理模块，确保敏感信息不会被未经授权的人员访问。</w:t>
      </w:r>
      <w:r>
        <w:rPr>
          <w:rFonts w:hint="eastAsia"/>
        </w:rPr>
        <w:br/>
      </w:r>
      <w:r>
        <w:rPr>
          <w:rFonts w:hint="eastAsia"/>
        </w:rPr>
        <w:t>　　未来，RAG工具的发展将更加注重智能化和自动化。一方面，随着深度学习等先进算法的应用，RAG工具将能够更好地理解复杂语境下的文本含义，甚至能够根据上下文推断出未明示的信息，从而提高知识发现的深度和广度。另一方面，随着云计算和边缘计算技术的发展，RAG工具将更加灵活，能够根据企业的实际需求动态调整计算资源，支持大规模数据处理。同时，随着区块链等分布式账本技术的应用，未来的RAG工具还将增强数据透明度和可追溯性，帮助企业更好地遵循合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5cb92129f4d89" w:history="1">
        <w:r>
          <w:rPr>
            <w:rStyle w:val="Hyperlink"/>
          </w:rPr>
          <w:t>全球与中国RAG工具行业发展调研及行业前景分析报告（2025-2031年）</w:t>
        </w:r>
      </w:hyperlink>
      <w:r>
        <w:rPr>
          <w:rFonts w:hint="eastAsia"/>
        </w:rPr>
        <w:t>》全面梳理了RAG工具行业的市场规模、技术现状及产业链结构，结合数据分析了RAG工具市场需求、价格动态与竞争格局，科学预测了RAG工具发展趋势与市场前景，解读了行业内重点企业的战略布局与品牌影响力，同时对市场竞争与集中度进行了评估。此外，报告还细分了市场领域，揭示了RAG工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RAG工具市场概述</w:t>
      </w:r>
      <w:r>
        <w:rPr>
          <w:rFonts w:hint="eastAsia"/>
        </w:rPr>
        <w:br/>
      </w:r>
      <w:r>
        <w:rPr>
          <w:rFonts w:hint="eastAsia"/>
        </w:rPr>
        <w:t>　　1.1 RAG工具市场概述</w:t>
      </w:r>
      <w:r>
        <w:rPr>
          <w:rFonts w:hint="eastAsia"/>
        </w:rPr>
        <w:br/>
      </w:r>
      <w:r>
        <w:rPr>
          <w:rFonts w:hint="eastAsia"/>
        </w:rPr>
        <w:t>　　1.2 不同产品类型RAG工具分析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云端部署</w:t>
      </w:r>
      <w:r>
        <w:rPr>
          <w:rFonts w:hint="eastAsia"/>
        </w:rPr>
        <w:br/>
      </w:r>
      <w:r>
        <w:rPr>
          <w:rFonts w:hint="eastAsia"/>
        </w:rPr>
        <w:t>　　1.3 全球市场不同产品类型RAG工具销售额对比（2020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全球不同产品类型RAG工具销售额及预测（2020-2031）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全球不同产品类型RAG工具销售额及市场份额（2020-2025）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全球不同产品类型RAG工具销售额预测（2025-2031）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中国不同产品类型RAG工具销售额及预测（2020-2031）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中国不同产品类型RAG工具销售额及市场份额（2020-2025）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中国不同产品类型RAG工具销售额预测（2025-2031）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从不同应用，RAG工具主要包括如下几个方面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对话问答工具</w:t>
      </w:r>
      <w:r>
        <w:rPr>
          <w:rFonts w:hint="eastAsia"/>
        </w:rPr>
        <w:br/>
      </w:r>
      <w:r>
        <w:rPr>
          <w:rFonts w:hint="eastAsia"/>
        </w:rPr>
        <w:t>　　　　2.1.2 信息检索工具</w:t>
      </w:r>
      <w:r>
        <w:rPr>
          <w:rFonts w:hint="eastAsia"/>
        </w:rPr>
        <w:br/>
      </w:r>
      <w:r>
        <w:rPr>
          <w:rFonts w:hint="eastAsia"/>
        </w:rPr>
        <w:t>　　　　2.1.3 内容推荐工具</w:t>
      </w:r>
      <w:r>
        <w:rPr>
          <w:rFonts w:hint="eastAsia"/>
        </w:rPr>
        <w:br/>
      </w:r>
      <w:r>
        <w:rPr>
          <w:rFonts w:hint="eastAsia"/>
        </w:rPr>
        <w:t>　　　　2.1.4 创意写作助手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全球市场不同应用RAG工具销售额对比（2020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全球不同应用RAG工具销售额及预测（2020-2031）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全球不同应用RAG工具销售额及市场份额（2020-2025）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全球不同应用RAG工具销售额预测（2025-2031）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中国不同应用RAG工具销售额及预测（2020-2031）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中国不同应用RAG工具销售额及市场份额（2020-2025）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中国不同应用RAG工具销售额预测（2025-2031）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全球RAG工具主要地区分析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全球主要地区RAG工具市场规模分析：2020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全球主要地区RAG工具销售额及份额（2020-2025年）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全球主要地区RAG工具销售额及份额预测（2025-2031）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北美RAG工具销售额及预测（2020-2031）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欧洲RAG工具销售额及预测（2020-2031）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中国RAG工具销售额及预测（2020-2031）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日本RAG工具销售额及预测（2020-2031）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东南亚RAG工具销售额及预测（2020-2031）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印度RAG工具销售额及预测（2020-2031）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全球主要企业RAG工具销售额及市场份额</w:t>
      </w:r>
      <w:r>
        <w:rPr>
          <w:rFonts w:hint="eastAsia"/>
        </w:rPr>
        <w:br/>
      </w:r>
      <w:r>
        <w:rPr>
          <w:rFonts w:hint="eastAsia"/>
        </w:rPr>
        <w:t>　　4.2 全球RAG工具主要企业竞争态势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RAG工具行业集中度分析：2025年全球Top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全球RAG工具第一梯队、第二梯队和第三梯队企业及市场份额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2025年全球主要厂商RAG工具收入排名</w:t>
      </w:r>
      <w:r>
        <w:rPr>
          <w:rFonts w:hint="eastAsia"/>
        </w:rPr>
        <w:br/>
      </w:r>
      <w:r>
        <w:rPr>
          <w:rFonts w:hint="eastAsia"/>
        </w:rPr>
        <w:t>　　4.4 全球主要厂商RAG工具总部及市场区域分布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全球主要厂商RAG工具产品类型及应用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全球主要厂商RAG工具商业化日期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RAG工具全球领先企业SWOT分析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中国市场RAG工具主要企业分析</w:t>
      </w:r>
      <w:r>
        <w:rPr>
          <w:rFonts w:hint="eastAsia"/>
        </w:rPr>
        <w:br/>
      </w:r>
      <w:r>
        <w:rPr>
          <w:rFonts w:hint="eastAsia"/>
        </w:rPr>
        <w:t>　　5.1 中国RAG工具销售额及市场份额（2020-2025）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中国RAG工具Top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RAG工具产品及服务介绍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RAG工具产品及服务介绍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RAG工具产品及服务介绍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RAG工具产品及服务介绍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RAG工具产品及服务介绍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RAG工具产品及服务介绍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RAG工具产品及服务介绍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RAG工具产品及服务介绍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RAG工具产品及服务介绍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RAG工具行业发展机遇及主要驱动因素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RAG工具行业发展面临的风险</w:t>
      </w:r>
      <w:r>
        <w:rPr>
          <w:rFonts w:hint="eastAsia"/>
        </w:rPr>
        <w:br/>
      </w:r>
      <w:r>
        <w:rPr>
          <w:rFonts w:hint="eastAsia"/>
        </w:rPr>
        <w:t>　　7.3 RAG工具行业政策分析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云端部署主要企业列表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全球市场不同产品类型RAG工具销售额及增长率对比（2020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全球不同产品类型RAG工具销售额列表（2020-2025）&amp;（百万美元）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全球不同产品类型RAG工具销售额市场份额列表（2020-2025）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全球不同产品类型RAG工具销售额预测（2025-2031）&amp;（百万美元）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全球不同产品类型RAG工具销售额市场份额预测（2025-2031）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中国不同产品类型RAG工具销售额列表（2020-2025）&amp;（百万美元）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中国不同产品类型RAG工具销售额市场份额列表（2020-2025）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中国不同产品类型RAG工具销售额预测（2025-2031）&amp;（百万美元）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中国不同产品类型RAG工具销售额市场份额预测（2025-2031）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全球市场不同应用RAG工具销售额及增长率对比（2020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全球不同应用RAG工具销售额列表（2020-2025）&amp;（百万美元）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全球不同应用RAG工具销售额市场份额列表（2020-2025）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全球不同应用RAG工具销售额预测（2025-2031）&amp;（百万美元）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全球不同应用RAG工具市场份额预测（2025-2031）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中国不同应用RAG工具销售额列表（2020-2025）&amp;（百万美元）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中国不同应用RAG工具销售额市场份额列表（2020-2025）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中国不同应用RAG工具销售额预测（2025-2031）&amp;（百万美元）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中国不同应用RAG工具销售额市场份额预测（2025-2031）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全球主要地区RAG工具销售额：（2020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全球主要地区RAG工具销售额列表（2020-2025年）&amp;（百万美元）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全球主要地区RAG工具销售额及份额列表（2020-2025年）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全球主要地区RAG工具销售额列表预测（2025-2031）&amp;（百万美元）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全球主要地区RAG工具销售额及份额列表预测（2025-2031）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全球主要企业RAG工具销售额（2020-2025）&amp;（百万美元）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全球主要企业RAG工具销售额份额对比（2020-2025）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2025年全球RAG工具主要厂商市场地位（第一梯队、第二梯队和第三梯队）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2025年全球主要厂商RAG工具收入排名（百万美元）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全球主要厂商RAG工具总部及市场区域分布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全球主要厂商RAG工具产品类型及应用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全球主要厂商RAG工具商业化日期</w:t>
      </w:r>
      <w:r>
        <w:rPr>
          <w:rFonts w:hint="eastAsia"/>
        </w:rPr>
        <w:br/>
      </w:r>
      <w:r>
        <w:rPr>
          <w:rFonts w:hint="eastAsia"/>
        </w:rPr>
        <w:t>　　表 33： 全球RAG工具市场投资、并购等现状分析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中国主要企业RAG工具销售额列表（2020-2025）&amp;（百万美元）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中国主要企业RAG工具销售额份额对比（2020-2025）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RAG工具产品及服务介绍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RAG工具产品及服务介绍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RAG工具产品及服务介绍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RAG工具产品及服务介绍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RAG工具产品及服务介绍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RAG工具产品及服务介绍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RAG工具产品及服务介绍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RAG工具产品及服务介绍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重点企业（9）公司信息、总部、RAG工具市场地位以及主要的竞争对手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RAG工具产品及服务介绍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RAG工具收入及毛利率（2020-2025）&amp;（百万美元）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RAG工具行业发展机遇及主要驱动因素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RAG工具行业发展面临的风险</w:t>
      </w:r>
      <w:r>
        <w:rPr>
          <w:rFonts w:hint="eastAsia"/>
        </w:rPr>
        <w:br/>
      </w:r>
      <w:r>
        <w:rPr>
          <w:rFonts w:hint="eastAsia"/>
        </w:rPr>
        <w:t>　　表 82： RAG工具行业政策分析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RAG工具产品图片</w:t>
      </w:r>
      <w:r>
        <w:rPr>
          <w:rFonts w:hint="eastAsia"/>
        </w:rPr>
        <w:br/>
      </w:r>
      <w:r>
        <w:rPr>
          <w:rFonts w:hint="eastAsia"/>
        </w:rPr>
        <w:t>　　图 2： 全球市场RAG工具市场规模（销售额），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全球RAG工具市场销售额预测：（百万美元）&amp;（2020-2031）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中国市场RAG工具销售额及未来趋势（2020-2031）&amp;（百万美元）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云端部署产品图片</w:t>
      </w:r>
      <w:r>
        <w:rPr>
          <w:rFonts w:hint="eastAsia"/>
        </w:rPr>
        <w:br/>
      </w:r>
      <w:r>
        <w:rPr>
          <w:rFonts w:hint="eastAsia"/>
        </w:rPr>
        <w:t>　　图 8： 全球云端部署规模及增长率（2020-2031）&amp;（百万美元）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全球不同产品类型RAG工具市场份额2024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全球不同产品类型RAG工具市场份额2024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全球不同产品类型RAG工具市场份额预测2024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中国不同产品类型RAG工具市场份额2024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中国不同产品类型RAG工具市场份额预测2024 VS 2025</w:t>
      </w:r>
      <w:r>
        <w:rPr>
          <w:rFonts w:hint="eastAsia"/>
        </w:rPr>
        <w:br/>
      </w:r>
      <w:r>
        <w:rPr>
          <w:rFonts w:hint="eastAsia"/>
        </w:rPr>
        <w:t>　　图 14： 对话问答工具</w:t>
      </w:r>
      <w:r>
        <w:rPr>
          <w:rFonts w:hint="eastAsia"/>
        </w:rPr>
        <w:br/>
      </w:r>
      <w:r>
        <w:rPr>
          <w:rFonts w:hint="eastAsia"/>
        </w:rPr>
        <w:t>　　图 15： 信息检索工具</w:t>
      </w:r>
      <w:r>
        <w:rPr>
          <w:rFonts w:hint="eastAsia"/>
        </w:rPr>
        <w:br/>
      </w:r>
      <w:r>
        <w:rPr>
          <w:rFonts w:hint="eastAsia"/>
        </w:rPr>
        <w:t>　　图 16： 内容推荐工具</w:t>
      </w:r>
      <w:r>
        <w:rPr>
          <w:rFonts w:hint="eastAsia"/>
        </w:rPr>
        <w:br/>
      </w:r>
      <w:r>
        <w:rPr>
          <w:rFonts w:hint="eastAsia"/>
        </w:rPr>
        <w:t>　　图 17： 创意写作助手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全球不同应用RAG工具市场份额2024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全球不同应用RAG工具市场份额2024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全球主要地区RAG工具销售额市场份额（2024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北美RAG工具销售额及预测（2020-2031）&amp;（百万美元）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欧洲RAG工具销售额及预测（2020-2031）&amp;（百万美元）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中国RAG工具销售额及预测（2020-2031）&amp;（百万美元）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日本RAG工具销售额及预测（2020-2031）&amp;（百万美元）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东南亚RAG工具销售额及预测（2020-2031）&amp;（百万美元）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印度RAG工具销售额及预测（2020-2031）&amp;（百万美元）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2025年全球前五大厂商RAG工具市场份额</w:t>
      </w:r>
      <w:r>
        <w:rPr>
          <w:rFonts w:hint="eastAsia"/>
        </w:rPr>
        <w:br/>
      </w:r>
      <w:r>
        <w:rPr>
          <w:rFonts w:hint="eastAsia"/>
        </w:rPr>
        <w:t>　　图 29： 2025年全球RAG工具第一梯队、第二梯队和第三梯队厂商及市场份额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RAG工具全球领先企业SWOT分析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2025年中国排名前三和前五RAG工具企业市场份额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5cb92129f4d89" w:history="1">
        <w:r>
          <w:rPr>
            <w:rStyle w:val="Hyperlink"/>
          </w:rPr>
          <w:t>全球与中国RAG工具行业发展调研及行业前景分析报告（2025-2031年）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5cb92129f4d89" w:history="1">
        <w:r>
          <w:rPr>
            <w:rStyle w:val="Hyperlink"/>
          </w:rPr>
          <w:t>https://www.20087.com/0/32/RAGGongJuXianZhuangYuQianJingFenXi.html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热点：RAG工具包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f447842ab4841" w:history="1">
      <w:r>
        <w:rPr>
          <w:rStyle w:val="Hyperlink"/>
        </w:rPr>
        <w:t>全球与中国RAG工具行业发展调研及行业前景分析报告（2025-2031年）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RAGGongJuXianZhuangYuQianJingFenXi.html" TargetMode="External" Id="R34d5cb92129f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RAGGongJuXianZhuangYuQianJingFenXi.html" TargetMode="External" Id="R557f447842ab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2025-01-18T06:03:00Z</dcterms:created>
  <dcterms:modified xsi:type="dcterms:W3CDTF">2025-01-18T07:03:00Z</dcterms:modified>
  <dc:subject>全球与中国RAG工具行业发展调研及行业前景分析报告（2025-2031年）</dc:subject>
  <dc:title>全球与中国RAG工具行业发展调研及行业前景分析报告（2025-2031年）</dc:title>
  <cp:keywords>全球与中国RAG工具行业发展调研及行业前景分析报告（2025-2031年）</cp:keywords>
  <dc:description>全球与中国RAG工具行业发展调研及行业前景分析报告（2025-2031年）</dc:description>
</cp:coreProperties>
</file>