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552f91cd244da" w:history="1">
              <w:r>
                <w:rPr>
                  <w:rStyle w:val="Hyperlink"/>
                </w:rPr>
                <w:t>中国光调制器行业现状分析与市场前景预测报告（2026-2032年）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552f91cd244da" w:history="1">
              <w:r>
                <w:rPr>
                  <w:rStyle w:val="Hyperlink"/>
                </w:rPr>
                <w:t>中国光调制器行业现状分析与市场前景预测报告（2026-2032年）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552f91cd244da" w:history="1">
                <w:r>
                  <w:rPr>
                    <w:rStyle w:val="Hyperlink"/>
                  </w:rPr>
                  <w:t>https://www.20087.com/0/32/GuangDiaoZhiQiDeFaZhanQianJing.html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调制器是一种将电信号转换为光信号的关键有源光子器件，通过电光、热光或声光效应调控激光的强度、相位或频率，广泛应用于高速光通信、相干雷达、量子计算及光互连系统。光调制器基于铌酸锂（LiNbO₃）、硅光（SiPh）或磷化铟（InP）平台，强调高带宽（&gt;50 GHz）、低插入损耗（&lt;3 dB）、低驱动电压（Vπ&lt;2 V）及与CMOS工艺兼容性。在400G/800G数据中心互联中，硅基调制器凭借集成度优势成为主流；在长距骨干网中，薄膜铌酸锂（TFLN）调制器则以超高线性度支撑1.6T传输。然而，硅光调制器受限于等离子色散效应导致效率偏低，而传统体铌酸锂器件体积大、成本高，制约大规模部署。</w:t>
      </w:r>
      <w:r>
        <w:rPr>
          <w:rFonts w:hint="eastAsia"/>
        </w:rPr>
        <w:br/>
      </w:r>
      <w:r>
        <w:rPr>
          <w:rFonts w:hint="eastAsia"/>
        </w:rPr>
        <w:t>　　未来，光调制器将向异质集成、超宽带响应与低功耗方向突破。市场调研网认为，铌酸锂-on-insulator（LNOI）平台结合CMOS驱动电路，实现高性能与高密度共存；有机电光聚合物材料有望将Vπ降至1 V以下。在架构层面，微环谐振器与MZI阵列支持波长选择性调制，适配WDM系统；AI辅助设计优化器件拓扑以提升带宽-效率乘积。此外，封装技术将向COBO（板载光学）和CPO（共封装光学）演进，缩短电互连路径。随着AI算力爆发与6G前传需求激增，具备高带宽、高集成与低能耗特性的新一代光调制器，将持续作为光信息基础设施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552f91cd244da" w:history="1">
        <w:r>
          <w:rPr>
            <w:rStyle w:val="Hyperlink"/>
          </w:rPr>
          <w:t>中国光调制器行业现状分析与市场前景预测报告（2026-2032年）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光调制器行业的市场规模、需求变化、产业链动态及区域发展格局。报告重点解读了光调制器行业竞争态势与重点企业的市场表现，并通过科学研判行业趋势与前景，揭示了光调制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光调制器行业概述</w:t>
      </w:r>
      <w:r>
        <w:rPr>
          <w:rFonts w:hint="eastAsia"/>
        </w:rPr>
        <w:br/>
      </w:r>
      <w:r>
        <w:rPr>
          <w:rFonts w:hint="eastAsia"/>
        </w:rPr>
        <w:t>　　第一节 光调制器定义与分类</w:t>
      </w:r>
      <w:r>
        <w:rPr>
          <w:rFonts w:hint="eastAsia"/>
        </w:rPr>
        <w:br/>
      </w:r>
      <w:r>
        <w:rPr>
          <w:rFonts w:hint="eastAsia"/>
        </w:rPr>
        <w:t>　　第二节 光调制器应用领域</w:t>
      </w:r>
      <w:r>
        <w:rPr>
          <w:rFonts w:hint="eastAsia"/>
        </w:rPr>
        <w:br/>
      </w:r>
      <w:r>
        <w:rPr>
          <w:rFonts w:hint="eastAsia"/>
        </w:rPr>
        <w:t>　　第三节 光调制器行业经济指标分析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光调制器产业链及经营模式分析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三、光调制器销售模式及销售渠道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全球光调制器市场发展综述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2020-2025年全球光调制器市场规模与趋势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主要国家与地区光调制器市场分析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2026-2032年全球光调制器行业发展趋势与前景预测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中国光调制器行业市场分析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2025-2026年光调制器产能与投资动态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一、国内光调制器产能及利用情况</w:t>
      </w:r>
      <w:r>
        <w:rPr>
          <w:rFonts w:hint="eastAsia"/>
        </w:rPr>
        <w:br/>
      </w:r>
      <w:r>
        <w:rPr>
          <w:rFonts w:hint="eastAsia"/>
        </w:rPr>
        <w:t>　　　　二、光调制器产能扩张与投资动态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2026-2032年光调制器行业产量统计与趋势预测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一、2020-2025年光调制器行业产量数据统计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1、2020-2025年光调制器产量及增长趋势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2、2020-2025年光调制器细分产品产量及份额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二、影响光调制器产量的关键因素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三、2026-2032年光调制器产量预测</w:t>
      </w:r>
      <w:r>
        <w:rPr>
          <w:rFonts w:hint="eastAsia"/>
        </w:rPr>
        <w:br/>
      </w:r>
      <w:r>
        <w:rPr>
          <w:rFonts w:hint="eastAsia"/>
        </w:rPr>
        <w:t>　　第三节 2026-2032年光调制器市场需求与销售分析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一、2025-2026年光调制器行业需求现状</w:t>
      </w:r>
      <w:r>
        <w:rPr>
          <w:rFonts w:hint="eastAsia"/>
        </w:rPr>
        <w:br/>
      </w:r>
      <w:r>
        <w:rPr>
          <w:rFonts w:hint="eastAsia"/>
        </w:rPr>
        <w:t>　　　　二、光调制器客户群体与需求特点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三、2020-2025年光调制器行业销售规模分析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四、2026-2032年光调制器市场增长潜力与规模预测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中国光调制器细分市场与下游应用领域分析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光调制器细分市场分析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一、2025-2026年光调制器主要细分产品市场现状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光调制器下游应用与客户群体分析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一、2025-2026年光调制器各应用领域市场现状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2025-2026年光调制器行业技术发展现状及趋势分析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光调制器行业技术发展现状分析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国内外光调制器行业技术差异与原因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光调制器行业技术发展方向、趋势预测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提升光调制器行业技术能力策略建议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光调制器价格机制与竞争策略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一、2020-2025年光调制器市场价格走势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光调制器定价策略与方法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2026-2032年光调制器价格竞争态势与趋势预测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中国光调制器行业重点区域市场研究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2025-2026年重点区域光调制器市场发展概况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三、2026-2032年光调制器行业发展潜力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三、2026-2032年光调制器行业发展潜力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三、2026-2032年光调制器行业发展潜力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三、2026-2032年光调制器行业发展潜力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二、2020-2025年光调制器市场需求规模情况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三、2026-2032年光调制器行业发展潜力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2020-2025年中国光调制器行业进出口情况分析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光调制器行业进口情况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一、2020-2025年光调制器进口规模及增长情况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二、光调制器主要进口来源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光调制器行业出口情况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一、2020-2025年光调制器出口规模及增长情况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二、光调制器主要出口目的地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2020-2025年中国光调制器行业总体发展与财务状况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2020-2025年中国光调制器行业规模情况</w:t>
      </w:r>
      <w:r>
        <w:rPr>
          <w:rFonts w:hint="eastAsia"/>
        </w:rPr>
        <w:br/>
      </w:r>
      <w:r>
        <w:rPr>
          <w:rFonts w:hint="eastAsia"/>
        </w:rPr>
        <w:t>　　　　一、光调制器行业企业数量规模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二、光调制器行业从业人员规模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三、光调制器行业市场敏感性分析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2020-2025年中国光调制器行业财务能力分析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一、光调制器行业盈利能力</w:t>
      </w:r>
      <w:r>
        <w:rPr>
          <w:rFonts w:hint="eastAsia"/>
        </w:rPr>
        <w:br/>
      </w:r>
      <w:r>
        <w:rPr>
          <w:rFonts w:hint="eastAsia"/>
        </w:rPr>
        <w:t>　　　　二、光调制器行业偿债能力</w:t>
      </w:r>
      <w:r>
        <w:rPr>
          <w:rFonts w:hint="eastAsia"/>
        </w:rPr>
        <w:br/>
      </w:r>
      <w:r>
        <w:rPr>
          <w:rFonts w:hint="eastAsia"/>
        </w:rPr>
        <w:t>　　　　三、光调制器行业营运能力</w:t>
      </w:r>
      <w:r>
        <w:rPr>
          <w:rFonts w:hint="eastAsia"/>
        </w:rPr>
        <w:br/>
      </w:r>
      <w:r>
        <w:rPr>
          <w:rFonts w:hint="eastAsia"/>
        </w:rPr>
        <w:t>　　　　四、光调制器行业发展能力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光调制器行业重点企业调研分析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二、企业光调制器业务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中国光调制器行业竞争格局分析</w:t>
      </w:r>
      <w:r>
        <w:rPr>
          <w:rFonts w:hint="eastAsia"/>
        </w:rPr>
        <w:br/>
      </w:r>
      <w:r>
        <w:rPr>
          <w:rFonts w:hint="eastAsia"/>
        </w:rPr>
        <w:t>　　第一节 光调制器行业竞争格局总览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2025-2026年光调制器行业竞争力分析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2020-2025年光调制器行业企业并购活动分析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2025-2026年光调制器行业会展与招投标活动分析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一、光调制器行业会展活动及其市场影响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2026年中国光调制器企业发展企业发展策略与建议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光调制器销售模式与渠道策略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光调制器品牌与市场推广策略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光调制器研发投入与技术创新能力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光调制器合作联盟与资源整合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中国光调制器行业风险与对策</w:t>
      </w:r>
      <w:r>
        <w:rPr>
          <w:rFonts w:hint="eastAsia"/>
        </w:rPr>
        <w:br/>
      </w:r>
      <w:r>
        <w:rPr>
          <w:rFonts w:hint="eastAsia"/>
        </w:rPr>
        <w:t>　　第一节 光调制器行业SWOT分析</w:t>
      </w:r>
      <w:r>
        <w:rPr>
          <w:rFonts w:hint="eastAsia"/>
        </w:rPr>
        <w:br/>
      </w:r>
      <w:r>
        <w:rPr>
          <w:rFonts w:hint="eastAsia"/>
        </w:rPr>
        <w:t>　　　　一、光调制器行业优势</w:t>
      </w:r>
      <w:r>
        <w:rPr>
          <w:rFonts w:hint="eastAsia"/>
        </w:rPr>
        <w:br/>
      </w:r>
      <w:r>
        <w:rPr>
          <w:rFonts w:hint="eastAsia"/>
        </w:rPr>
        <w:t>　　　　二、光调制器行业劣势</w:t>
      </w:r>
      <w:r>
        <w:rPr>
          <w:rFonts w:hint="eastAsia"/>
        </w:rPr>
        <w:br/>
      </w:r>
      <w:r>
        <w:rPr>
          <w:rFonts w:hint="eastAsia"/>
        </w:rPr>
        <w:t>　　　　三、光调制器市场机会</w:t>
      </w:r>
      <w:r>
        <w:rPr>
          <w:rFonts w:hint="eastAsia"/>
        </w:rPr>
        <w:br/>
      </w:r>
      <w:r>
        <w:rPr>
          <w:rFonts w:hint="eastAsia"/>
        </w:rPr>
        <w:t>　　　　四、光调制器市场威胁</w:t>
      </w:r>
      <w:r>
        <w:rPr>
          <w:rFonts w:hint="eastAsia"/>
        </w:rPr>
        <w:br/>
      </w:r>
      <w:r>
        <w:rPr>
          <w:rFonts w:hint="eastAsia"/>
        </w:rPr>
        <w:t>　　第二节 光调制器行业风险及对策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2026-2032年中国光调制器行业前景与发展趋势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2025-2026年光调制器行业发展环境分析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一、光调制器行业主管部门与监管体制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二、光调制器行业主要法律法规及政策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三、光调制器行业标准与质量监管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2026-2032年光调制器行业发展趋势与方向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2026-2032年光调制器行业发展潜力与机遇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光调制器行业研究结论与建议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中⋅智⋅林⋅光调制器行业发展建议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光调制器行业类别</w:t>
      </w:r>
      <w:r>
        <w:rPr>
          <w:rFonts w:hint="eastAsia"/>
        </w:rPr>
        <w:br/>
      </w:r>
      <w:r>
        <w:rPr>
          <w:rFonts w:hint="eastAsia"/>
        </w:rPr>
        <w:t>　　图表 光调制器行业产业链调研</w:t>
      </w:r>
      <w:r>
        <w:rPr>
          <w:rFonts w:hint="eastAsia"/>
        </w:rPr>
        <w:br/>
      </w:r>
      <w:r>
        <w:rPr>
          <w:rFonts w:hint="eastAsia"/>
        </w:rPr>
        <w:t>　　图表 光调制器行业现状</w:t>
      </w:r>
      <w:r>
        <w:rPr>
          <w:rFonts w:hint="eastAsia"/>
        </w:rPr>
        <w:br/>
      </w:r>
      <w:r>
        <w:rPr>
          <w:rFonts w:hint="eastAsia"/>
        </w:rPr>
        <w:t>　　图表 光调制器行业标准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2020-2025年中国光调制器行业市场规模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2025年中国光调制器行业产能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2020-2025年中国光调制器行业产量统计</w:t>
      </w:r>
      <w:r>
        <w:rPr>
          <w:rFonts w:hint="eastAsia"/>
        </w:rPr>
        <w:br/>
      </w:r>
      <w:r>
        <w:rPr>
          <w:rFonts w:hint="eastAsia"/>
        </w:rPr>
        <w:t>　　图表 光调制器行业动态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2020-2025年中国光调制器市场需求量</w:t>
      </w:r>
      <w:r>
        <w:rPr>
          <w:rFonts w:hint="eastAsia"/>
        </w:rPr>
        <w:br/>
      </w:r>
      <w:r>
        <w:rPr>
          <w:rFonts w:hint="eastAsia"/>
        </w:rPr>
        <w:t>　　图表 2025年中国光调制器行业需求区域调研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2020-2025年中国光调制器行情</w:t>
      </w:r>
      <w:r>
        <w:rPr>
          <w:rFonts w:hint="eastAsia"/>
        </w:rPr>
        <w:br/>
      </w:r>
      <w:r>
        <w:rPr>
          <w:rFonts w:hint="eastAsia"/>
        </w:rPr>
        <w:t>　　图表 2020-2025年中国光调制器价格走势图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2020-2025年中国光调制器行业销售收入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2020-2025年中国光调制器行业盈利情况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2020-2025年中国光调制器行业利润总额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2020-2025年中国光调制器进口统计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2020-2025年中国光调制器出口统计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2020-2025年中国光调制器行业企业数量统计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**地区光调制器市场规模</w:t>
      </w:r>
      <w:r>
        <w:rPr>
          <w:rFonts w:hint="eastAsia"/>
        </w:rPr>
        <w:br/>
      </w:r>
      <w:r>
        <w:rPr>
          <w:rFonts w:hint="eastAsia"/>
        </w:rPr>
        <w:t>　　图表 **地区光调制器行业市场需求</w:t>
      </w:r>
      <w:r>
        <w:rPr>
          <w:rFonts w:hint="eastAsia"/>
        </w:rPr>
        <w:br/>
      </w:r>
      <w:r>
        <w:rPr>
          <w:rFonts w:hint="eastAsia"/>
        </w:rPr>
        <w:t>　　图表 **地区光调制器市场调研</w:t>
      </w:r>
      <w:r>
        <w:rPr>
          <w:rFonts w:hint="eastAsia"/>
        </w:rPr>
        <w:br/>
      </w:r>
      <w:r>
        <w:rPr>
          <w:rFonts w:hint="eastAsia"/>
        </w:rPr>
        <w:t>　　图表 **地区光调制器行业市场需求分析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**地区光调制器市场规模</w:t>
      </w:r>
      <w:r>
        <w:rPr>
          <w:rFonts w:hint="eastAsia"/>
        </w:rPr>
        <w:br/>
      </w:r>
      <w:r>
        <w:rPr>
          <w:rFonts w:hint="eastAsia"/>
        </w:rPr>
        <w:t>　　图表 **地区光调制器行业市场需求</w:t>
      </w:r>
      <w:r>
        <w:rPr>
          <w:rFonts w:hint="eastAsia"/>
        </w:rPr>
        <w:br/>
      </w:r>
      <w:r>
        <w:rPr>
          <w:rFonts w:hint="eastAsia"/>
        </w:rPr>
        <w:t>　　图表 **地区光调制器市场调研</w:t>
      </w:r>
      <w:r>
        <w:rPr>
          <w:rFonts w:hint="eastAsia"/>
        </w:rPr>
        <w:br/>
      </w:r>
      <w:r>
        <w:rPr>
          <w:rFonts w:hint="eastAsia"/>
        </w:rPr>
        <w:t>　　图表 **地区光调制器行业市场需求分析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光调制器行业竞争对手分析</w:t>
      </w:r>
      <w:r>
        <w:rPr>
          <w:rFonts w:hint="eastAsia"/>
        </w:rPr>
        <w:br/>
      </w:r>
      <w:r>
        <w:rPr>
          <w:rFonts w:hint="eastAsia"/>
        </w:rPr>
        <w:t>　　图表 光调制器重点企业（一）基本信息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光调制器重点企业（一）经营情况分析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光调制器重点企业（一）主要经济指标情况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光调制器重点企业（一）盈利能力情况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光调制器重点企业（一）偿债能力情况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光调制器重点企业（一）运营能力情况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光调制器重点企业（一）成长能力情况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光调制器重点企业（二）基本信息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光调制器重点企业（二）经营情况分析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光调制器重点企业（二）主要经济指标情况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光调制器重点企业（二）盈利能力情况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光调制器重点企业（二）偿债能力情况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光调制器重点企业（二）运营能力情况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光调制器重点企业（二）成长能力情况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光调制器重点企业（三）基本信息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光调制器重点企业（三）经营情况分析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光调制器重点企业（三）主要经济指标情况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光调制器重点企业（三）盈利能力情况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光调制器重点企业（三）偿债能力情况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光调制器重点企业（三）运营能力情况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光调制器重点企业（三）成长能力情况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2026-2032年中国光调制器行业产能预测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2026-2032年中国光调制器行业产量预测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2026-2032年中国光调制器市场需求预测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2026-2032年中国光调制器行业市场规模预测</w:t>
      </w:r>
      <w:r>
        <w:rPr>
          <w:rFonts w:hint="eastAsia"/>
        </w:rPr>
        <w:br/>
      </w:r>
      <w:r>
        <w:rPr>
          <w:rFonts w:hint="eastAsia"/>
        </w:rPr>
        <w:t>　　图表 光调制器行业准入条件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2026-2032年中国光调制器行业信息化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2026-2032年中国光调制器市场前景</w:t>
      </w:r>
      <w:r>
        <w:rPr>
          <w:rFonts w:hint="eastAsia"/>
        </w:rPr>
        <w:br/>
      </w:r>
      <w:r>
        <w:rPr>
          <w:rFonts w:hint="eastAsia"/>
        </w:rPr>
        <w:t>　　图表 2026-2032年中国光调制器行业风险分析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2026-2032年中国光调制器行业发展趋势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552f91cd244da" w:history="1">
        <w:r>
          <w:rPr>
            <w:rStyle w:val="Hyperlink"/>
          </w:rPr>
          <w:t>中国光调制器行业现状分析与市场前景预测报告（2026-2032年）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552f91cd244da" w:history="1">
        <w:r>
          <w:rPr>
            <w:rStyle w:val="Hyperlink"/>
          </w:rPr>
          <w:t>https://www.20087.com/0/32/GuangDiaoZhiQiDeFaZhanQianJing.html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969239c954769" w:history="1">
      <w:r>
        <w:rPr>
          <w:rStyle w:val="Hyperlink"/>
        </w:rPr>
        <w:t>中国光调制器行业现状分析与市场前景预测报告（2026-2032年）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uangDiaoZhiQiDeFaZhanQianJing.html" TargetMode="External" Id="Ra85552f91cd2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uangDiaoZhiQiDeFaZhanQianJing.html" TargetMode="External" Id="R30e969239c95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2026-02-09T08:05:55Z</dcterms:created>
  <dcterms:modified xsi:type="dcterms:W3CDTF">2026-02-09T09:05:55Z</dcterms:modified>
  <dc:subject>中国光调制器行业现状分析与市场前景预测报告（2026-2032年）</dc:subject>
  <dc:title>中国光调制器行业现状分析与市场前景预测报告（2026-2032年）</dc:title>
  <cp:keywords>中国光调制器行业现状分析与市场前景预测报告（2026-2032年）</cp:keywords>
  <dc:description>中国光调制器行业现状分析与市场前景预测报告（2026-2032年）</dc:description>
</cp:coreProperties>
</file>