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7d6e8d884347" w:history="1">
              <w:r>
                <w:rPr>
                  <w:rStyle w:val="Hyperlink"/>
                </w:rPr>
                <w:t>2025-2031年中国卫星通信行业分析与发展前景预测报告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7d6e8d884347" w:history="1">
              <w:r>
                <w:rPr>
                  <w:rStyle w:val="Hyperlink"/>
                </w:rPr>
                <w:t>2025-2031年中国卫星通信行业分析与发展前景预测报告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7d6e8d884347" w:history="1">
                <w:r>
                  <w:rPr>
                    <w:rStyle w:val="Hyperlink"/>
                  </w:rPr>
                  <w:t>https://www.20087.com/0/92/WeiXingTongXinShiChangQianJingFenXi.html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技术在偏远地区、海上、空中以及紧急通信场景中扮演着不可替代的角色。随着低地球轨道（LEO）卫星星座的建设，卫星通信的覆盖范围、带宽和延迟问题得到改善，为用户提供接近地面网络的体验。此外，卫星互联网服务的商用化正逐步推进，有望填补地面网络的空白。</w:t>
      </w:r>
      <w:r>
        <w:rPr>
          <w:rFonts w:hint="eastAsia"/>
        </w:rPr>
        <w:br/>
      </w:r>
      <w:r>
        <w:rPr>
          <w:rFonts w:hint="eastAsia"/>
        </w:rPr>
        <w:t>　　未来，卫星通信将更加集成化和网络化。卫星与地面网络的融合将创造无缝连接的全球通信网络，提升边远地区的互联网接入速度和质量。同时，量子加密通信、光通信等新技术的应用，将提高卫星通信的安全性和传输效率，满足军事、金融等领域的高保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7d6e8d884347" w:history="1">
        <w:r>
          <w:rPr>
            <w:rStyle w:val="Hyperlink"/>
          </w:rPr>
          <w:t>2025-2031年中国卫星通信行业分析与发展前景预测报告</w:t>
        </w:r>
      </w:hyperlink>
      <w:r>
        <w:rPr>
          <w:rFonts w:hint="eastAsia"/>
        </w:rPr>
        <w:t>》系统分析了卫星通信行业的市场规模、市场需求及价格波动，深入探讨了卫星通信产业链关键环节及各细分市场特点。报告基于权威数据，科学预测了卫星通信市场前景与发展趋势，同时评估了卫星通信重点企业的经营状况，包括品牌影响力、市场集中度及竞争格局。通过SWOT分析，报告揭示了卫星通信行业面临的风险与机遇，为卫星通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卫星通信产业概述</w:t>
      </w:r>
      <w:r>
        <w:rPr>
          <w:rFonts w:hint="eastAsia"/>
        </w:rPr>
        <w:br/>
      </w:r>
      <w:r>
        <w:rPr>
          <w:rFonts w:hint="eastAsia"/>
        </w:rPr>
        <w:t>　　第一节 卫星通信定义</w:t>
      </w:r>
      <w:r>
        <w:rPr>
          <w:rFonts w:hint="eastAsia"/>
        </w:rPr>
        <w:br/>
      </w:r>
      <w:r>
        <w:rPr>
          <w:rFonts w:hint="eastAsia"/>
        </w:rPr>
        <w:t>　　第二节 卫星通信行业特点</w:t>
      </w:r>
      <w:r>
        <w:rPr>
          <w:rFonts w:hint="eastAsia"/>
        </w:rPr>
        <w:br/>
      </w:r>
      <w:r>
        <w:rPr>
          <w:rFonts w:hint="eastAsia"/>
        </w:rPr>
        <w:t>　　第三节 卫星通信产业链分析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一、卫星通信行业监管体制</w:t>
      </w:r>
      <w:r>
        <w:rPr>
          <w:rFonts w:hint="eastAsia"/>
        </w:rPr>
        <w:br/>
      </w:r>
      <w:r>
        <w:rPr>
          <w:rFonts w:hint="eastAsia"/>
        </w:rPr>
        <w:t>　　　　二、卫星通信行业主要法规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三、主要卫星通信产业政策</w:t>
      </w:r>
      <w:r>
        <w:rPr>
          <w:rFonts w:hint="eastAsia"/>
        </w:rPr>
        <w:br/>
      </w:r>
      <w:r>
        <w:rPr>
          <w:rFonts w:hint="eastAsia"/>
        </w:rPr>
        <w:t>　　第三节 中国卫星通信产业社会环境分析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全球主要国家卫星通信市场现状</w:t>
      </w:r>
      <w:r>
        <w:rPr>
          <w:rFonts w:hint="eastAsia"/>
        </w:rPr>
        <w:br/>
      </w:r>
      <w:r>
        <w:rPr>
          <w:rFonts w:hint="eastAsia"/>
        </w:rPr>
        <w:t>　　第三节 全球卫星通信行业发展趋势预测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2019-2024年中国卫星通信行业规模情况</w:t>
      </w:r>
      <w:r>
        <w:rPr>
          <w:rFonts w:hint="eastAsia"/>
        </w:rPr>
        <w:br/>
      </w:r>
      <w:r>
        <w:rPr>
          <w:rFonts w:hint="eastAsia"/>
        </w:rPr>
        <w:t>　　　　一、卫星通信行业市场规模情况分析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国内卫星通信行业价格回顾</w:t>
      </w:r>
      <w:r>
        <w:rPr>
          <w:rFonts w:hint="eastAsia"/>
        </w:rPr>
        <w:br/>
      </w:r>
      <w:r>
        <w:rPr>
          <w:rFonts w:hint="eastAsia"/>
        </w:rPr>
        <w:t>　　第二节 国内卫星通信行业价格走势预测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中国卫星通信行业客户调研</w:t>
      </w:r>
      <w:r>
        <w:rPr>
          <w:rFonts w:hint="eastAsia"/>
        </w:rPr>
        <w:br/>
      </w:r>
      <w:r>
        <w:rPr>
          <w:rFonts w:hint="eastAsia"/>
        </w:rPr>
        <w:t>　　　　一、卫星通信行业客户偏好调查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三、卫星通信品牌忠诚度调查</w:t>
      </w:r>
      <w:r>
        <w:rPr>
          <w:rFonts w:hint="eastAsia"/>
        </w:rPr>
        <w:br/>
      </w:r>
      <w:r>
        <w:rPr>
          <w:rFonts w:hint="eastAsia"/>
        </w:rPr>
        <w:t>　　　　四、卫星通信行业客户消费理念调研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2025年卫星通信行业集中度分析</w:t>
      </w:r>
      <w:r>
        <w:rPr>
          <w:rFonts w:hint="eastAsia"/>
        </w:rPr>
        <w:br/>
      </w:r>
      <w:r>
        <w:rPr>
          <w:rFonts w:hint="eastAsia"/>
        </w:rPr>
        <w:t>　　　　一、卫星通信市场集中度分析</w:t>
      </w:r>
      <w:r>
        <w:rPr>
          <w:rFonts w:hint="eastAsia"/>
        </w:rPr>
        <w:br/>
      </w:r>
      <w:r>
        <w:rPr>
          <w:rFonts w:hint="eastAsia"/>
        </w:rPr>
        <w:t>　　　　二、卫星通信企业集中度分析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卫星通信企业发展策略分析</w:t>
      </w:r>
      <w:r>
        <w:rPr>
          <w:rFonts w:hint="eastAsia"/>
        </w:rPr>
        <w:br/>
      </w:r>
      <w:r>
        <w:rPr>
          <w:rFonts w:hint="eastAsia"/>
        </w:rPr>
        <w:t>　　第一节 卫星通信市场策略分析</w:t>
      </w:r>
      <w:r>
        <w:rPr>
          <w:rFonts w:hint="eastAsia"/>
        </w:rPr>
        <w:br/>
      </w:r>
      <w:r>
        <w:rPr>
          <w:rFonts w:hint="eastAsia"/>
        </w:rPr>
        <w:t>　　　　一、卫星通信价格策略分析</w:t>
      </w:r>
      <w:r>
        <w:rPr>
          <w:rFonts w:hint="eastAsia"/>
        </w:rPr>
        <w:br/>
      </w:r>
      <w:r>
        <w:rPr>
          <w:rFonts w:hint="eastAsia"/>
        </w:rPr>
        <w:t>　　　　二、卫星通信渠道策略分析</w:t>
      </w:r>
      <w:r>
        <w:rPr>
          <w:rFonts w:hint="eastAsia"/>
        </w:rPr>
        <w:br/>
      </w:r>
      <w:r>
        <w:rPr>
          <w:rFonts w:hint="eastAsia"/>
        </w:rPr>
        <w:t>　　第二节 卫星通信销售策略分析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卫星通信行业SWOT模型分析</w:t>
      </w:r>
      <w:r>
        <w:rPr>
          <w:rFonts w:hint="eastAsia"/>
        </w:rPr>
        <w:br/>
      </w:r>
      <w:r>
        <w:rPr>
          <w:rFonts w:hint="eastAsia"/>
        </w:rPr>
        <w:t>　　　　一、卫星通信行业优势分析</w:t>
      </w:r>
      <w:r>
        <w:rPr>
          <w:rFonts w:hint="eastAsia"/>
        </w:rPr>
        <w:br/>
      </w:r>
      <w:r>
        <w:rPr>
          <w:rFonts w:hint="eastAsia"/>
        </w:rPr>
        <w:t>　　　　二、卫星通信行业劣势分析</w:t>
      </w:r>
      <w:r>
        <w:rPr>
          <w:rFonts w:hint="eastAsia"/>
        </w:rPr>
        <w:br/>
      </w:r>
      <w:r>
        <w:rPr>
          <w:rFonts w:hint="eastAsia"/>
        </w:rPr>
        <w:t>　　　　三、卫星通信行业机会分析</w:t>
      </w:r>
      <w:r>
        <w:rPr>
          <w:rFonts w:hint="eastAsia"/>
        </w:rPr>
        <w:br/>
      </w:r>
      <w:r>
        <w:rPr>
          <w:rFonts w:hint="eastAsia"/>
        </w:rPr>
        <w:t>　　　　四、卫星通信行业风险分析</w:t>
      </w:r>
      <w:r>
        <w:rPr>
          <w:rFonts w:hint="eastAsia"/>
        </w:rPr>
        <w:br/>
      </w:r>
      <w:r>
        <w:rPr>
          <w:rFonts w:hint="eastAsia"/>
        </w:rPr>
        <w:t>　　第二节 卫星通信行业投资风险及控制策略分析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中-智林-－2025-2031年中国卫星通信行业发展趋势分析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卫星通信行业历程</w:t>
      </w:r>
      <w:r>
        <w:rPr>
          <w:rFonts w:hint="eastAsia"/>
        </w:rPr>
        <w:br/>
      </w:r>
      <w:r>
        <w:rPr>
          <w:rFonts w:hint="eastAsia"/>
        </w:rPr>
        <w:t>　　图表 卫星通信行业生命周期</w:t>
      </w:r>
      <w:r>
        <w:rPr>
          <w:rFonts w:hint="eastAsia"/>
        </w:rPr>
        <w:br/>
      </w:r>
      <w:r>
        <w:rPr>
          <w:rFonts w:hint="eastAsia"/>
        </w:rPr>
        <w:t>　　图表 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7d6e8d884347" w:history="1">
        <w:r>
          <w:rPr>
            <w:rStyle w:val="Hyperlink"/>
          </w:rPr>
          <w:t>2025-2031年中国卫星通信行业分析与发展前景预测报告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7d6e8d884347" w:history="1">
        <w:r>
          <w:rPr>
            <w:rStyle w:val="Hyperlink"/>
          </w:rPr>
          <w:t>https://www.20087.com/0/92/WeiXingTongXinShiChangQianJingFenXi.html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热点：华为mate60pro卫星通信、卫星通信加速爆发、华为卫星电话怎么用、卫星通信系统由哪些部分组成、通信工程的发展前景、卫星通信终端设备、卫星通信的发展前景、卫星通信技术、国内唯一卫星通信运营商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0854ee064cc1" w:history="1">
      <w:r>
        <w:rPr>
          <w:rStyle w:val="Hyperlink"/>
        </w:rPr>
        <w:t>2025-2031年中国卫星通信行业分析与发展前景预测报告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eiXingTongXinShiChangQianJingFenXi.html" TargetMode="External" Id="R7a427d6e8d8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eiXingTongXinShiChangQianJingFenXi.html" TargetMode="External" Id="R4b2a0854ee0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2025-01-02T04:15:00Z</dcterms:created>
  <dcterms:modified xsi:type="dcterms:W3CDTF">2025-01-02T05:15:00Z</dcterms:modified>
  <dc:subject>2025-2031年中国卫星通信行业分析与发展前景预测报告</dc:subject>
  <dc:title>2025-2031年中国卫星通信行业分析与发展前景预测报告</dc:title>
  <cp:keywords>2025-2031年中国卫星通信行业分析与发展前景预测报告</cp:keywords>
  <dc:description>2025-2031年中国卫星通信行业分析与发展前景预测报告</dc:description>
</cp:coreProperties>
</file>