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20e2a75344ea" w:history="1">
              <w:r>
                <w:rPr>
                  <w:rStyle w:val="Hyperlink"/>
                </w:rPr>
                <w:t>2025-2030年中国定位服务发展现状分析与前景趋势报告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20e2a75344ea" w:history="1">
              <w:r>
                <w:rPr>
                  <w:rStyle w:val="Hyperlink"/>
                </w:rPr>
                <w:t>2025-2030年中国定位服务发展现状分析与前景趋势报告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c20e2a75344ea" w:history="1">
                <w:r>
                  <w:rPr>
                    <w:rStyle w:val="Hyperlink"/>
                  </w:rPr>
                  <w:t>https://www.20087.com/0/52/DingWeiFuWuHangYeXianZhuangJiQianJing.html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服务是一种基于卫星导航技术提供的位置信息服务，广泛应用于交通导航、物流管理、个人定位等多个领域。随着移动互联网技术的发展，定位服务已经成为智能手机和平板电脑等移动设备的标准功能之一。目前，定位服务不仅能够提供精确的位置信息，还能够结合地图数据和实时路况信息，为用户提供路线规划和导航服务。然而，如何进一步提高定位精度和响应速度，降低功耗，同时保障用户隐私安全，是定位服务提供商面临的挑战。</w:t>
      </w:r>
      <w:r>
        <w:rPr>
          <w:rFonts w:hint="eastAsia"/>
        </w:rPr>
        <w:br/>
      </w:r>
      <w:r>
        <w:rPr>
          <w:rFonts w:hint="eastAsia"/>
        </w:rPr>
        <w:t>　　未来，定位服务的发展将更加注重精准化与个性化。通过多卫星系统融合技术，如GPS、北斗、伽利略等卫星信号的联合使用，可以提高定位精度至厘米级，满足高精度应用需求。同时，随着5G通信技术的普及，未来的定位服务将能够实现毫秒级的响应速度，提升用户体验。此外，通过引入人工智能和大数据分析技术，定位服务将能够提供更加个性化的服务，如基于用户行为习惯的智能推荐，提高服务的附加值。同时，随着隐私保护意识的增强，未来的定位服务将更加注重数据加密和匿名化处理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20e2a75344ea" w:history="1">
        <w:r>
          <w:rPr>
            <w:rStyle w:val="Hyperlink"/>
          </w:rPr>
          <w:t>2025-2030年中国定位服务发展现状分析与前景趋势报告</w:t>
        </w:r>
      </w:hyperlink>
      <w:r>
        <w:rPr>
          <w:rFonts w:hint="eastAsia"/>
        </w:rPr>
        <w:t>》在多年定位服务行业研究结论的基础上，结合中国定位服务行业市场的发展现状，通过资深研究团队对定位服务市场各类资讯进行整理分析，并依托国家权威数据资源和长期市场监测的数据库，对定位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1c20e2a75344ea" w:history="1">
        <w:r>
          <w:rPr>
            <w:rStyle w:val="Hyperlink"/>
          </w:rPr>
          <w:t>2025-2030年中国定位服务发展现状分析与前景趋势报告</w:t>
        </w:r>
      </w:hyperlink>
      <w:r>
        <w:rPr>
          <w:rFonts w:hint="eastAsia"/>
        </w:rPr>
        <w:t>可以帮助投资者准确把握定位服务行业的市场现状，为投资者进行投资作出定位服务行业前景预判，挖掘定位服务行业投资价值，同时提出定位服务行业投资策略、营销策略等方面的建议。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定位服务市场概述</w:t>
      </w:r>
      <w:r>
        <w:rPr>
          <w:rFonts w:hint="eastAsia"/>
        </w:rPr>
        <w:br/>
      </w:r>
      <w:r>
        <w:rPr>
          <w:rFonts w:hint="eastAsia"/>
        </w:rPr>
        <w:t>　　1.1 定位服务市场概述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不同产品类型定位服务分析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中国市场不同产品类型定位服务规模对比（2019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全球定位系统</w:t>
      </w:r>
      <w:r>
        <w:rPr>
          <w:rFonts w:hint="eastAsia"/>
        </w:rPr>
        <w:br/>
      </w:r>
      <w:r>
        <w:rPr>
          <w:rFonts w:hint="eastAsia"/>
        </w:rPr>
        <w:t>　　　　1.2.3 通用分组无线电服务</w:t>
      </w:r>
      <w:r>
        <w:rPr>
          <w:rFonts w:hint="eastAsia"/>
        </w:rPr>
        <w:br/>
      </w:r>
      <w:r>
        <w:rPr>
          <w:rFonts w:hint="eastAsia"/>
        </w:rPr>
        <w:t>　　　　1.2.4 射频识别</w:t>
      </w:r>
      <w:r>
        <w:rPr>
          <w:rFonts w:hint="eastAsia"/>
        </w:rPr>
        <w:br/>
      </w:r>
      <w:r>
        <w:rPr>
          <w:rFonts w:hint="eastAsia"/>
        </w:rPr>
        <w:t>　　　　1.2.5 地理信息系统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从不同应用，定位服务主要包括如下几个方面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中国市场不同应用定位服务规模对比（2019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银行，金融服务和保险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中国定位服务市场规模现状及未来趋势（2019-2030）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中国市场主要企业定位服务规模及市场份额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中国市场主要厂商进入定位服务行业时间点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中国市场主要厂商定位服务产品类型及应用</w:t>
      </w:r>
      <w:r>
        <w:rPr>
          <w:rFonts w:hint="eastAsia"/>
        </w:rPr>
        <w:br/>
      </w:r>
      <w:r>
        <w:rPr>
          <w:rFonts w:hint="eastAsia"/>
        </w:rPr>
        <w:t>　　2.5 定位服务行业集中度、竞争程度分析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定位服务行业集中度分析：2023年中国市场Top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中国市场定位服务第一梯队、第二梯队和第三梯队厂商及市场份额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定位服务产品及服务介绍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中国不同产品类型定位服务规模及预测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中国不同产品类型定位服务规模及市场份额（2019-2024）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中国不同产品类型定位服务规模预测（2025-2030）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中国不同应用定位服务规模及市场份额（2019-2024）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中国不同应用定位服务规模预测（2025-2030）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定位服务行业发展机遇及主要驱动因素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定位服务行业发展面临的风险</w:t>
      </w:r>
      <w:r>
        <w:rPr>
          <w:rFonts w:hint="eastAsia"/>
        </w:rPr>
        <w:br/>
      </w:r>
      <w:r>
        <w:rPr>
          <w:rFonts w:hint="eastAsia"/>
        </w:rPr>
        <w:t>　　6.3 定位服务行业政策分析</w:t>
      </w:r>
      <w:r>
        <w:rPr>
          <w:rFonts w:hint="eastAsia"/>
        </w:rPr>
        <w:br/>
      </w:r>
      <w:r>
        <w:rPr>
          <w:rFonts w:hint="eastAsia"/>
        </w:rPr>
        <w:t>　　6.4 定位服务中国企业SWOT分析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定位服务行业产业链简介</w:t>
      </w:r>
      <w:r>
        <w:rPr>
          <w:rFonts w:hint="eastAsia"/>
        </w:rPr>
        <w:br/>
      </w:r>
      <w:r>
        <w:rPr>
          <w:rFonts w:hint="eastAsia"/>
        </w:rPr>
        <w:t>　　　　7.1.1 定位服务行业供应链分析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定位服务行业主要下游客户</w:t>
      </w:r>
      <w:r>
        <w:rPr>
          <w:rFonts w:hint="eastAsia"/>
        </w:rPr>
        <w:br/>
      </w:r>
      <w:r>
        <w:rPr>
          <w:rFonts w:hint="eastAsia"/>
        </w:rPr>
        <w:t>　　7.2 定位服务行业采购模式</w:t>
      </w:r>
      <w:r>
        <w:rPr>
          <w:rFonts w:hint="eastAsia"/>
        </w:rPr>
        <w:br/>
      </w:r>
      <w:r>
        <w:rPr>
          <w:rFonts w:hint="eastAsia"/>
        </w:rPr>
        <w:t>　　7.3 定位服务行业开发/生产模式</w:t>
      </w:r>
      <w:r>
        <w:rPr>
          <w:rFonts w:hint="eastAsia"/>
        </w:rPr>
        <w:br/>
      </w:r>
      <w:r>
        <w:rPr>
          <w:rFonts w:hint="eastAsia"/>
        </w:rPr>
        <w:t>　　7.4 定位服务行业销售模式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中国市场不同产品类型定位服务规模（万元）及增长率对比（2019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全球定位系统主要企业列表</w:t>
      </w:r>
      <w:r>
        <w:rPr>
          <w:rFonts w:hint="eastAsia"/>
        </w:rPr>
        <w:br/>
      </w:r>
      <w:r>
        <w:rPr>
          <w:rFonts w:hint="eastAsia"/>
        </w:rPr>
        <w:t>　　表 3： 通用分组无线电服务主要企业列表</w:t>
      </w:r>
      <w:r>
        <w:rPr>
          <w:rFonts w:hint="eastAsia"/>
        </w:rPr>
        <w:br/>
      </w:r>
      <w:r>
        <w:rPr>
          <w:rFonts w:hint="eastAsia"/>
        </w:rPr>
        <w:t>　　表 4： 射频识别主要企业列表</w:t>
      </w:r>
      <w:r>
        <w:rPr>
          <w:rFonts w:hint="eastAsia"/>
        </w:rPr>
        <w:br/>
      </w:r>
      <w:r>
        <w:rPr>
          <w:rFonts w:hint="eastAsia"/>
        </w:rPr>
        <w:t>　　表 5： 地理信息系统主要企业列表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中国市场不同应用定位服务规模（万元）及增长率对比（2019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8： 中国市场主要企业定位服务规模（万元）&amp;（2019-2024）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9： 中国市场主要企业定位服务规模份额对比（2019-2024）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 10：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11： 中国市场主要企业进入定位服务市场日期</w:t>
      </w:r>
      <w:r>
        <w:rPr>
          <w:rFonts w:hint="eastAsia"/>
        </w:rPr>
        <w:br/>
      </w:r>
      <w:r>
        <w:rPr>
          <w:rFonts w:hint="eastAsia"/>
        </w:rPr>
        <w:t>　　表 12： 中国市场主要厂商定位服务产品类型及应用</w:t>
      </w:r>
      <w:r>
        <w:rPr>
          <w:rFonts w:hint="eastAsia"/>
        </w:rPr>
        <w:br/>
      </w:r>
      <w:r>
        <w:rPr>
          <w:rFonts w:hint="eastAsia"/>
        </w:rPr>
        <w:t>　　表 13： 2023年中国市场定位服务主要厂商市场地位（第一梯队、第二梯队和第三梯队）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14： 中国市场定位服务市场投资、并购等现状分析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定位服务产品及服务介绍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重点企业（2）公司信息、总部、定位服务市场地位以及主要的竞争对手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20： 重点企业（2） 定位服务产品及服务介绍</w:t>
      </w:r>
      <w:r>
        <w:rPr>
          <w:rFonts w:hint="eastAsia"/>
        </w:rPr>
        <w:br/>
      </w:r>
      <w:r>
        <w:rPr>
          <w:rFonts w:hint="eastAsia"/>
        </w:rPr>
        <w:t>　　表 21： 重点企业（2）在中国市场定位服务收入（万元）及毛利率（2019-2024）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重点企业（3）公司信息、总部、定位服务市场地位以及主要的竞争对手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24： 重点企业（3） 定位服务产品及服务介绍</w:t>
      </w:r>
      <w:r>
        <w:rPr>
          <w:rFonts w:hint="eastAsia"/>
        </w:rPr>
        <w:br/>
      </w:r>
      <w:r>
        <w:rPr>
          <w:rFonts w:hint="eastAsia"/>
        </w:rPr>
        <w:t>　　表 25： 重点企业（3）在中国市场定位服务收入（万元）及毛利率（2019-2024）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28： 重点企业（4） 定位服务产品及服务介绍</w:t>
      </w:r>
      <w:r>
        <w:rPr>
          <w:rFonts w:hint="eastAsia"/>
        </w:rPr>
        <w:br/>
      </w:r>
      <w:r>
        <w:rPr>
          <w:rFonts w:hint="eastAsia"/>
        </w:rPr>
        <w:t>　　表 29： 重点企业（4）在中国市场定位服务收入（万元）及毛利率（2019-2024）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重点企业（5）公司信息、总部、定位服务市场地位以及主要的竞争对手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32： 重点企业（5） 定位服务产品及服务介绍</w:t>
      </w:r>
      <w:r>
        <w:rPr>
          <w:rFonts w:hint="eastAsia"/>
        </w:rPr>
        <w:br/>
      </w:r>
      <w:r>
        <w:rPr>
          <w:rFonts w:hint="eastAsia"/>
        </w:rPr>
        <w:t>　　表 33： 重点企业（5）在中国市场定位服务收入（万元）及毛利率（2019-2024）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重点企业（6）公司信息、总部、定位服务市场地位以及主要的竞争对手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36： 重点企业（6） 定位服务产品及服务介绍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重点企业（6）在中国市场定位服务收入（万元）及毛利率（2019-2024）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重点企业（7） 定位服务产品及服务介绍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重点企业（7）在中国市场定位服务收入（万元）及毛利率（2019-2024）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重点企业（8） 定位服务产品及服务介绍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重点企业（8）在中国市场定位服务收入（万元）及毛利率（2019-2024）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重点企业（9） 定位服务产品及服务介绍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重点企业（9）在中国市场定位服务收入（万元）及毛利率（2019-2024）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重点企业（10） 定位服务产品及服务介绍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重点企业（10）在中国市场定位服务收入（万元）及毛利率（2019-2024）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重点企业（11） 定位服务产品及服务介绍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重点企业（11）在中国市场定位服务收入（万元）及毛利率（2019-2024）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重点企业（12）公司信息、总部、定位服务市场地位以及主要的竞争对手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重点企业（12） 定位服务产品及服务介绍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重点企业（12）在中国市场定位服务收入（万元）及毛利率（2019-2024）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重点企业（13）公司信息、总部、定位服务市场地位以及主要的竞争对手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重点企业（13） 定位服务产品及服务介绍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重点企业（13）在中国市场定位服务收入（万元）及毛利率（2019-2024）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重点企业（14）公司信息、总部、定位服务市场地位以及主要的竞争对手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重点企业（14） 定位服务产品及服务介绍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重点企业（14）在中国市场定位服务收入（万元）及毛利率（2019-2024）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71： 中国不同产品类型定位服务规模列表（万元）&amp;（2019-2024）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72： 中国不同产品类型定位服务规模市场份额列表（2019-2024）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73： 中国不同产品类型定位服务规模（万元）预测（2025-2030）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74： 中国不同产品类型定位服务规模市场份额预测（2025-2030）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中国不同应用定位服务规模列表（万元）&amp;（2019-2024）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76： 中国不同应用定位服务规模市场份额列表（2019-2024）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77： 中国不同应用定位服务规模（万元）预测（2025-2030）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78： 中国不同应用定位服务规模市场份额预测（2025-2030）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定位服务行业发展机遇及主要驱动因素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80： 定位服务行业发展面临的风险</w:t>
      </w:r>
      <w:r>
        <w:rPr>
          <w:rFonts w:hint="eastAsia"/>
        </w:rPr>
        <w:br/>
      </w:r>
      <w:r>
        <w:rPr>
          <w:rFonts w:hint="eastAsia"/>
        </w:rPr>
        <w:t>　　表 81： 定位服务行业政策分析</w:t>
      </w:r>
      <w:r>
        <w:rPr>
          <w:rFonts w:hint="eastAsia"/>
        </w:rPr>
        <w:br/>
      </w:r>
      <w:r>
        <w:rPr>
          <w:rFonts w:hint="eastAsia"/>
        </w:rPr>
        <w:t>　　表 82： 定位服务行业供应链分析</w:t>
      </w:r>
      <w:r>
        <w:rPr>
          <w:rFonts w:hint="eastAsia"/>
        </w:rPr>
        <w:br/>
      </w:r>
      <w:r>
        <w:rPr>
          <w:rFonts w:hint="eastAsia"/>
        </w:rPr>
        <w:t>　　表 83： 定位服务上游原材料和主要供应商情况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84： 定位服务行业主要下游客户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定位服务产品图片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中国不同产品类型定位服务市场份额2023 &amp; 2030</w:t>
      </w:r>
      <w:r>
        <w:rPr>
          <w:rFonts w:hint="eastAsia"/>
        </w:rPr>
        <w:br/>
      </w:r>
      <w:r>
        <w:rPr>
          <w:rFonts w:hint="eastAsia"/>
        </w:rPr>
        <w:t>　　图 3： 全球定位系统 产品图片</w:t>
      </w:r>
      <w:r>
        <w:rPr>
          <w:rFonts w:hint="eastAsia"/>
        </w:rPr>
        <w:br/>
      </w:r>
      <w:r>
        <w:rPr>
          <w:rFonts w:hint="eastAsia"/>
        </w:rPr>
        <w:t>　　图 4： 中国全球定位系统规模（万元）及增长率（2019-2030）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通用分组无线电服务产品图片</w:t>
      </w:r>
      <w:r>
        <w:rPr>
          <w:rFonts w:hint="eastAsia"/>
        </w:rPr>
        <w:br/>
      </w:r>
      <w:r>
        <w:rPr>
          <w:rFonts w:hint="eastAsia"/>
        </w:rPr>
        <w:t>　　图 6： 中国通用分组无线电服务规模（万元）及增长率（2019-2030）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射频识别产品图片</w:t>
      </w:r>
      <w:r>
        <w:rPr>
          <w:rFonts w:hint="eastAsia"/>
        </w:rPr>
        <w:br/>
      </w:r>
      <w:r>
        <w:rPr>
          <w:rFonts w:hint="eastAsia"/>
        </w:rPr>
        <w:t>　　图 8： 中国射频识别规模（万元）及增长率（2019-2030）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地理信息系统产品图片</w:t>
      </w:r>
      <w:r>
        <w:rPr>
          <w:rFonts w:hint="eastAsia"/>
        </w:rPr>
        <w:br/>
      </w:r>
      <w:r>
        <w:rPr>
          <w:rFonts w:hint="eastAsia"/>
        </w:rPr>
        <w:t>　　图 10： 中国地理信息系统规模（万元）及增长率（2019-2030）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13： 中国不同应用定位服务市场份额2023 VS 2030</w:t>
      </w:r>
      <w:r>
        <w:rPr>
          <w:rFonts w:hint="eastAsia"/>
        </w:rPr>
        <w:br/>
      </w:r>
      <w:r>
        <w:rPr>
          <w:rFonts w:hint="eastAsia"/>
        </w:rPr>
        <w:t>　　图 14： 消费类电子产品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银行，金融服务和保险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运输</w:t>
      </w:r>
      <w:r>
        <w:rPr>
          <w:rFonts w:hint="eastAsia"/>
        </w:rPr>
        <w:br/>
      </w:r>
      <w:r>
        <w:rPr>
          <w:rFonts w:hint="eastAsia"/>
        </w:rPr>
        <w:t>　　图 19： 卫生保健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中国定位服务市场规模增速预测：（2019-2030）&amp;（万元）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中国市场定位服务市场规模，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2023年中国市场前五大厂商定位服务市场份额</w:t>
      </w:r>
      <w:r>
        <w:rPr>
          <w:rFonts w:hint="eastAsia"/>
        </w:rPr>
        <w:br/>
      </w:r>
      <w:r>
        <w:rPr>
          <w:rFonts w:hint="eastAsia"/>
        </w:rPr>
        <w:t>　　图 24： 2023年中国市场定位服务第一梯队、第二梯队和第三梯队厂商及市场份额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中国不同产品类型定位服务市场份额2019 &amp; 2023</w:t>
      </w:r>
      <w:r>
        <w:rPr>
          <w:rFonts w:hint="eastAsia"/>
        </w:rPr>
        <w:br/>
      </w:r>
      <w:r>
        <w:rPr>
          <w:rFonts w:hint="eastAsia"/>
        </w:rPr>
        <w:t>　　图 26： 定位服务中国企业SWOT分析</w:t>
      </w:r>
      <w:r>
        <w:rPr>
          <w:rFonts w:hint="eastAsia"/>
        </w:rPr>
        <w:br/>
      </w:r>
      <w:r>
        <w:rPr>
          <w:rFonts w:hint="eastAsia"/>
        </w:rPr>
        <w:t>　　图 27： 定位服务产业链</w:t>
      </w:r>
      <w:r>
        <w:rPr>
          <w:rFonts w:hint="eastAsia"/>
        </w:rPr>
        <w:br/>
      </w:r>
      <w:r>
        <w:rPr>
          <w:rFonts w:hint="eastAsia"/>
        </w:rPr>
        <w:t>　　图 28： 定位服务行业采购模式</w:t>
      </w:r>
      <w:r>
        <w:rPr>
          <w:rFonts w:hint="eastAsia"/>
        </w:rPr>
        <w:br/>
      </w:r>
      <w:r>
        <w:rPr>
          <w:rFonts w:hint="eastAsia"/>
        </w:rPr>
        <w:t>　　图 29： 定位服务行业开发/生产模式分析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30： 定位服务行业销售模式分析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20e2a75344ea" w:history="1">
        <w:r>
          <w:rPr>
            <w:rStyle w:val="Hyperlink"/>
          </w:rPr>
          <w:t>2025-2030年中国定位服务发展现状分析与前景趋势报告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c20e2a75344ea" w:history="1">
        <w:r>
          <w:rPr>
            <w:rStyle w:val="Hyperlink"/>
          </w:rPr>
          <w:t>https://www.20087.com/0/52/DingWeiFuWuHangYeXianZhuangJiQianJing.html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c1172b7d94790" w:history="1">
      <w:r>
        <w:rPr>
          <w:rStyle w:val="Hyperlink"/>
        </w:rPr>
        <w:t>2025-2030年中国定位服务发展现状分析与前景趋势报告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ngWeiFuWuHangYeXianZhuangJiQianJing.html" TargetMode="External" Id="R4c1c20e2a753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ngWeiFuWuHangYeXianZhuangJiQianJing.html" TargetMode="External" Id="R67ac1172b7d9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2024-11-28T00:37:57Z</dcterms:created>
  <dcterms:modified xsi:type="dcterms:W3CDTF">2024-11-28T01:37:57Z</dcterms:modified>
  <dc:subject>2025-2030年中国定位服务发展现状分析与前景趋势报告</dc:subject>
  <dc:title>2025-2030年中国定位服务发展现状分析与前景趋势报告</dc:title>
  <cp:keywords>2025-2030年中国定位服务发展现状分析与前景趋势报告</cp:keywords>
  <dc:description>2025-2030年中国定位服务发展现状分析与前景趋势报告</dc:description>
</cp:coreProperties>
</file>