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44ba3c2cb4046" w:history="1">
              <w:r>
                <w:rPr>
                  <w:rStyle w:val="Hyperlink"/>
                </w:rPr>
                <w:t>2026-2032年全球与中国定时开关发展现状分析及市场前景报告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44ba3c2cb4046" w:history="1">
              <w:r>
                <w:rPr>
                  <w:rStyle w:val="Hyperlink"/>
                </w:rPr>
                <w:t>2026-2032年全球与中国定时开关发展现状分析及市场前景报告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44ba3c2cb4046" w:history="1">
                <w:r>
                  <w:rPr>
                    <w:rStyle w:val="Hyperlink"/>
                  </w:rPr>
                  <w:t>https://www.20087.com/0/72/DingShiKaiGuanFaZhanXianZhuangQianJing.html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开关是一种可按预设时间自动控制电路通断的电气装置，广泛应用于照明、家电、灌溉、工业设备及建筑能源管理领域。定时开关涵盖机械式旋钮定时器、数字液晶编程开关及Wi-Fi/蓝牙智能定时插座，支持单次、循环、随机或天文时钟（日出日落）等多种触发模式。随着智能家居普及，远程控制、语音联动（如接入Alexa、HomeKit）及能耗统计功能成为高端型号标配。然而，部分廉价电子定时开关存在继电器寿命短、抗浪涌能力弱或程序易丢失等问题，在电机类负载（如水泵、压缩机）启停中易发生触点烧蚀，影响系统可靠性。</w:t>
      </w:r>
      <w:r>
        <w:rPr>
          <w:rFonts w:hint="eastAsia"/>
        </w:rPr>
        <w:br/>
      </w:r>
      <w:r>
        <w:rPr>
          <w:rFonts w:hint="eastAsia"/>
        </w:rPr>
        <w:t>　　未来，定时开关将向边缘智能、能源协同与安全强化方向演进。内置AI芯片可学习用户习惯并自动优化开关策略，例如根据电价时段调整热水器运行时间；与光伏或储能系统联动实现绿电优先使用。在硬件端，固态继电器（SSR）替代机械触点，提升寿命与静音性；IP65以上防护等级拓展其户外应用场景。此外，符合IEC 60730 Class B安全标准的自检功能将成为强制要求。长远看，定时开关将从“简单自动化元件”升级为“分布式能源调度执行器”，在建筑柔性用电与碳管理中扮演关键角色。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44ba3c2cb4046" w:history="1">
        <w:r>
          <w:rPr>
            <w:rStyle w:val="Hyperlink"/>
          </w:rPr>
          <w:t>2026-2032年全球与中国定时开关发展现状分析及市场前景报告</w:t>
        </w:r>
      </w:hyperlink>
      <w:r>
        <w:rPr>
          <w:rFonts w:hint="eastAsia"/>
        </w:rPr>
        <w:t>》基于详实数据，从市场规模、需求变化及价格动态等维度，全面解析了定时开关行业的现状与发展趋势，并对定时开关产业链各环节进行了系统性探讨。报告科学预测了定时开关行业未来发展方向，重点分析了定时开关技术现状及创新路径，同时聚焦定时开关重点企业的经营表现，评估了市场竞争格局、品牌影响力及市场集中度。通过对细分市场的深入研究及SWOT分析，报告揭示了定时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数字定时开关</w:t>
      </w:r>
      <w:r>
        <w:rPr>
          <w:rFonts w:hint="eastAsia"/>
        </w:rPr>
        <w:br/>
      </w:r>
      <w:r>
        <w:rPr>
          <w:rFonts w:hint="eastAsia"/>
        </w:rPr>
        <w:t>　　　　1.3.3 机械定时开关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按安装方式细分，全球定时开关市场规模2021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面板安装类型</w:t>
      </w:r>
      <w:r>
        <w:rPr>
          <w:rFonts w:hint="eastAsia"/>
        </w:rPr>
        <w:br/>
      </w:r>
      <w:r>
        <w:rPr>
          <w:rFonts w:hint="eastAsia"/>
        </w:rPr>
        <w:t>　　　　1.4.3 导轨安装类型</w:t>
      </w:r>
      <w:r>
        <w:rPr>
          <w:rFonts w:hint="eastAsia"/>
        </w:rPr>
        <w:br/>
      </w:r>
      <w:r>
        <w:rPr>
          <w:rFonts w:hint="eastAsia"/>
        </w:rPr>
        <w:t>　　1.5 产品分类，按功能用途</w:t>
      </w:r>
      <w:r>
        <w:rPr>
          <w:rFonts w:hint="eastAsia"/>
        </w:rPr>
        <w:br/>
      </w:r>
      <w:r>
        <w:rPr>
          <w:rFonts w:hint="eastAsia"/>
        </w:rPr>
        <w:t>　　　　1.5.1 按功能用途细分，全球定时开关市场规模2021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照明</w:t>
      </w:r>
      <w:r>
        <w:rPr>
          <w:rFonts w:hint="eastAsia"/>
        </w:rPr>
        <w:br/>
      </w:r>
      <w:r>
        <w:rPr>
          <w:rFonts w:hint="eastAsia"/>
        </w:rPr>
        <w:t>　　　　1.5.3 供暖和空调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农业灌溉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按应用细分，全球定时开关市场规模2021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照明</w:t>
      </w:r>
      <w:r>
        <w:rPr>
          <w:rFonts w:hint="eastAsia"/>
        </w:rPr>
        <w:br/>
      </w:r>
      <w:r>
        <w:rPr>
          <w:rFonts w:hint="eastAsia"/>
        </w:rPr>
        <w:t>　　　　1.6.3 供暖和空调</w:t>
      </w:r>
      <w:r>
        <w:rPr>
          <w:rFonts w:hint="eastAsia"/>
        </w:rPr>
        <w:br/>
      </w:r>
      <w:r>
        <w:rPr>
          <w:rFonts w:hint="eastAsia"/>
        </w:rPr>
        <w:t>　　　　1.6.4 工业设备</w:t>
      </w:r>
      <w:r>
        <w:rPr>
          <w:rFonts w:hint="eastAsia"/>
        </w:rPr>
        <w:br/>
      </w:r>
      <w:r>
        <w:rPr>
          <w:rFonts w:hint="eastAsia"/>
        </w:rPr>
        <w:t>　　　　1.6.5 农业灌溉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定时开关行业发展总体概况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定时开关行业发展主要特点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定时开关行业发展影响因素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定时开关有利因素</w:t>
      </w:r>
      <w:r>
        <w:rPr>
          <w:rFonts w:hint="eastAsia"/>
        </w:rPr>
        <w:br/>
      </w:r>
      <w:r>
        <w:rPr>
          <w:rFonts w:hint="eastAsia"/>
        </w:rPr>
        <w:t>　　　　1.7.3 .2 定时开关不利因素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全球市场，近三年定时开关主要企业占有率及排名（按销量）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定时开关主要企业在国际市场占有率（按销量，2023-2026）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2025年定时开关主要企业在国际市场排名（按销量）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全球市场主要企业定时开关销量（2023-2026）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全球市场，近三年定时开关主要企业占有率及排名（按收入）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定时开关主要企业在国际市场占有率（按收入，2023-2026）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2025年定时开关主要企业在国际市场排名（按收入）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全球市场主要企业定时开关销售收入（2023-2026）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全球市场主要企业定时开关销售价格（2023-2026）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中国市场，近三年定时开关主要企业占有率及排名（按销量）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定时开关主要企业在中国市场占有率（按销量，2023-2026）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2025年定时开关主要企业在中国市场排名（按销量）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中国市场主要企业定时开关销量（2023-2026）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中国市场，近三年定时开关主要企业占有率及排名（按收入）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定时开关主要企业在中国市场占有率（按收入，2023-2026）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2025年定时开关主要企业在中国市场排名（按收入）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中国市场主要企业定时开关销售收入（2023-2026）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全球主要厂商定时开关总部及产地分布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全球主要厂商成立时间及定时开关商业化日期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全球主要厂商定时开关产品类型及应用</w:t>
      </w:r>
      <w:r>
        <w:rPr>
          <w:rFonts w:hint="eastAsia"/>
        </w:rPr>
        <w:br/>
      </w:r>
      <w:r>
        <w:rPr>
          <w:rFonts w:hint="eastAsia"/>
        </w:rPr>
        <w:t>　　2.9 定时开关行业集中度、竞争程度分析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定时开关行业集中度分析：2025年全球Top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全球定时开关第一梯队、第二梯队和第三梯队生产商（品牌）及市场份额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全球定时开关总体规模分析</w:t>
      </w:r>
      <w:r>
        <w:rPr>
          <w:rFonts w:hint="eastAsia"/>
        </w:rPr>
        <w:br/>
      </w:r>
      <w:r>
        <w:rPr>
          <w:rFonts w:hint="eastAsia"/>
        </w:rPr>
        <w:t>　　3.1 全球定时开关供需现状及预测（2021-2032）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全球定时开关产能、产量、产能利用率及发展趋势（2021-2032）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全球定时开关产量、需求量及发展趋势（2021-2032）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全球主要地区定时开关产量及发展趋势（2021-2032）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全球主要地区定时开关产量（2021-2026）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全球主要地区定时开关产量（2027-2032）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全球主要地区定时开关产量市场份额（2021-2032）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中国定时开关供需现状及预测（2021-2032）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中国定时开关产能、产量、产能利用率及发展趋势（2021-2032）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中国定时开关产量、市场需求量及发展趋势（2021-2032）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中国市场定时开关进出口（2021-2032）</w:t>
      </w:r>
      <w:r>
        <w:rPr>
          <w:rFonts w:hint="eastAsia"/>
        </w:rPr>
        <w:br/>
      </w:r>
      <w:r>
        <w:rPr>
          <w:rFonts w:hint="eastAsia"/>
        </w:rPr>
        <w:t>　　3.4 全球定时开关销量及销售额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全球市场定时开关销售额（2021-2032）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全球市场定时开关销量（2021-2032）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全球市场定时开关价格趋势（2021-2032）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全球定时开关主要地区分析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全球主要地区定时开关市场规模分析：2021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全球主要地区定时开关销售收入及市场份额（2021-2026）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全球主要地区定时开关销售收入预测（2027-2032）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全球主要地区定时开关销量分析：2021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全球主要地区定时开关销量及市场份额预测（2027-2032）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中东市场定时开关销量、收入及增长率（2021-2032）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不同产品类型定时开关分析</w:t>
      </w:r>
      <w:r>
        <w:rPr>
          <w:rFonts w:hint="eastAsia"/>
        </w:rPr>
        <w:br/>
      </w:r>
      <w:r>
        <w:rPr>
          <w:rFonts w:hint="eastAsia"/>
        </w:rPr>
        <w:t>　　6.1 全球不同产品类型定时开关销量（2021-2032）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全球不同产品类型定时开关销量预测（2027-2032）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全球不同产品类型定时开关收入（2021-2032）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全球不同产品类型定时开关收入预测（2027-2032）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全球不同产品类型定时开关价格走势（2021-2032）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中国不同产品类型定时开关销量（2021-2032）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中国不同产品类型定时开关销量预测（2027-2032）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中国不同产品类型定时开关收入（2021-2032）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中国不同产品类型定时开关收入预测（2027-2032）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不同应用定时开关分析</w:t>
      </w:r>
      <w:r>
        <w:rPr>
          <w:rFonts w:hint="eastAsia"/>
        </w:rPr>
        <w:br/>
      </w:r>
      <w:r>
        <w:rPr>
          <w:rFonts w:hint="eastAsia"/>
        </w:rPr>
        <w:t>　　7.1 全球不同应用定时开关销量（2021-2032）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全球不同应用定时开关销量预测（2027-2032）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全球不同应用定时开关收入（2021-2032）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全球不同应用定时开关收入预测（2027-2032）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全球不同应用定时开关价格走势（2021-2032）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中国不同应用定时开关销量（2021-2032）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中国不同应用定时开关销量预测（2027-2032）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中国不同应用定时开关收入（2021-2032）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中国不同应用定时开关收入及市场份额（2021-2026）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中国不同应用定时开关收入预测（2027-2032）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定时开关行业发展趋势</w:t>
      </w:r>
      <w:r>
        <w:rPr>
          <w:rFonts w:hint="eastAsia"/>
        </w:rPr>
        <w:br/>
      </w:r>
      <w:r>
        <w:rPr>
          <w:rFonts w:hint="eastAsia"/>
        </w:rPr>
        <w:t>　　8.2 定时开关行业主要驱动因素</w:t>
      </w:r>
      <w:r>
        <w:rPr>
          <w:rFonts w:hint="eastAsia"/>
        </w:rPr>
        <w:br/>
      </w:r>
      <w:r>
        <w:rPr>
          <w:rFonts w:hint="eastAsia"/>
        </w:rPr>
        <w:t>　　8.3 定时开关中国企业SWOT分析</w:t>
      </w:r>
      <w:r>
        <w:rPr>
          <w:rFonts w:hint="eastAsia"/>
        </w:rPr>
        <w:br/>
      </w:r>
      <w:r>
        <w:rPr>
          <w:rFonts w:hint="eastAsia"/>
        </w:rPr>
        <w:t>　　8.4 中国定时开关行业政策环境分析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定时开关行业产业链简介</w:t>
      </w:r>
      <w:r>
        <w:rPr>
          <w:rFonts w:hint="eastAsia"/>
        </w:rPr>
        <w:br/>
      </w:r>
      <w:r>
        <w:rPr>
          <w:rFonts w:hint="eastAsia"/>
        </w:rPr>
        <w:t>　　　　9.1.1 定时开关行业供应链分析</w:t>
      </w:r>
      <w:r>
        <w:rPr>
          <w:rFonts w:hint="eastAsia"/>
        </w:rPr>
        <w:br/>
      </w:r>
      <w:r>
        <w:rPr>
          <w:rFonts w:hint="eastAsia"/>
        </w:rPr>
        <w:t>　　　　9.1.2 定时开关主要原料及供应情况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定时开关行业采购模式</w:t>
      </w:r>
      <w:r>
        <w:rPr>
          <w:rFonts w:hint="eastAsia"/>
        </w:rPr>
        <w:br/>
      </w:r>
      <w:r>
        <w:rPr>
          <w:rFonts w:hint="eastAsia"/>
        </w:rPr>
        <w:t>　　9.3 定时开关行业生产模式</w:t>
      </w:r>
      <w:r>
        <w:rPr>
          <w:rFonts w:hint="eastAsia"/>
        </w:rPr>
        <w:br/>
      </w:r>
      <w:r>
        <w:rPr>
          <w:rFonts w:hint="eastAsia"/>
        </w:rPr>
        <w:t>　　9.4 定时开关行业销售模式及销售渠道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按安装方式细分，全球定时开关市场规模2021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按功能用途细分，全球定时开关市场规模2021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按应用细分，全球定时开关市场规模（CAGR）2021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定时开关行业发展主要特点</w:t>
      </w:r>
      <w:r>
        <w:rPr>
          <w:rFonts w:hint="eastAsia"/>
        </w:rPr>
        <w:br/>
      </w:r>
      <w:r>
        <w:rPr>
          <w:rFonts w:hint="eastAsia"/>
        </w:rPr>
        <w:t>　　表 6： 定时开关行业发展有利因素分析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定时开关行业发展不利因素分析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进入定时开关行业壁垒</w:t>
      </w:r>
      <w:r>
        <w:rPr>
          <w:rFonts w:hint="eastAsia"/>
        </w:rPr>
        <w:br/>
      </w:r>
      <w:r>
        <w:rPr>
          <w:rFonts w:hint="eastAsia"/>
        </w:rPr>
        <w:t>　　表 9： 定时开关主要企业在国际市场占有率（按销量，2023-2026）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2025年定时开关主要企业在国际市场排名（按销量）&amp;（千个）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全球市场主要企业定时开关销量（2023-2026）&amp;（千个）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定时开关主要企业在国际市场占有率（按收入，2023-2026）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2025年定时开关主要企业在国际市场排名（按收入）&amp;（万元）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全球市场主要企业定时开关销售收入（2023-2026）&amp;（万元）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全球市场主要企业定时开关销售价格（2023-2026）&amp;（元/个）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定时开关主要企业在中国市场占有率（按销量，2023-2026）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2025年定时开关主要企业在中国市场排名（按销量）&amp;（千个）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中国市场主要企业定时开关销量（2023-2026）&amp;（千个）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定时开关主要企业在中国市场占有率（按收入，2023-2026）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2025年定时开关主要企业在中国市场排名（按收入）&amp;（万元）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中国市场主要企业定时开关销售收入（2023-2026）&amp;（万元）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全球主要厂商定时开关总部及产地分布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全球主要厂商成立时间及定时开关商业化日期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全球主要厂商定时开关产品类型及应用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2025年全球定时开关主要厂商市场地位（第一梯队、第二梯队和第三梯队）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全球定时开关市场投资、并购等现状分析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全球主要地区定时开关产量增速（CAGR）：（2021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全球主要地区定时开关产量（2021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全球主要地区定时开关产量（2021-2026）&amp;（千个）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全球主要地区定时开关产量（2027-2032）&amp;（千个）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全球主要地区定时开关产量市场份额（2021-2026）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全球主要地区定时开关产量市场份额（2027-2032）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中国市场定时开关产量、销量、进出口（2021-2026）&amp;（千个）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中国市场定时开关产量、销量、进出口预测（2027-2032）&amp;（千个）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全球主要地区定时开关销售收入增速：（2021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全球主要地区定时开关销售收入（2021-2026）&amp;（万元）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全球主要地区定时开关销售收入市场份额（2021-2026）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全球主要地区定时开关收入（2027-2032）&amp;（万元）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全球主要地区定时开关收入市场份额（2027-2032）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全球主要地区定时开关销量（千个）：2021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全球主要地区定时开关销量（2027-2032）&amp;（千个）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全球主要地区定时开关销量份额（2027-2032）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定时开关生产基地、销售区域、竞争对手及市场地位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全球不同产品类型定时开关销量市场份额（2021-2026）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全球不同产品类型定时开关销量预测（2027-2032）&amp;（千个）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全球市场不同产品类型定时开关销量市场份额预测（2027-2032）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全球不同产品类型定时开关收入（2021-2026）&amp;（万元）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全球不同产品类型定时开关收入市场份额（2021-2026）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全球不同产品类型定时开关收入预测（2027-2032）&amp;（万元）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全球不同产品类型定时开关收入市场份额预测（2027-2032）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中国不同产品类型定时开关销量预测（2027-2032）&amp;（千个）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全球市场不同产品类型定时开关销量市场份额预测（2027-2032）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中国不同产品类型定时开关收入（2021-2026）&amp;（万元）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中国不同产品类型定时开关收入市场份额（2021-2026）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中国不同产品类型定时开关收入预测（2027-2032）&amp;（万元）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中国不同产品类型定时开关收入市场份额预测（2027-2032）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全球不同应用定时开关销量预测（2027-2032）&amp;（千个）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全球市场不同应用定时开关销量市场份额预测（2027-2032）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全球不同应用定时开关收入（2021-2026）&amp;（万元）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全球不同应用定时开关收入市场份额（2021-2026）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全球不同应用定时开关收入预测（2027-2032）&amp;（万元）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全球不同应用定时开关收入市场份额预测（2027-2032）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中国不同应用定时开关销量市场份额（2021-2026）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中国不同应用定时开关销量预测（2027-2032）&amp;（千个）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中国市场不同应用定时开关销量市场份额预测（2027-2032）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中国不同应用定时开关收入（2021-2026）&amp;（万元）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中国不同应用定时开关收入市场份额（2021-2026）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中国不同应用定时开关收入预测（2027-2032）&amp;（万元）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中国不同应用定时开关收入市场份额预测（2027-2032）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定时开关行业发展趋势</w:t>
      </w:r>
      <w:r>
        <w:rPr>
          <w:rFonts w:hint="eastAsia"/>
        </w:rPr>
        <w:br/>
      </w:r>
      <w:r>
        <w:rPr>
          <w:rFonts w:hint="eastAsia"/>
        </w:rPr>
        <w:t>　　表 163： 定时开关行业主要驱动因素</w:t>
      </w:r>
      <w:r>
        <w:rPr>
          <w:rFonts w:hint="eastAsia"/>
        </w:rPr>
        <w:br/>
      </w:r>
      <w:r>
        <w:rPr>
          <w:rFonts w:hint="eastAsia"/>
        </w:rPr>
        <w:t>　　表 164： 定时开关行业供应链分析</w:t>
      </w:r>
      <w:r>
        <w:rPr>
          <w:rFonts w:hint="eastAsia"/>
        </w:rPr>
        <w:br/>
      </w:r>
      <w:r>
        <w:rPr>
          <w:rFonts w:hint="eastAsia"/>
        </w:rPr>
        <w:t>　　表 165： 定时开关上游原料供应商</w:t>
      </w:r>
      <w:r>
        <w:rPr>
          <w:rFonts w:hint="eastAsia"/>
        </w:rPr>
        <w:br/>
      </w:r>
      <w:r>
        <w:rPr>
          <w:rFonts w:hint="eastAsia"/>
        </w:rPr>
        <w:t>　　表 166： 定时开关主要地区不同应用客户分析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定时开关典型经销商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定时开关产品图片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全球不同产品类型定时开关销售额2021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全球不同产品类型定时开关市场份额2025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数字定时开关产品图片</w:t>
      </w:r>
      <w:r>
        <w:rPr>
          <w:rFonts w:hint="eastAsia"/>
        </w:rPr>
        <w:br/>
      </w:r>
      <w:r>
        <w:rPr>
          <w:rFonts w:hint="eastAsia"/>
        </w:rPr>
        <w:t>　　图 5： 机械定时开关产品图片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全球不同安装方式定时开关销售额2021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全球不同安装方式定时开关市场份额2025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面板安装类型产品图片</w:t>
      </w:r>
      <w:r>
        <w:rPr>
          <w:rFonts w:hint="eastAsia"/>
        </w:rPr>
        <w:br/>
      </w:r>
      <w:r>
        <w:rPr>
          <w:rFonts w:hint="eastAsia"/>
        </w:rPr>
        <w:t>　　图 9： 导轨安装类型产品图片</w:t>
      </w:r>
      <w:r>
        <w:rPr>
          <w:rFonts w:hint="eastAsia"/>
        </w:rPr>
        <w:br/>
      </w:r>
      <w:r>
        <w:rPr>
          <w:rFonts w:hint="eastAsia"/>
        </w:rPr>
        <w:t>　　图 10： 全球不同功能用途定时开关销售额2021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全球不同功能用途定时开关市场份额2025 &amp; 2032</w:t>
      </w:r>
      <w:r>
        <w:rPr>
          <w:rFonts w:hint="eastAsia"/>
        </w:rPr>
        <w:br/>
      </w:r>
      <w:r>
        <w:rPr>
          <w:rFonts w:hint="eastAsia"/>
        </w:rPr>
        <w:t>　　图 12： 照明产品图片</w:t>
      </w:r>
      <w:r>
        <w:rPr>
          <w:rFonts w:hint="eastAsia"/>
        </w:rPr>
        <w:br/>
      </w:r>
      <w:r>
        <w:rPr>
          <w:rFonts w:hint="eastAsia"/>
        </w:rPr>
        <w:t>　　图 13： 供暖和空调产品图片</w:t>
      </w:r>
      <w:r>
        <w:rPr>
          <w:rFonts w:hint="eastAsia"/>
        </w:rPr>
        <w:br/>
      </w:r>
      <w:r>
        <w:rPr>
          <w:rFonts w:hint="eastAsia"/>
        </w:rPr>
        <w:t>　　图 14： 工业设备产品图片</w:t>
      </w:r>
      <w:r>
        <w:rPr>
          <w:rFonts w:hint="eastAsia"/>
        </w:rPr>
        <w:br/>
      </w:r>
      <w:r>
        <w:rPr>
          <w:rFonts w:hint="eastAsia"/>
        </w:rPr>
        <w:t>　　图 15： 农业灌溉产品图片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全球不同应用定时开关市场份额2025 &amp; 2032</w:t>
      </w:r>
      <w:r>
        <w:rPr>
          <w:rFonts w:hint="eastAsia"/>
        </w:rPr>
        <w:br/>
      </w:r>
      <w:r>
        <w:rPr>
          <w:rFonts w:hint="eastAsia"/>
        </w:rPr>
        <w:t>　　图 19： 照明</w:t>
      </w:r>
      <w:r>
        <w:rPr>
          <w:rFonts w:hint="eastAsia"/>
        </w:rPr>
        <w:br/>
      </w:r>
      <w:r>
        <w:rPr>
          <w:rFonts w:hint="eastAsia"/>
        </w:rPr>
        <w:t>　　图 20： 供暖和空调</w:t>
      </w:r>
      <w:r>
        <w:rPr>
          <w:rFonts w:hint="eastAsia"/>
        </w:rPr>
        <w:br/>
      </w:r>
      <w:r>
        <w:rPr>
          <w:rFonts w:hint="eastAsia"/>
        </w:rPr>
        <w:t>　　图 21： 工业设备</w:t>
      </w:r>
      <w:r>
        <w:rPr>
          <w:rFonts w:hint="eastAsia"/>
        </w:rPr>
        <w:br/>
      </w:r>
      <w:r>
        <w:rPr>
          <w:rFonts w:hint="eastAsia"/>
        </w:rPr>
        <w:t>　　图 22： 农业灌溉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2025年全球前五大生产商定时开关市场份额</w:t>
      </w:r>
      <w:r>
        <w:rPr>
          <w:rFonts w:hint="eastAsia"/>
        </w:rPr>
        <w:br/>
      </w:r>
      <w:r>
        <w:rPr>
          <w:rFonts w:hint="eastAsia"/>
        </w:rPr>
        <w:t>　　图 25： 2025年全球定时开关第一梯队、第二梯队和第三梯队厂商及市场份额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全球定时开关产能、产量、产能利用率及发展趋势（2021-2032）&amp;（千个）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全球定时开关产量、需求量及发展趋势（2021-2032）&amp;（千个）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全球主要地区定时开关产量市场份额（2021-2032）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中国定时开关产能、产量、产能利用率及发展趋势（2021-2032）&amp;（千个）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中国定时开关产量、市场需求量及发展趋势（2021-2032）&amp;（千个）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全球定时开关市场销售额及增长率：（2021-2032）&amp;（万元）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全球市场定时开关市场规模：2021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全球市场定时开关价格趋势（2021-2032）&amp;（元/个）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全球主要地区定时开关销售收入（2021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全球主要地区定时开关销售收入市场份额（2021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全球不同产品类型定时开关价格走势（2021-2032）&amp;（元/个）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全球不同应用定时开关价格走势（2021-2032）&amp;（元/个）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定时开关中国企业SWOT分析</w:t>
      </w:r>
      <w:r>
        <w:rPr>
          <w:rFonts w:hint="eastAsia"/>
        </w:rPr>
        <w:br/>
      </w:r>
      <w:r>
        <w:rPr>
          <w:rFonts w:hint="eastAsia"/>
        </w:rPr>
        <w:t>　　图 56： 定时开关产业链</w:t>
      </w:r>
      <w:r>
        <w:rPr>
          <w:rFonts w:hint="eastAsia"/>
        </w:rPr>
        <w:br/>
      </w:r>
      <w:r>
        <w:rPr>
          <w:rFonts w:hint="eastAsia"/>
        </w:rPr>
        <w:t>　　图 57： 定时开关行业采购模式分析</w:t>
      </w:r>
      <w:r>
        <w:rPr>
          <w:rFonts w:hint="eastAsia"/>
        </w:rPr>
        <w:br/>
      </w:r>
      <w:r>
        <w:rPr>
          <w:rFonts w:hint="eastAsia"/>
        </w:rPr>
        <w:t>　　图 58： 定时开关行业生产模式</w:t>
      </w:r>
      <w:r>
        <w:rPr>
          <w:rFonts w:hint="eastAsia"/>
        </w:rPr>
        <w:br/>
      </w:r>
      <w:r>
        <w:rPr>
          <w:rFonts w:hint="eastAsia"/>
        </w:rPr>
        <w:t>　　图 59： 定时开关行业销售模式分析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44ba3c2cb4046" w:history="1">
        <w:r>
          <w:rPr>
            <w:rStyle w:val="Hyperlink"/>
          </w:rPr>
          <w:t>2026-2032年全球与中国定时开关发展现状分析及市场前景报告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44ba3c2cb4046" w:history="1">
        <w:r>
          <w:rPr>
            <w:rStyle w:val="Hyperlink"/>
          </w:rPr>
          <w:t>https://www.20087.com/0/72/DingShiKaiGuanFaZhanXianZhuangQianJing.html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热点：电子定时开关、定时开关控制器怎么调时间、触摸开关改按键开关、定时开关怎么接线、远程控制开关、定时开关机小米设置在哪里、家用定时器大全、定时开关能带多少瓦、时控开关设置说明书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d3bf2e7d84e52" w:history="1">
      <w:r>
        <w:rPr>
          <w:rStyle w:val="Hyperlink"/>
        </w:rPr>
        <w:t>2026-2032年全球与中国定时开关发展现状分析及市场前景报告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ngShiKaiGuanFaZhanXianZhuangQianJing.html" TargetMode="External" Id="Rb6c44ba3c2cb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ngShiKaiGuanFaZhanXianZhuangQianJing.html" TargetMode="External" Id="Rd7ed3bf2e7d8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2025-12-28T07:12:51Z</dcterms:created>
  <dcterms:modified xsi:type="dcterms:W3CDTF">2025-12-28T08:12:51Z</dcterms:modified>
  <dc:subject>2026-2032年全球与中国定时开关发展现状分析及市场前景报告</dc:subject>
  <dc:title>2026-2032年全球与中国定时开关发展现状分析及市场前景报告</dc:title>
  <cp:keywords>2026-2032年全球与中国定时开关发展现状分析及市场前景报告</cp:keywords>
  <dc:description>2026-2032年全球与中国定时开关发展现状分析及市场前景报告</dc:description>
</cp:coreProperties>
</file>