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1b4ec87d24a8a" w:history="1">
              <w:r>
                <w:rPr>
                  <w:rStyle w:val="Hyperlink"/>
                </w:rPr>
                <w:t>2025年中国对讲机市场调查研究与发展前景预测报告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1b4ec87d24a8a" w:history="1">
              <w:r>
                <w:rPr>
                  <w:rStyle w:val="Hyperlink"/>
                </w:rPr>
                <w:t>2025年中国对讲机市场调查研究与发展前景预测报告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1b4ec87d24a8a" w:history="1">
                <w:r>
                  <w:rPr>
                    <w:rStyle w:val="Hyperlink"/>
                  </w:rPr>
                  <w:t>https://www.20087.com/M_ITTongXun/20/DuiJiangJiDeFaZhanQuShi.html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专业通信设备，在公共安全、应急救援、工业生产和户外活动中扮演着重要角色。近年来，数字对讲机的普及，提升了通信质量和安全性，同时，融合了GPS定位、数据传输和多媒体功能，增强了对讲机的实用性。随着物联网技术的发展，对讲机与智能终端的互联互通，实现了更广泛的信息共享和协同作业。</w:t>
      </w:r>
      <w:r>
        <w:rPr>
          <w:rFonts w:hint="eastAsia"/>
        </w:rPr>
        <w:br/>
      </w:r>
      <w:r>
        <w:rPr>
          <w:rFonts w:hint="eastAsia"/>
        </w:rPr>
        <w:t>　　未来，对讲机将更加注重智能化和网络化。智能化方面，AI技术的应用，如语音识别和智能调度，将提升对讲机的交互性和响应速度。网络化方面，5G和专网技术的融合，将实现对讲机与宽带网络的无缝连接，提供高清视频通话和大数据传输能力，满足复杂环境下的通信需求。此外，对讲机与无人机、机器人等无人系统的协同，将拓展对讲机在远程监控和自动化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1b4ec87d24a8a" w:history="1">
        <w:r>
          <w:rPr>
            <w:rStyle w:val="Hyperlink"/>
          </w:rPr>
          <w:t>2025年中国对讲机市场调查研究与发展前景预测报告</w:t>
        </w:r>
      </w:hyperlink>
      <w:r>
        <w:rPr>
          <w:rFonts w:hint="eastAsia"/>
        </w:rPr>
        <w:t>》通过对对讲机行业的全面调研，系统分析了对讲机市场规模、技术现状及未来发展方向，揭示了行业竞争格局的演变趋势与潜在问题。同时，报告评估了对讲机行业投资价值与效益，识别了发展中的主要挑战与机遇，并结合SWOT分析为投资者和企业提供了科学的战略建议。此外，报告重点聚焦对讲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　　四、对讲机在全球进入模数转换时期形成标准</w:t>
      </w:r>
      <w:r>
        <w:rPr>
          <w:rFonts w:hint="eastAsia"/>
        </w:rPr>
        <w:br/>
      </w:r>
      <w:r>
        <w:rPr>
          <w:rFonts w:hint="eastAsia"/>
        </w:rPr>
        <w:t>　　第三节 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[~中~智~林~]2025-2031年对讲机行业投资策略分析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2020-2025年中国对讲机进口数量分析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对讲机行业技术成熟度判断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消费者对对讲机的首要认知渠道调查</w:t>
      </w:r>
      <w:r>
        <w:rPr>
          <w:rFonts w:hint="eastAsia"/>
        </w:rPr>
        <w:br/>
      </w:r>
      <w:r>
        <w:rPr>
          <w:rFonts w:hint="eastAsia"/>
        </w:rPr>
        <w:t>　　图表 对讲机城市渗透率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消费者对对讲机的品牌认知度调查</w:t>
      </w:r>
      <w:r>
        <w:rPr>
          <w:rFonts w:hint="eastAsia"/>
        </w:rPr>
        <w:br/>
      </w:r>
      <w:r>
        <w:rPr>
          <w:rFonts w:hint="eastAsia"/>
        </w:rPr>
        <w:t>　　图表 对讲机的品牌满意度调查</w:t>
      </w:r>
      <w:r>
        <w:rPr>
          <w:rFonts w:hint="eastAsia"/>
        </w:rPr>
        <w:br/>
      </w:r>
      <w:r>
        <w:rPr>
          <w:rFonts w:hint="eastAsia"/>
        </w:rPr>
        <w:t>　　图表 对讲机的品牌认知度调查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对讲机的品牌忠诚度调查</w:t>
      </w:r>
      <w:r>
        <w:rPr>
          <w:rFonts w:hint="eastAsia"/>
        </w:rPr>
        <w:br/>
      </w:r>
      <w:r>
        <w:rPr>
          <w:rFonts w:hint="eastAsia"/>
        </w:rPr>
        <w:t>　　图表 对讲机的品牌知名度调查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2025-2031年中国对讲机行业供给趋势分析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1b4ec87d24a8a" w:history="1">
        <w:r>
          <w:rPr>
            <w:rStyle w:val="Hyperlink"/>
          </w:rPr>
          <w:t>2025年中国对讲机市场调查研究与发展前景预测报告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1b4ec87d24a8a" w:history="1">
        <w:r>
          <w:rPr>
            <w:rStyle w:val="Hyperlink"/>
          </w:rPr>
          <w:t>https://www.20087.com/M_ITTongXun/20/DuiJiangJiDeFaZhanQuShi.html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f08de599f4150" w:history="1">
      <w:r>
        <w:rPr>
          <w:rStyle w:val="Hyperlink"/>
        </w:rPr>
        <w:t>2025年中国对讲机市场调查研究与发展前景预测报告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DuiJiangJiDeFaZhanQuShi.html" TargetMode="External" Id="R9221b4ec87d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DuiJiangJiDeFaZhanQuShi.html" TargetMode="External" Id="R140f08de599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2025-02-04T03:58:00Z</dcterms:created>
  <dcterms:modified xsi:type="dcterms:W3CDTF">2025-02-04T04:58:00Z</dcterms:modified>
  <dc:subject>2025年中国对讲机市场调查研究与发展前景预测报告</dc:subject>
  <dc:title>2025年中国对讲机市场调查研究与发展前景预测报告</dc:title>
  <cp:keywords>2025年中国对讲机市场调查研究与发展前景预测报告</cp:keywords>
  <dc:description>2025年中国对讲机市场调查研究与发展前景预测报告</dc:description>
</cp:coreProperties>
</file>