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cee0af1c4f52" w:history="1">
              <w:r>
                <w:rPr>
                  <w:rStyle w:val="Hyperlink"/>
                </w:rPr>
                <w:t>全球与中国网络接口芯片行业研究及发展前景预测报告（2026-2032年）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cee0af1c4f52" w:history="1">
              <w:r>
                <w:rPr>
                  <w:rStyle w:val="Hyperlink"/>
                </w:rPr>
                <w:t>全球与中国网络接口芯片行业研究及发展前景预测报告（2026-2032年）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cee0af1c4f52" w:history="1">
                <w:r>
                  <w:rPr>
                    <w:rStyle w:val="Hyperlink"/>
                  </w:rPr>
                  <w:t>https://www.20087.com/0/82/WangLuoJieKouXinPianShiChangQianJingYuCe.html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网络接口芯片是终端设备接入有线或无线网络的核心通信控制器，广泛应用于计算机、服务器、工业网关、智能家居及5G基础设施中。主流产品涵盖以太网PHY/MAC控制器、Wi-Fi 6/6E射频前端、蓝牙SoC及蜂窝通信基带芯片，需支持高速率（如2.5G/10G以太网）、低延迟、多协议兼容及硬件级安全功能。在数据中心与企业网络领域，集成时间敏感网络（TSN）和MACsec加密的高端接口芯片成为关键组件；而在物联网场景中，低功耗、小封装与高集成度（如Wi-Fi+BLE combo）是主要设计导向。尽管技术持续演进，网络接口芯片仍面临射频干扰抑制、多天线MIMO校准复杂、以及开源驱动生态碎片化等挑战，尤其在国产替代进程中，协议栈成熟度与互操作性验证周期较长。</w:t>
      </w:r>
      <w:r>
        <w:rPr>
          <w:rFonts w:hint="eastAsia"/>
        </w:rPr>
        <w:br/>
      </w:r>
      <w:r>
        <w:rPr>
          <w:rFonts w:hint="eastAsia"/>
        </w:rPr>
        <w:t>　　未来，网络接口芯片将深度融合AI加速、通感一体与绿色通信理念。市场调研网认为，内嵌NPU的智能网卡芯片可实现流量分类、DDoS防御与QoS动态调度，卸载主处理器负载；在6G预研推动下，太赫兹前端与智能超表面（RIS）控制接口将进入原型阶段。安全方面，基于硬件信任根（Root of Trust）的零信任架构将成标配，支持远程认证与固件安全更新。能效优化上，自适应速率调节与休眠唤醒机制将显著降低待机功耗。长远看，随着算力网络与边缘智能普及，网络接口芯片将从“连接通道”升级为具备感知、决策与自治能力的智能通信节点，在数字基础设施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3cee0af1c4f52" w:history="1">
        <w:r>
          <w:rPr>
            <w:rStyle w:val="Hyperlink"/>
          </w:rPr>
          <w:t>全球与中国网络接口芯片行业研究及发展前景预测报告（2026-2032年）</w:t>
        </w:r>
      </w:hyperlink>
      <w:r>
        <w:rPr>
          <w:rFonts w:hint="eastAsia"/>
        </w:rPr>
        <w:t>》，2025年网络接口芯片行业市场规模达 亿元，预计2032年市场规模将达 亿元，期间年均复合增长率（CAGR）达 %。报告基于权威机构和相关协会的详实数据资料，系统分析了网络接口芯片行业的市场规模、竞争格局及技术发展现状，并对网络接口芯片未来趋势作出科学预测。报告梳理了网络接口芯片产业链结构、消费需求变化和价格波动情况，重点评估了网络接口芯片重点企业的市场表现与竞争态势，同时客观分析了网络接口芯片技术创新方向、市场机遇及潜在风险。通过翔实的数据支持和直观的图表展示，为相关企业及投资者提供了可靠的决策参考，帮助把握网络接口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PCI接口芯片</w:t>
      </w:r>
      <w:r>
        <w:rPr>
          <w:rFonts w:hint="eastAsia"/>
        </w:rPr>
        <w:br/>
      </w:r>
      <w:r>
        <w:rPr>
          <w:rFonts w:hint="eastAsia"/>
        </w:rPr>
        <w:t>　　　　1.3.3 USB接口芯片</w:t>
      </w:r>
      <w:r>
        <w:rPr>
          <w:rFonts w:hint="eastAsia"/>
        </w:rPr>
        <w:br/>
      </w:r>
      <w:r>
        <w:rPr>
          <w:rFonts w:hint="eastAsia"/>
        </w:rPr>
        <w:t>　　　　1.3.4 MII接口芯片</w:t>
      </w:r>
      <w:r>
        <w:rPr>
          <w:rFonts w:hint="eastAsia"/>
        </w:rPr>
        <w:br/>
      </w:r>
      <w:r>
        <w:rPr>
          <w:rFonts w:hint="eastAsia"/>
        </w:rPr>
        <w:t>　　　　1.3.5 PMII接口芯片</w:t>
      </w:r>
      <w:r>
        <w:rPr>
          <w:rFonts w:hint="eastAsia"/>
        </w:rPr>
        <w:br/>
      </w:r>
      <w:r>
        <w:rPr>
          <w:rFonts w:hint="eastAsia"/>
        </w:rPr>
        <w:t>　　　　1.3.6 GMII接口芯片</w:t>
      </w:r>
      <w:r>
        <w:rPr>
          <w:rFonts w:hint="eastAsia"/>
        </w:rPr>
        <w:br/>
      </w:r>
      <w:r>
        <w:rPr>
          <w:rFonts w:hint="eastAsia"/>
        </w:rPr>
        <w:t>　　　　1.3.7 RGMII接口芯片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自动化控制行业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网络接口芯片有利因素</w:t>
      </w:r>
      <w:r>
        <w:rPr>
          <w:rFonts w:hint="eastAsia"/>
        </w:rPr>
        <w:br/>
      </w:r>
      <w:r>
        <w:rPr>
          <w:rFonts w:hint="eastAsia"/>
        </w:rPr>
        <w:t>　　　　1.5.3 .2 网络接口芯片不利因素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全球市场主要企业网络接口芯片销量（2023-2026）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全球市场主要企业网络接口芯片销售收入（2023-2026）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全球市场主要企业网络接口芯片销售价格（2023-2026）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中国市场主要企业网络接口芯片销量（2023-2026）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中国市场主要企业网络接口芯片销售收入（2023-2026）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2.9 网络接口芯片行业集中度、竞争程度分析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全球网络接口芯片总体规模分析</w:t>
      </w:r>
      <w:r>
        <w:rPr>
          <w:rFonts w:hint="eastAsia"/>
        </w:rPr>
        <w:br/>
      </w:r>
      <w:r>
        <w:rPr>
          <w:rFonts w:hint="eastAsia"/>
        </w:rPr>
        <w:t>　　3.1 全球网络接口芯片供需现状及预测（2021-2032）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全球网络接口芯片产量、需求量及发展趋势（2021-2032）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全球主要地区网络接口芯片产量及发展趋势（2021-2032）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全球主要地区网络接口芯片产量（2021-2026）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全球主要地区网络接口芯片产量（2027-2032）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中国市场网络接口芯片进出口（2021-2032）</w:t>
      </w:r>
      <w:r>
        <w:rPr>
          <w:rFonts w:hint="eastAsia"/>
        </w:rPr>
        <w:br/>
      </w:r>
      <w:r>
        <w:rPr>
          <w:rFonts w:hint="eastAsia"/>
        </w:rPr>
        <w:t>　　3.4 全球网络接口芯片销量及销售额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全球市场网络接口芯片销售额（2021-2032）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全球市场网络接口芯片价格趋势（2021-2032）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全球主要地区网络接口芯片市场规模分析：2021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全球主要地区网络接口芯片销售收入及市场份额（2021-2026）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全球主要地区网络接口芯片销售收入预测（2027-2032）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全球主要地区网络接口芯片销量分析：2021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全球主要地区网络接口芯片销量及市场份额预测（2027-2032）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网络接口芯片销量、收入、价格及毛利率（2021-2026）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全球不同产品类型网络接口芯片收入预测（2027-2032）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全球不同产品类型网络接口芯片价格走势（2021-2032）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不同应用网络接口芯片分析</w:t>
      </w:r>
      <w:r>
        <w:rPr>
          <w:rFonts w:hint="eastAsia"/>
        </w:rPr>
        <w:br/>
      </w:r>
      <w:r>
        <w:rPr>
          <w:rFonts w:hint="eastAsia"/>
        </w:rPr>
        <w:t>　　7.1 全球不同应用网络接口芯片销量（2021-2032）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全球不同应用网络接口芯片收入预测（2027-2032）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全球不同应用网络接口芯片价格走势（2021-2032）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中国不同应用网络接口芯片销量（2021-2032）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中国不同应用网络接口芯片销量预测（2027-2032）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中国不同应用网络接口芯片收入（2021-2032）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网络接口芯片行业发展趋势</w:t>
      </w:r>
      <w:r>
        <w:rPr>
          <w:rFonts w:hint="eastAsia"/>
        </w:rPr>
        <w:br/>
      </w:r>
      <w:r>
        <w:rPr>
          <w:rFonts w:hint="eastAsia"/>
        </w:rPr>
        <w:t>　　8.2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8.3 网络接口芯片中国企业SWOT分析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中国网络接口芯片行业政策环境分析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网络接口芯片行业供应链分析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网络接口芯片主要原料及供应情况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网络接口芯片行业采购模式</w:t>
      </w:r>
      <w:r>
        <w:rPr>
          <w:rFonts w:hint="eastAsia"/>
        </w:rPr>
        <w:br/>
      </w:r>
      <w:r>
        <w:rPr>
          <w:rFonts w:hint="eastAsia"/>
        </w:rPr>
        <w:t>　　9.3 网络接口芯片行业生产模式</w:t>
      </w:r>
      <w:r>
        <w:rPr>
          <w:rFonts w:hint="eastAsia"/>
        </w:rPr>
        <w:br/>
      </w:r>
      <w:r>
        <w:rPr>
          <w:rFonts w:hint="eastAsia"/>
        </w:rPr>
        <w:t>　　9.4 网络接口芯片行业销售模式及销售渠道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按应用细分，全球网络接口芯片市场规模（CAGR）2021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网络接口芯片行业发展主要特点</w:t>
      </w:r>
      <w:r>
        <w:rPr>
          <w:rFonts w:hint="eastAsia"/>
        </w:rPr>
        <w:br/>
      </w:r>
      <w:r>
        <w:rPr>
          <w:rFonts w:hint="eastAsia"/>
        </w:rPr>
        <w:t>　　表 4： 网络接口芯片行业发展有利因素分析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进入网络接口芯片行业壁垒</w:t>
      </w:r>
      <w:r>
        <w:rPr>
          <w:rFonts w:hint="eastAsia"/>
        </w:rPr>
        <w:br/>
      </w:r>
      <w:r>
        <w:rPr>
          <w:rFonts w:hint="eastAsia"/>
        </w:rPr>
        <w:t>　　表 7： 网络接口芯片主要企业在国际市场占有率（按销量，2023-2026）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2025年网络接口芯片主要企业在国际市场排名（按销量）&amp;（千件）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全球市场主要企业网络接口芯片销量（2023-2026）&amp;（千件）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网络接口芯片主要企业在国际市场占有率（按收入，2023-2026）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2025年网络接口芯片主要企业在国际市场排名（按收入）&amp;（万元）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全球市场主要企业网络接口芯片销售价格（2023-2026）&amp;（元/件）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网络接口芯片主要企业在中国市场占有率（按销量，2023-2026）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2025年网络接口芯片主要企业在中国市场排名（按销量）&amp;（千件）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中国市场主要企业网络接口芯片销量（2023-2026）&amp;（千件）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网络接口芯片主要企业在中国市场占有率（按收入，2023-2026）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2025年网络接口芯片主要企业在中国市场排名（按收入）&amp;（万元）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全球主要厂商网络接口芯片总部及产地分布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全球主要厂商成立时间及网络接口芯片商业化日期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全球主要厂商网络接口芯片产品类型及应用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全球主要地区网络接口芯片产量增速（CAGR）：（2021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全球主要地区网络接口芯片产量（2021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全球主要地区网络接口芯片产量（2021-2026）&amp;（千件）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全球主要地区网络接口芯片产量（2027-2032）&amp;（千件）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全球主要地区网络接口芯片产量市场份额（2021-2026）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全球主要地区网络接口芯片产量市场份额（2027-2032）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中国市场网络接口芯片产量、销量、进出口（2021-2026）&amp;（千件）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中国市场网络接口芯片产量、销量、进出口预测（2027-2032）&amp;（千件）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全球主要地区网络接口芯片销售收入增速：（2021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全球主要地区网络接口芯片销售收入（2021-2026）&amp;（万元）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全球主要地区网络接口芯片销售收入市场份额（2021-2026）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全球主要地区网络接口芯片收入（2027-2032）&amp;（万元）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全球主要地区网络接口芯片收入市场份额（2027-2032）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全球主要地区网络接口芯片销量（千件）：2021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全球主要地区网络接口芯片销量（2027-2032）&amp;（千件）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全球主要地区网络接口芯片销量份额（2027-2032）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网络接口芯片生产基地、销售区域、竞争对手及市场地位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网络接口芯片产品规格、参数及市场应用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网络接口芯片销量（千件）、收入（万元）、价格（元/件）及毛利率（2021-2026）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中国不同应用网络接口芯片销量（2021-2026）&amp;（千件）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中国不同应用网络接口芯片销量市场份额（2021-2026）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中国不同应用网络接口芯片销量预测（2027-2032）&amp;（千件）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中国市场不同应用网络接口芯片销量市场份额预测（2027-2032）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中国不同应用网络接口芯片收入（2021-2026）&amp;（万元）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中国不同应用网络接口芯片收入市场份额（2021-2026）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中国不同应用网络接口芯片收入预测（2027-2032）&amp;（万元）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中国不同应用网络接口芯片收入市场份额预测（2027-2032）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网络接口芯片行业发展趋势</w:t>
      </w:r>
      <w:r>
        <w:rPr>
          <w:rFonts w:hint="eastAsia"/>
        </w:rPr>
        <w:br/>
      </w:r>
      <w:r>
        <w:rPr>
          <w:rFonts w:hint="eastAsia"/>
        </w:rPr>
        <w:t>　　表 171： 网络接口芯片行业主要驱动因素</w:t>
      </w:r>
      <w:r>
        <w:rPr>
          <w:rFonts w:hint="eastAsia"/>
        </w:rPr>
        <w:br/>
      </w:r>
      <w:r>
        <w:rPr>
          <w:rFonts w:hint="eastAsia"/>
        </w:rPr>
        <w:t>　　表 172： 网络接口芯片行业供应链分析</w:t>
      </w:r>
      <w:r>
        <w:rPr>
          <w:rFonts w:hint="eastAsia"/>
        </w:rPr>
        <w:br/>
      </w:r>
      <w:r>
        <w:rPr>
          <w:rFonts w:hint="eastAsia"/>
        </w:rPr>
        <w:t>　　表 173： 网络接口芯片上游原料供应商</w:t>
      </w:r>
      <w:r>
        <w:rPr>
          <w:rFonts w:hint="eastAsia"/>
        </w:rPr>
        <w:br/>
      </w:r>
      <w:r>
        <w:rPr>
          <w:rFonts w:hint="eastAsia"/>
        </w:rPr>
        <w:t>　　表 174： 网络接口芯片主要地区不同应用客户分析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网络接口芯片典型经销商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PCI接口芯片产品图片</w:t>
      </w:r>
      <w:r>
        <w:rPr>
          <w:rFonts w:hint="eastAsia"/>
        </w:rPr>
        <w:br/>
      </w:r>
      <w:r>
        <w:rPr>
          <w:rFonts w:hint="eastAsia"/>
        </w:rPr>
        <w:t>　　图 5： USB接口芯片产品图片</w:t>
      </w:r>
      <w:r>
        <w:rPr>
          <w:rFonts w:hint="eastAsia"/>
        </w:rPr>
        <w:br/>
      </w:r>
      <w:r>
        <w:rPr>
          <w:rFonts w:hint="eastAsia"/>
        </w:rPr>
        <w:t>　　图 6： MII接口芯片产品图片</w:t>
      </w:r>
      <w:r>
        <w:rPr>
          <w:rFonts w:hint="eastAsia"/>
        </w:rPr>
        <w:br/>
      </w:r>
      <w:r>
        <w:rPr>
          <w:rFonts w:hint="eastAsia"/>
        </w:rPr>
        <w:t>　　图 7： PMII接口芯片产品图片</w:t>
      </w:r>
      <w:r>
        <w:rPr>
          <w:rFonts w:hint="eastAsia"/>
        </w:rPr>
        <w:br/>
      </w:r>
      <w:r>
        <w:rPr>
          <w:rFonts w:hint="eastAsia"/>
        </w:rPr>
        <w:t>　　图 8： GMII接口芯片产品图片</w:t>
      </w:r>
      <w:r>
        <w:rPr>
          <w:rFonts w:hint="eastAsia"/>
        </w:rPr>
        <w:br/>
      </w:r>
      <w:r>
        <w:rPr>
          <w:rFonts w:hint="eastAsia"/>
        </w:rPr>
        <w:t>　　图 9： RGMII接口芯片产品图片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全球不同应用网络接口芯片市场份额2025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新能源行业</w:t>
      </w:r>
      <w:r>
        <w:rPr>
          <w:rFonts w:hint="eastAsia"/>
        </w:rPr>
        <w:br/>
      </w:r>
      <w:r>
        <w:rPr>
          <w:rFonts w:hint="eastAsia"/>
        </w:rPr>
        <w:t>　　图 16： 自动化控制行业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2025年全球前五大生产商网络接口芯片市场份额</w:t>
      </w:r>
      <w:r>
        <w:rPr>
          <w:rFonts w:hint="eastAsia"/>
        </w:rPr>
        <w:br/>
      </w:r>
      <w:r>
        <w:rPr>
          <w:rFonts w:hint="eastAsia"/>
        </w:rPr>
        <w:t>　　图 19： 2025年全球网络接口芯片第一梯队、第二梯队和第三梯队厂商及市场份额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全球网络接口芯片产量、需求量及发展趋势（2021-2032）&amp;（千件）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全球主要地区网络接口芯片产量市场份额（2021-2032）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中国网络接口芯片产能、产量、产能利用率及发展趋势（2021-2032）&amp;（千件）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中国网络接口芯片产量、市场需求量及发展趋势（2021-2032）&amp;（千件）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全球网络接口芯片市场销售额及增长率：（2021-2032）&amp;（万元）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全球市场网络接口芯片市场规模：2021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全球市场网络接口芯片价格趋势（2021-2032）&amp;（元/件）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全球主要地区网络接口芯片销售收入（2021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全球主要地区网络接口芯片销售收入市场份额（2021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中东市场网络接口芯片销量及增长率（2021-2032）&amp;（千件）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中东市场网络接口芯片收入及增长率（2021-2032）&amp;（万元）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全球不同应用网络接口芯片价格走势（2021-2032）&amp;（元/件）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网络接口芯片中国企业SWOT分析</w:t>
      </w:r>
      <w:r>
        <w:rPr>
          <w:rFonts w:hint="eastAsia"/>
        </w:rPr>
        <w:br/>
      </w:r>
      <w:r>
        <w:rPr>
          <w:rFonts w:hint="eastAsia"/>
        </w:rPr>
        <w:t>　　图 50： 网络接口芯片产业链</w:t>
      </w:r>
      <w:r>
        <w:rPr>
          <w:rFonts w:hint="eastAsia"/>
        </w:rPr>
        <w:br/>
      </w:r>
      <w:r>
        <w:rPr>
          <w:rFonts w:hint="eastAsia"/>
        </w:rPr>
        <w:t>　　图 51： 网络接口芯片行业采购模式分析</w:t>
      </w:r>
      <w:r>
        <w:rPr>
          <w:rFonts w:hint="eastAsia"/>
        </w:rPr>
        <w:br/>
      </w:r>
      <w:r>
        <w:rPr>
          <w:rFonts w:hint="eastAsia"/>
        </w:rPr>
        <w:t>　　图 52： 网络接口芯片行业生产模式</w:t>
      </w:r>
      <w:r>
        <w:rPr>
          <w:rFonts w:hint="eastAsia"/>
        </w:rPr>
        <w:br/>
      </w:r>
      <w:r>
        <w:rPr>
          <w:rFonts w:hint="eastAsia"/>
        </w:rPr>
        <w:t>　　图 53： 网络接口芯片行业销售模式分析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cee0af1c4f52" w:history="1">
        <w:r>
          <w:rPr>
            <w:rStyle w:val="Hyperlink"/>
          </w:rPr>
          <w:t>全球与中国网络接口芯片行业研究及发展前景预测报告（2026-2032年）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cee0af1c4f52" w:history="1">
        <w:r>
          <w:rPr>
            <w:rStyle w:val="Hyperlink"/>
          </w:rPr>
          <w:t>https://www.20087.com/0/82/WangLuoJieKouXinPianShiChangQianJingYuCe.html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热点：usb网线接口、网络接口芯片是什么、芯片接口类型、网口芯片的作用、网口芯片有哪些、常用的网口芯片、网口切换芯片、网络接口芯片w5100、usb3.0转千兆网口芯片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11319c4964f37" w:history="1">
      <w:r>
        <w:rPr>
          <w:rStyle w:val="Hyperlink"/>
        </w:rPr>
        <w:t>全球与中国网络接口芯片行业研究及发展前景预测报告（2026-2032年）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angLuoJieKouXinPianShiChangQianJingYuCe.html" TargetMode="External" Id="R7773cee0af1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angLuoJieKouXinPianShiChangQianJingYuCe.html" TargetMode="External" Id="R1a111319c496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2026-01-30T08:56:52Z</dcterms:created>
  <dcterms:modified xsi:type="dcterms:W3CDTF">2026-01-30T09:56:52Z</dcterms:modified>
  <dc:subject>全球与中国网络接口芯片行业研究及发展前景预测报告（2026-2032年）</dc:subject>
  <dc:title>全球与中国网络接口芯片行业研究及发展前景预测报告（2026-2032年）</dc:title>
  <cp:keywords>全球与中国网络接口芯片行业研究及发展前景预测报告（2026-2032年）</cp:keywords>
  <dc:description>全球与中国网络接口芯片行业研究及发展前景预测报告（2026-2032年）</dc:description>
</cp:coreProperties>
</file>