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fa1054e0340c2" w:history="1">
              <w:r>
                <w:rPr>
                  <w:rStyle w:val="Hyperlink"/>
                </w:rPr>
                <w:t>2026-2032年中国虚拟物品市场研究与前景趋势报告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fa1054e0340c2" w:history="1">
              <w:r>
                <w:rPr>
                  <w:rStyle w:val="Hyperlink"/>
                </w:rPr>
                <w:t>2026-2032年中国虚拟物品市场研究与前景趋势报告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fa1054e0340c2" w:history="1">
                <w:r>
                  <w:rPr>
                    <w:rStyle w:val="Hyperlink"/>
                  </w:rPr>
                  <w:t>https://www.20087.com/0/92/XuNiWuPinFaZhanQianJing.html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物品指的是存在于数字世界中的商品，包括游戏内物品、数字货币、虚拟地产等。近年来，随着互联网技术和电子竞技行业的蓬勃发展，虚拟物品市场呈现出快速增长的趋势。特别是在网络游戏领域，稀有装备、皮肤等虚拟物品因其独特的外观或强大的功能而受到玩家追捧，甚至形成了一个庞大的交易市场。此外，区块链技术的发展催生了NFT（非同质化代币），为虚拟物品的所有权认证提供了新的解决方案，使得虚拟物品的价值得到了更广泛的承认。然而，虚拟物品市场的快速发展也带来了诸如版权保护、欺诈等问题，需要相关法律法规和技术手段加以规范。</w:t>
      </w:r>
      <w:r>
        <w:rPr>
          <w:rFonts w:hint="eastAsia"/>
        </w:rPr>
        <w:br/>
      </w:r>
      <w:r>
        <w:rPr>
          <w:rFonts w:hint="eastAsia"/>
        </w:rPr>
        <w:t>　　虚拟物品市场有望在技术创新的推动下迎来更大发展空间。一方面，随着元宇宙概念的逐渐落地，虚拟物品将成为构建虚拟世界的重要组成部分，用户可以在虚拟空间中拥有自己的资产，并通过跨平台交易实现价值转移。另一方面，AI技术的进步将使虚拟物品的设计更加多样化和个性化，满足不同用户的需求。同时，为了保障虚拟物品市场的健康发展，加强知识产权保护、完善交易平台的安全机制将是未来发展的重要方向。预计未来几年，虚拟物品将不仅仅局限于娱乐领域，还将扩展到教育、医疗等多个行业，为社会带来深远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fa1054e0340c2" w:history="1">
        <w:r>
          <w:rPr>
            <w:rStyle w:val="Hyperlink"/>
          </w:rPr>
          <w:t>2026-2032年中国虚拟物品市场研究与前景趋势报告</w:t>
        </w:r>
      </w:hyperlink>
      <w:r>
        <w:rPr>
          <w:rFonts w:hint="eastAsia"/>
        </w:rPr>
        <w:t>》基于国家统计局及相关行业协会的权威数据，系统分析了虚拟物品行业的市场规模、产业链结构及技术现状，并对虚拟物品发展趋势与市场前景进行了科学预测。报告重点解读了行业重点企业的竞争策略与品牌影响力，全面评估了虚拟物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虚拟物品产业概述</w:t>
      </w:r>
      <w:r>
        <w:rPr>
          <w:rFonts w:hint="eastAsia"/>
        </w:rPr>
        <w:br/>
      </w:r>
      <w:r>
        <w:rPr>
          <w:rFonts w:hint="eastAsia"/>
        </w:rPr>
        <w:t>　　第一节 虚拟物品定义</w:t>
      </w:r>
      <w:r>
        <w:rPr>
          <w:rFonts w:hint="eastAsia"/>
        </w:rPr>
        <w:br/>
      </w:r>
      <w:r>
        <w:rPr>
          <w:rFonts w:hint="eastAsia"/>
        </w:rPr>
        <w:t>　　第二节 虚拟物品行业特点</w:t>
      </w:r>
      <w:r>
        <w:rPr>
          <w:rFonts w:hint="eastAsia"/>
        </w:rPr>
        <w:br/>
      </w:r>
      <w:r>
        <w:rPr>
          <w:rFonts w:hint="eastAsia"/>
        </w:rPr>
        <w:t>　　第三节 虚拟物品产业链分析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中国虚拟物品行业运行环境分析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中国虚拟物品运行经济环境分析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中国虚拟物品产业政策环境分析</w:t>
      </w:r>
      <w:r>
        <w:rPr>
          <w:rFonts w:hint="eastAsia"/>
        </w:rPr>
        <w:br/>
      </w:r>
      <w:r>
        <w:rPr>
          <w:rFonts w:hint="eastAsia"/>
        </w:rPr>
        <w:t>　　　　一、虚拟物品行业监管体制</w:t>
      </w:r>
      <w:r>
        <w:rPr>
          <w:rFonts w:hint="eastAsia"/>
        </w:rPr>
        <w:br/>
      </w:r>
      <w:r>
        <w:rPr>
          <w:rFonts w:hint="eastAsia"/>
        </w:rPr>
        <w:t>　　　　二、虚拟物品行业主要法规</w:t>
      </w:r>
      <w:r>
        <w:rPr>
          <w:rFonts w:hint="eastAsia"/>
        </w:rPr>
        <w:br/>
      </w:r>
      <w:r>
        <w:rPr>
          <w:rFonts w:hint="eastAsia"/>
        </w:rPr>
        <w:t>　　　　三、主要虚拟物品产业政策</w:t>
      </w:r>
      <w:r>
        <w:rPr>
          <w:rFonts w:hint="eastAsia"/>
        </w:rPr>
        <w:br/>
      </w:r>
      <w:r>
        <w:rPr>
          <w:rFonts w:hint="eastAsia"/>
        </w:rPr>
        <w:t>　　第三节 中国虚拟物品产业社会环境分析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全球虚拟物品行业发展态势分析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全球虚拟物品市场发展现状分析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国外主要国家虚拟物品市场现状</w:t>
      </w:r>
      <w:r>
        <w:rPr>
          <w:rFonts w:hint="eastAsia"/>
        </w:rPr>
        <w:br/>
      </w:r>
      <w:r>
        <w:rPr>
          <w:rFonts w:hint="eastAsia"/>
        </w:rPr>
        <w:t>　　第三节 全球虚拟物品行业发展趋势预测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中国虚拟物品行业市场分析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2020-2025年中国虚拟物品行业规模情况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2020-2025年中国虚拟物品市场规模情况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2020-2025年中国虚拟物品行业盈利情况分析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2020-2025年中国虚拟物品市场需求状况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2020-2025年中国虚拟物品行业市场供给状况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2020-2025年虚拟物品行业市场供需平衡状况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2025-2026年虚拟物品行业技术发展现状及趋势分析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虚拟物品行业技术发展现状分析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国内外虚拟物品行业技术差距分析及差距形成的主要原因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虚拟物品行业技术发展方向、趋势预测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提升虚拟物品行业技术能力策略建议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中国重点地区虚拟物品行业市场调研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重点地区（一）虚拟物品市场调研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重点地区（二）虚拟物品市场调研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重点地区（三）虚拟物品市场调研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重点地区（四）虚拟物品市场调研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重点地区（五）虚拟物品市场调研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中国虚拟物品行业价格走势及影响因素分析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国内虚拟物品行业价格回顾</w:t>
      </w:r>
      <w:r>
        <w:rPr>
          <w:rFonts w:hint="eastAsia"/>
        </w:rPr>
        <w:br/>
      </w:r>
      <w:r>
        <w:rPr>
          <w:rFonts w:hint="eastAsia"/>
        </w:rPr>
        <w:t>　　第二节 国内虚拟物品行业价格走势预测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国内虚拟物品行业价格影响因素分析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中国虚拟物品行业客户调研</w:t>
      </w:r>
      <w:r>
        <w:rPr>
          <w:rFonts w:hint="eastAsia"/>
        </w:rPr>
        <w:br/>
      </w:r>
      <w:r>
        <w:rPr>
          <w:rFonts w:hint="eastAsia"/>
        </w:rPr>
        <w:t>　　　　一、虚拟物品行业客户偏好调查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二、客户对虚拟物品品牌的首要认知渠道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三、虚拟物品品牌忠诚度调查</w:t>
      </w:r>
      <w:r>
        <w:rPr>
          <w:rFonts w:hint="eastAsia"/>
        </w:rPr>
        <w:br/>
      </w:r>
      <w:r>
        <w:rPr>
          <w:rFonts w:hint="eastAsia"/>
        </w:rPr>
        <w:t>　　　　四、虚拟物品行业客户消费理念调研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中国虚拟物品行业竞争格局分析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2025年虚拟物品行业集中度分析</w:t>
      </w:r>
      <w:r>
        <w:rPr>
          <w:rFonts w:hint="eastAsia"/>
        </w:rPr>
        <w:br/>
      </w:r>
      <w:r>
        <w:rPr>
          <w:rFonts w:hint="eastAsia"/>
        </w:rPr>
        <w:t>　　　　一、虚拟物品市场集中度分析</w:t>
      </w:r>
      <w:r>
        <w:rPr>
          <w:rFonts w:hint="eastAsia"/>
        </w:rPr>
        <w:br/>
      </w:r>
      <w:r>
        <w:rPr>
          <w:rFonts w:hint="eastAsia"/>
        </w:rPr>
        <w:t>　　　　二、虚拟物品企业集中度分析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2025-2026年虚拟物品行业竞争格局分析</w:t>
      </w:r>
      <w:r>
        <w:rPr>
          <w:rFonts w:hint="eastAsia"/>
        </w:rPr>
        <w:br/>
      </w:r>
      <w:r>
        <w:rPr>
          <w:rFonts w:hint="eastAsia"/>
        </w:rPr>
        <w:t>　　　　一、虚拟物品行业竞争策略分析</w:t>
      </w:r>
      <w:r>
        <w:rPr>
          <w:rFonts w:hint="eastAsia"/>
        </w:rPr>
        <w:br/>
      </w:r>
      <w:r>
        <w:rPr>
          <w:rFonts w:hint="eastAsia"/>
        </w:rPr>
        <w:t>　　　　二、虚拟物品行业竞争格局展望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三、我国虚拟物品市场竞争趋势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虚拟物品行业重点企业发展调研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虚拟物品行业企业经营策略研究分析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虚拟物品企业多样化经营策略分析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一、虚拟物品企业多样化经营情况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二、现行虚拟物品行业多样化经营的方向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大型虚拟物品企业集团未来发展策略分析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对中小虚拟物品企业生产经营的建议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虚拟物品行业投资风险与控制策略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虚拟物品行业SWOT模型分析</w:t>
      </w:r>
      <w:r>
        <w:rPr>
          <w:rFonts w:hint="eastAsia"/>
        </w:rPr>
        <w:br/>
      </w:r>
      <w:r>
        <w:rPr>
          <w:rFonts w:hint="eastAsia"/>
        </w:rPr>
        <w:t>　　　　一、虚拟物品行业优势分析</w:t>
      </w:r>
      <w:r>
        <w:rPr>
          <w:rFonts w:hint="eastAsia"/>
        </w:rPr>
        <w:br/>
      </w:r>
      <w:r>
        <w:rPr>
          <w:rFonts w:hint="eastAsia"/>
        </w:rPr>
        <w:t>　　　　二、虚拟物品行业劣势分析</w:t>
      </w:r>
      <w:r>
        <w:rPr>
          <w:rFonts w:hint="eastAsia"/>
        </w:rPr>
        <w:br/>
      </w:r>
      <w:r>
        <w:rPr>
          <w:rFonts w:hint="eastAsia"/>
        </w:rPr>
        <w:t>　　　　三、虚拟物品行业机会分析</w:t>
      </w:r>
      <w:r>
        <w:rPr>
          <w:rFonts w:hint="eastAsia"/>
        </w:rPr>
        <w:br/>
      </w:r>
      <w:r>
        <w:rPr>
          <w:rFonts w:hint="eastAsia"/>
        </w:rPr>
        <w:t>　　　　四、虚拟物品行业风险分析</w:t>
      </w:r>
      <w:r>
        <w:rPr>
          <w:rFonts w:hint="eastAsia"/>
        </w:rPr>
        <w:br/>
      </w:r>
      <w:r>
        <w:rPr>
          <w:rFonts w:hint="eastAsia"/>
        </w:rPr>
        <w:t>　　第二节 虚拟物品行业投资风险及控制策略分析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一、虚拟物品市场风险及控制策略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二、虚拟物品行业政策风险及控制策略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三、虚拟物品行业经营风险及控制策略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四、虚拟物品同业竞争风险及控制策略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五、虚拟物品行业其他风险及控制策略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2026-2032年中国虚拟物品行业投资潜力及发展趋势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2026-2032年虚拟物品行业投资潜力分析</w:t>
      </w:r>
      <w:r>
        <w:rPr>
          <w:rFonts w:hint="eastAsia"/>
        </w:rPr>
        <w:br/>
      </w:r>
      <w:r>
        <w:rPr>
          <w:rFonts w:hint="eastAsia"/>
        </w:rPr>
        <w:t>　　　　一、虚拟物品行业重点可投资领域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二、虚拟物品行业目标市场需求潜力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三、虚拟物品行业投资潜力综合评判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中~智~林~－2026-2032年中国虚拟物品行业发展趋势分析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一、2026年虚拟物品市场前景分析</w:t>
      </w:r>
      <w:r>
        <w:rPr>
          <w:rFonts w:hint="eastAsia"/>
        </w:rPr>
        <w:br/>
      </w:r>
      <w:r>
        <w:rPr>
          <w:rFonts w:hint="eastAsia"/>
        </w:rPr>
        <w:t>　　　　二、2026年虚拟物品发展趋势预测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三、2026-2032年我国虚拟物品行业发展剖析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五、未来虚拟物品行业发展变局剖析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虚拟物品介绍</w:t>
      </w:r>
      <w:r>
        <w:rPr>
          <w:rFonts w:hint="eastAsia"/>
        </w:rPr>
        <w:br/>
      </w:r>
      <w:r>
        <w:rPr>
          <w:rFonts w:hint="eastAsia"/>
        </w:rPr>
        <w:t>　　图表 虚拟物品图片</w:t>
      </w:r>
      <w:r>
        <w:rPr>
          <w:rFonts w:hint="eastAsia"/>
        </w:rPr>
        <w:br/>
      </w:r>
      <w:r>
        <w:rPr>
          <w:rFonts w:hint="eastAsia"/>
        </w:rPr>
        <w:t>　　图表 虚拟物品产业链调研</w:t>
      </w:r>
      <w:r>
        <w:rPr>
          <w:rFonts w:hint="eastAsia"/>
        </w:rPr>
        <w:br/>
      </w:r>
      <w:r>
        <w:rPr>
          <w:rFonts w:hint="eastAsia"/>
        </w:rPr>
        <w:t>　　图表 虚拟物品行业特点</w:t>
      </w:r>
      <w:r>
        <w:rPr>
          <w:rFonts w:hint="eastAsia"/>
        </w:rPr>
        <w:br/>
      </w:r>
      <w:r>
        <w:rPr>
          <w:rFonts w:hint="eastAsia"/>
        </w:rPr>
        <w:t>　　图表 虚拟物品政策</w:t>
      </w:r>
      <w:r>
        <w:rPr>
          <w:rFonts w:hint="eastAsia"/>
        </w:rPr>
        <w:br/>
      </w:r>
      <w:r>
        <w:rPr>
          <w:rFonts w:hint="eastAsia"/>
        </w:rPr>
        <w:t>　　图表 虚拟物品技术 标准</w:t>
      </w:r>
      <w:r>
        <w:rPr>
          <w:rFonts w:hint="eastAsia"/>
        </w:rPr>
        <w:br/>
      </w:r>
      <w:r>
        <w:rPr>
          <w:rFonts w:hint="eastAsia"/>
        </w:rPr>
        <w:t>　　图表 虚拟物品最新消息 动态</w:t>
      </w:r>
      <w:r>
        <w:rPr>
          <w:rFonts w:hint="eastAsia"/>
        </w:rPr>
        <w:br/>
      </w:r>
      <w:r>
        <w:rPr>
          <w:rFonts w:hint="eastAsia"/>
        </w:rPr>
        <w:t>　　图表 虚拟物品行业现状</w:t>
      </w:r>
      <w:r>
        <w:rPr>
          <w:rFonts w:hint="eastAsia"/>
        </w:rPr>
        <w:br/>
      </w:r>
      <w:r>
        <w:rPr>
          <w:rFonts w:hint="eastAsia"/>
        </w:rPr>
        <w:t>　　图表 2020-2025年虚拟物品行业市场容量统计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2020-2025年中国虚拟物品市场规模情况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2020-2025年中国虚拟物品销售统计</w:t>
      </w:r>
      <w:r>
        <w:rPr>
          <w:rFonts w:hint="eastAsia"/>
        </w:rPr>
        <w:br/>
      </w:r>
      <w:r>
        <w:rPr>
          <w:rFonts w:hint="eastAsia"/>
        </w:rPr>
        <w:t>　　图表 2020-2025年中国虚拟物品利润总额</w:t>
      </w:r>
      <w:r>
        <w:rPr>
          <w:rFonts w:hint="eastAsia"/>
        </w:rPr>
        <w:br/>
      </w:r>
      <w:r>
        <w:rPr>
          <w:rFonts w:hint="eastAsia"/>
        </w:rPr>
        <w:t>　　图表 2020-2025年中国虚拟物品企业数量统计</w:t>
      </w:r>
      <w:r>
        <w:rPr>
          <w:rFonts w:hint="eastAsia"/>
        </w:rPr>
        <w:br/>
      </w:r>
      <w:r>
        <w:rPr>
          <w:rFonts w:hint="eastAsia"/>
        </w:rPr>
        <w:t>　　图表 2025年虚拟物品成本和利润分析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2020-2025年中国虚拟物品行业经营效益分析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2020-2025年中国虚拟物品行业发展能力分析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2020-2025年中国虚拟物品行业盈利能力分析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2020-2025年中国虚拟物品行业运营能力分析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2020-2025年中国虚拟物品行业偿债能力分析</w:t>
      </w:r>
      <w:r>
        <w:rPr>
          <w:rFonts w:hint="eastAsia"/>
        </w:rPr>
        <w:br/>
      </w:r>
      <w:r>
        <w:rPr>
          <w:rFonts w:hint="eastAsia"/>
        </w:rPr>
        <w:t>　　图表 虚拟物品品牌分析</w:t>
      </w:r>
      <w:r>
        <w:rPr>
          <w:rFonts w:hint="eastAsia"/>
        </w:rPr>
        <w:br/>
      </w:r>
      <w:r>
        <w:rPr>
          <w:rFonts w:hint="eastAsia"/>
        </w:rPr>
        <w:t>　　图表 **地区虚拟物品市场规模</w:t>
      </w:r>
      <w:r>
        <w:rPr>
          <w:rFonts w:hint="eastAsia"/>
        </w:rPr>
        <w:br/>
      </w:r>
      <w:r>
        <w:rPr>
          <w:rFonts w:hint="eastAsia"/>
        </w:rPr>
        <w:t>　　图表 **地区虚拟物品行业市场需求</w:t>
      </w:r>
      <w:r>
        <w:rPr>
          <w:rFonts w:hint="eastAsia"/>
        </w:rPr>
        <w:br/>
      </w:r>
      <w:r>
        <w:rPr>
          <w:rFonts w:hint="eastAsia"/>
        </w:rPr>
        <w:t>　　图表 **地区虚拟物品市场调研</w:t>
      </w:r>
      <w:r>
        <w:rPr>
          <w:rFonts w:hint="eastAsia"/>
        </w:rPr>
        <w:br/>
      </w:r>
      <w:r>
        <w:rPr>
          <w:rFonts w:hint="eastAsia"/>
        </w:rPr>
        <w:t>　　图表 **地区虚拟物品行业市场需求分析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**地区虚拟物品市场规模</w:t>
      </w:r>
      <w:r>
        <w:rPr>
          <w:rFonts w:hint="eastAsia"/>
        </w:rPr>
        <w:br/>
      </w:r>
      <w:r>
        <w:rPr>
          <w:rFonts w:hint="eastAsia"/>
        </w:rPr>
        <w:t>　　图表 **地区虚拟物品行业市场需求</w:t>
      </w:r>
      <w:r>
        <w:rPr>
          <w:rFonts w:hint="eastAsia"/>
        </w:rPr>
        <w:br/>
      </w:r>
      <w:r>
        <w:rPr>
          <w:rFonts w:hint="eastAsia"/>
        </w:rPr>
        <w:t>　　图表 **地区虚拟物品市场调研</w:t>
      </w:r>
      <w:r>
        <w:rPr>
          <w:rFonts w:hint="eastAsia"/>
        </w:rPr>
        <w:br/>
      </w:r>
      <w:r>
        <w:rPr>
          <w:rFonts w:hint="eastAsia"/>
        </w:rPr>
        <w:t>　　图表 **地区虚拟物品市场需求分析</w:t>
      </w:r>
      <w:r>
        <w:rPr>
          <w:rFonts w:hint="eastAsia"/>
        </w:rPr>
        <w:br/>
      </w:r>
      <w:r>
        <w:rPr>
          <w:rFonts w:hint="eastAsia"/>
        </w:rPr>
        <w:t>　　图表 虚拟物品上游发展</w:t>
      </w:r>
      <w:r>
        <w:rPr>
          <w:rFonts w:hint="eastAsia"/>
        </w:rPr>
        <w:br/>
      </w:r>
      <w:r>
        <w:rPr>
          <w:rFonts w:hint="eastAsia"/>
        </w:rPr>
        <w:t>　　图表 虚拟物品下游发展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虚拟物品企业（一）概况</w:t>
      </w:r>
      <w:r>
        <w:rPr>
          <w:rFonts w:hint="eastAsia"/>
        </w:rPr>
        <w:br/>
      </w:r>
      <w:r>
        <w:rPr>
          <w:rFonts w:hint="eastAsia"/>
        </w:rPr>
        <w:t>　　图表 企业虚拟物品业务</w:t>
      </w:r>
      <w:r>
        <w:rPr>
          <w:rFonts w:hint="eastAsia"/>
        </w:rPr>
        <w:br/>
      </w:r>
      <w:r>
        <w:rPr>
          <w:rFonts w:hint="eastAsia"/>
        </w:rPr>
        <w:t>　　图表 虚拟物品企业（一）经营情况分析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虚拟物品企业（一）盈利能力情况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虚拟物品企业（一）偿债能力情况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虚拟物品企业（一）运营能力情况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虚拟物品企业（一）成长能力情况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虚拟物品企业（二）简介</w:t>
      </w:r>
      <w:r>
        <w:rPr>
          <w:rFonts w:hint="eastAsia"/>
        </w:rPr>
        <w:br/>
      </w:r>
      <w:r>
        <w:rPr>
          <w:rFonts w:hint="eastAsia"/>
        </w:rPr>
        <w:t>　　图表 企业虚拟物品业务</w:t>
      </w:r>
      <w:r>
        <w:rPr>
          <w:rFonts w:hint="eastAsia"/>
        </w:rPr>
        <w:br/>
      </w:r>
      <w:r>
        <w:rPr>
          <w:rFonts w:hint="eastAsia"/>
        </w:rPr>
        <w:t>　　图表 虚拟物品企业（二）经营情况分析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虚拟物品企业（二）盈利能力情况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虚拟物品企业（二）偿债能力情况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虚拟物品企业（二）运营能力情况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虚拟物品企业（二）成长能力情况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虚拟物品企业（三）概况</w:t>
      </w:r>
      <w:r>
        <w:rPr>
          <w:rFonts w:hint="eastAsia"/>
        </w:rPr>
        <w:br/>
      </w:r>
      <w:r>
        <w:rPr>
          <w:rFonts w:hint="eastAsia"/>
        </w:rPr>
        <w:t>　　图表 企业虚拟物品业务</w:t>
      </w:r>
      <w:r>
        <w:rPr>
          <w:rFonts w:hint="eastAsia"/>
        </w:rPr>
        <w:br/>
      </w:r>
      <w:r>
        <w:rPr>
          <w:rFonts w:hint="eastAsia"/>
        </w:rPr>
        <w:t>　　图表 虚拟物品企业（三）经营情况分析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虚拟物品企业（三）盈利能力情况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虚拟物品企业（三）偿债能力情况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虚拟物品企业（三）运营能力情况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虚拟物品企业（三）成长能力情况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虚拟物品企业（四）简介</w:t>
      </w:r>
      <w:r>
        <w:rPr>
          <w:rFonts w:hint="eastAsia"/>
        </w:rPr>
        <w:br/>
      </w:r>
      <w:r>
        <w:rPr>
          <w:rFonts w:hint="eastAsia"/>
        </w:rPr>
        <w:t>　　图表 企业虚拟物品业务</w:t>
      </w:r>
      <w:r>
        <w:rPr>
          <w:rFonts w:hint="eastAsia"/>
        </w:rPr>
        <w:br/>
      </w:r>
      <w:r>
        <w:rPr>
          <w:rFonts w:hint="eastAsia"/>
        </w:rPr>
        <w:t>　　图表 虚拟物品企业（四）经营情况分析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虚拟物品企业（四）盈利能力情况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虚拟物品企业（四）偿债能力情况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虚拟物品企业（四）运营能力情况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虚拟物品企业（四）成长能力情况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虚拟物品投资、并购情况</w:t>
      </w:r>
      <w:r>
        <w:rPr>
          <w:rFonts w:hint="eastAsia"/>
        </w:rPr>
        <w:br/>
      </w:r>
      <w:r>
        <w:rPr>
          <w:rFonts w:hint="eastAsia"/>
        </w:rPr>
        <w:t>　　图表 虚拟物品优势</w:t>
      </w:r>
      <w:r>
        <w:rPr>
          <w:rFonts w:hint="eastAsia"/>
        </w:rPr>
        <w:br/>
      </w:r>
      <w:r>
        <w:rPr>
          <w:rFonts w:hint="eastAsia"/>
        </w:rPr>
        <w:t>　　图表 虚拟物品劣势</w:t>
      </w:r>
      <w:r>
        <w:rPr>
          <w:rFonts w:hint="eastAsia"/>
        </w:rPr>
        <w:br/>
      </w:r>
      <w:r>
        <w:rPr>
          <w:rFonts w:hint="eastAsia"/>
        </w:rPr>
        <w:t>　　图表 虚拟物品机会</w:t>
      </w:r>
      <w:r>
        <w:rPr>
          <w:rFonts w:hint="eastAsia"/>
        </w:rPr>
        <w:br/>
      </w:r>
      <w:r>
        <w:rPr>
          <w:rFonts w:hint="eastAsia"/>
        </w:rPr>
        <w:t>　　图表 虚拟物品威胁</w:t>
      </w:r>
      <w:r>
        <w:rPr>
          <w:rFonts w:hint="eastAsia"/>
        </w:rPr>
        <w:br/>
      </w:r>
      <w:r>
        <w:rPr>
          <w:rFonts w:hint="eastAsia"/>
        </w:rPr>
        <w:t>　　图表 进入虚拟物品行业壁垒</w:t>
      </w:r>
      <w:r>
        <w:rPr>
          <w:rFonts w:hint="eastAsia"/>
        </w:rPr>
        <w:br/>
      </w:r>
      <w:r>
        <w:rPr>
          <w:rFonts w:hint="eastAsia"/>
        </w:rPr>
        <w:t>　　图表 虚拟物品发展有利因素</w:t>
      </w:r>
      <w:r>
        <w:rPr>
          <w:rFonts w:hint="eastAsia"/>
        </w:rPr>
        <w:br/>
      </w:r>
      <w:r>
        <w:rPr>
          <w:rFonts w:hint="eastAsia"/>
        </w:rPr>
        <w:t>　　图表 虚拟物品发展不利因素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2026-2032年中国虚拟物品行业信息化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2026-2032年中国虚拟物品行业市场容量预测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2026-2032年中国虚拟物品行业市场规模预测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2026-2032年中国虚拟物品行业风险</w:t>
      </w:r>
      <w:r>
        <w:rPr>
          <w:rFonts w:hint="eastAsia"/>
        </w:rPr>
        <w:br/>
      </w:r>
      <w:r>
        <w:rPr>
          <w:rFonts w:hint="eastAsia"/>
        </w:rPr>
        <w:t>　　图表 2026-2032年中国虚拟物品市场前景分析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2026-2032年中国虚拟物品发展趋势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fa1054e0340c2" w:history="1">
        <w:r>
          <w:rPr>
            <w:rStyle w:val="Hyperlink"/>
          </w:rPr>
          <w:t>2026-2032年中国虚拟物品市场研究与前景趋势报告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fa1054e0340c2" w:history="1">
        <w:r>
          <w:rPr>
            <w:rStyle w:val="Hyperlink"/>
          </w:rPr>
          <w:t>https://www.20087.com/0/92/XuNiWuPinFaZhanQianJing.html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宝怎么开虚拟店铺、虚拟物品自动发货软件、虚拟物品货源、虚拟物品被骗不受理、什么是虚拟商品购买、虚拟物品交易受法律保护吗、虚拟物品不给退款怎么办、虚拟物品交易诈骗、虚拟物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858001e5e438b" w:history="1">
      <w:r>
        <w:rPr>
          <w:rStyle w:val="Hyperlink"/>
        </w:rPr>
        <w:t>2026-2032年中国虚拟物品市场研究与前景趋势报告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uNiWuPinFaZhanQianJing.html" TargetMode="External" Id="Rc94fa1054e03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uNiWuPinFaZhanQianJing.html" TargetMode="External" Id="Rf89858001e5e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2026-01-12T07:20:34Z</dcterms:created>
  <dcterms:modified xsi:type="dcterms:W3CDTF">2026-01-12T08:20:34Z</dcterms:modified>
  <dc:subject>2026-2032年中国虚拟物品市场研究与前景趋势报告</dc:subject>
  <dc:title>2026-2032年中国虚拟物品市场研究与前景趋势报告</dc:title>
  <cp:keywords>2026-2032年中国虚拟物品市场研究与前景趋势报告</cp:keywords>
  <dc:description>2026-2032年中国虚拟物品市场研究与前景趋势报告</dc:description>
</cp:coreProperties>
</file>