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b482a4c214b01" w:history="1">
              <w:r>
                <w:rPr>
                  <w:rStyle w:val="Hyperlink"/>
                </w:rPr>
                <w:t>2024-2030年中国体感游戏市场现状调研与发展前景趋势分析报告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b482a4c214b01" w:history="1">
              <w:r>
                <w:rPr>
                  <w:rStyle w:val="Hyperlink"/>
                </w:rPr>
                <w:t>2024-2030年中国体感游戏市场现状调研与发展前景趋势分析报告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b482a4c214b01" w:history="1">
                <w:r>
                  <w:rPr>
                    <w:rStyle w:val="Hyperlink"/>
                  </w:rPr>
                  <w:t>https://www.20087.com/1/92/TiGanYouXiFaZhanQianJing.html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作为互动娱乐的一个分支，凭借其沉浸式的体验吸引了大量玩家。随着动作捕捉技术、虚拟现实（VR）和增强现实（AR）技术的成熟，体感游戏提供了更真实、互动性更强的游戏体验。市场上出现了多样化的体感游戏设备，从小型家用体感控制器到全身跟踪系统，覆盖了广泛的用户群体和游戏类型。</w:t>
      </w:r>
      <w:r>
        <w:rPr>
          <w:rFonts w:hint="eastAsia"/>
        </w:rPr>
        <w:br/>
      </w:r>
      <w:r>
        <w:rPr>
          <w:rFonts w:hint="eastAsia"/>
        </w:rPr>
        <w:t>　　体感游戏的未来将更加注重深度沉浸与跨界融合。技术上，高精度传感器和AI算法的结合将使体感识别更加细腻，提升游戏的真实感和响应速度。此外，随着5G的普及，云游戏和远程多人互动将成为可能，使体感游戏体验不受地点限制。跨界融合方面，体感游戏将与健身、教育、治疗等领域结合，开发出更多功能性应用，服务于更广泛的非传统游戏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b482a4c214b01" w:history="1">
        <w:r>
          <w:rPr>
            <w:rStyle w:val="Hyperlink"/>
          </w:rPr>
          <w:t>2024-2030年中国体感游戏市场现状调研与发展前景趋势分析报告</w:t>
        </w:r>
      </w:hyperlink>
      <w:r>
        <w:rPr>
          <w:rFonts w:hint="eastAsia"/>
        </w:rPr>
        <w:t>》基于国家统计局、发改委以及体感游戏相关行业协会、科研单位的数据以及研究团队长期监测，对体感游戏行业的市场规模、需求及产业链进行了深入分析。体感游戏报告全面阐述了行业现状，科学预测了体感游戏市场前景与发展趋势，并重点关注了体感游戏重点企业的经营状况及竞争格局。同时，体感游戏报告还剖析了体感游戏价格动态、市场集中度与品牌影响力，进一步细分了市场，揭示了体感游戏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体感游戏产业概述</w:t>
      </w:r>
      <w:r>
        <w:rPr>
          <w:rFonts w:hint="eastAsia"/>
        </w:rPr>
        <w:br/>
      </w:r>
      <w:r>
        <w:rPr>
          <w:rFonts w:hint="eastAsia"/>
        </w:rPr>
        <w:t>　　第一节 体感游戏定义与分类</w:t>
      </w:r>
      <w:r>
        <w:rPr>
          <w:rFonts w:hint="eastAsia"/>
        </w:rPr>
        <w:br/>
      </w:r>
      <w:r>
        <w:rPr>
          <w:rFonts w:hint="eastAsia"/>
        </w:rPr>
        <w:t>　　第二节 体感游戏产业链结构及关键环节剖析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体感游戏商业模式与盈利模式解析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体感游戏经济指标与行业评估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全球体感游戏市场发展综述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2019-2023年全球体感游戏市场规模及增长趋势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主要国家与地区体感游戏市场对比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2024-2030年全球体感游戏行业发展趋势与前景预测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国际体感游戏市场发展趋势及对我国启示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二、对我国体感游戏市场的借鉴意义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中国体感游戏行业市场规模分析与预测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体感游戏市场的总体规模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一、2019-2023年体感游戏市场规模变化及趋势分析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二、2024年体感游戏行业市场规模特点</w:t>
      </w:r>
      <w:r>
        <w:rPr>
          <w:rFonts w:hint="eastAsia"/>
        </w:rPr>
        <w:br/>
      </w:r>
      <w:r>
        <w:rPr>
          <w:rFonts w:hint="eastAsia"/>
        </w:rPr>
        <w:t>　　第二节 体感游戏市场规模的构成</w:t>
      </w:r>
      <w:r>
        <w:rPr>
          <w:rFonts w:hint="eastAsia"/>
        </w:rPr>
        <w:br/>
      </w:r>
      <w:r>
        <w:rPr>
          <w:rFonts w:hint="eastAsia"/>
        </w:rPr>
        <w:t>　　　　一、体感游戏客户群体特征与偏好分析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二、不同类型体感游戏市场规模分布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三、各地区体感游戏市场规模差异与特点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体感游戏市场规模的预测与展望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一、未来几年体感游戏市场规模增长预测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2019-2023年中国体感游戏行业总体发展与财务状况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2019-2023年体感游戏行业规模情况</w:t>
      </w:r>
      <w:r>
        <w:rPr>
          <w:rFonts w:hint="eastAsia"/>
        </w:rPr>
        <w:br/>
      </w:r>
      <w:r>
        <w:rPr>
          <w:rFonts w:hint="eastAsia"/>
        </w:rPr>
        <w:t>　　　　一、体感游戏行业企业数量规模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二、体感游戏行业从业人员规模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三、体感游戏行业市场敏感性分析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2019-2023年体感游戏行业财务能力分析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一、体感游戏行业盈利能力</w:t>
      </w:r>
      <w:r>
        <w:rPr>
          <w:rFonts w:hint="eastAsia"/>
        </w:rPr>
        <w:br/>
      </w:r>
      <w:r>
        <w:rPr>
          <w:rFonts w:hint="eastAsia"/>
        </w:rPr>
        <w:t>　　　　二、体感游戏行业偿债能力</w:t>
      </w:r>
      <w:r>
        <w:rPr>
          <w:rFonts w:hint="eastAsia"/>
        </w:rPr>
        <w:br/>
      </w:r>
      <w:r>
        <w:rPr>
          <w:rFonts w:hint="eastAsia"/>
        </w:rPr>
        <w:t>　　　　三、体感游戏行业营运能力</w:t>
      </w:r>
      <w:r>
        <w:rPr>
          <w:rFonts w:hint="eastAsia"/>
        </w:rPr>
        <w:br/>
      </w:r>
      <w:r>
        <w:rPr>
          <w:rFonts w:hint="eastAsia"/>
        </w:rPr>
        <w:t>　　　　四、体感游戏行业发展能力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中国体感游戏行业细分市场调研与机会挖掘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体感游戏细分市场（一）市场调研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体感游戏细分市场（二）市场调研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2019-2023年中国体感游戏行业重点区域调研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一、重点地区（一）体感游戏市场规模与特点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二、重点地区（二）体感游戏市场规模及特点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三、重点地区（三）体感游戏市场规模及特点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四、重点地区（四）体感游戏市场规模及特点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不同区域体感游戏市场的对比与启示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二、体感游戏市场拓展策略与建议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中国体感游戏行业的营销渠道与客户分析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体感游戏行业渠道分析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二、各类渠道对体感游戏行业的影响</w:t>
      </w:r>
      <w:r>
        <w:rPr>
          <w:rFonts w:hint="eastAsia"/>
        </w:rPr>
        <w:br/>
      </w:r>
      <w:r>
        <w:rPr>
          <w:rFonts w:hint="eastAsia"/>
        </w:rPr>
        <w:t>　　　　三、主要体感游戏企业渠道策略研究</w:t>
      </w:r>
      <w:r>
        <w:rPr>
          <w:rFonts w:hint="eastAsia"/>
        </w:rPr>
        <w:br/>
      </w:r>
      <w:r>
        <w:rPr>
          <w:rFonts w:hint="eastAsia"/>
        </w:rPr>
        <w:t>　　第二节 体感游戏行业客户分析与定位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中国体感游戏行业竞争格局及策略选择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体感游戏行业总体市场竞争状况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一、体感游戏行业竞争结构分析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二、体感游戏企业竞争格局与集中度评估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三、体感游戏行业SWOT分析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体感游戏行业重点企业调研分析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体感游戏企业发展策略分析</w:t>
      </w:r>
      <w:r>
        <w:rPr>
          <w:rFonts w:hint="eastAsia"/>
        </w:rPr>
        <w:br/>
      </w:r>
      <w:r>
        <w:rPr>
          <w:rFonts w:hint="eastAsia"/>
        </w:rPr>
        <w:t>　　第一节 体感游戏市场与销售策略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体感游戏品牌战略思考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中国体感游戏行业发展环境分析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二、体感游戏行业主管部门、监管体制及相关政策法规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3、体感游戏行业的主要法律、法规和政策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4、2024年体感游戏行业法律法规和政策对行业的影响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二、体感游戏消费者需求分析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一、体感游戏技术的应用与创新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二、体感游戏行业发展的技术趋势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2024-2030年体感游戏行业展趋势预测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2024-2030年体感游戏市场发展前景分析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一、体感游戏市场发展潜力</w:t>
      </w:r>
      <w:r>
        <w:rPr>
          <w:rFonts w:hint="eastAsia"/>
        </w:rPr>
        <w:br/>
      </w:r>
      <w:r>
        <w:rPr>
          <w:rFonts w:hint="eastAsia"/>
        </w:rPr>
        <w:t>　　　　二、体感游戏市场前景分析</w:t>
      </w:r>
      <w:r>
        <w:rPr>
          <w:rFonts w:hint="eastAsia"/>
        </w:rPr>
        <w:br/>
      </w:r>
      <w:r>
        <w:rPr>
          <w:rFonts w:hint="eastAsia"/>
        </w:rPr>
        <w:t>　　　　三、体感游戏细分行业发展前景分析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2024-2030年体感游戏发展趋势预测</w:t>
      </w:r>
      <w:r>
        <w:rPr>
          <w:rFonts w:hint="eastAsia"/>
        </w:rPr>
        <w:br/>
      </w:r>
      <w:r>
        <w:rPr>
          <w:rFonts w:hint="eastAsia"/>
        </w:rPr>
        <w:t>　　　　一、体感游戏发展趋势预测</w:t>
      </w:r>
      <w:r>
        <w:rPr>
          <w:rFonts w:hint="eastAsia"/>
        </w:rPr>
        <w:br/>
      </w:r>
      <w:r>
        <w:rPr>
          <w:rFonts w:hint="eastAsia"/>
        </w:rPr>
        <w:t>　　　　二、体感游戏市场规模预测</w:t>
      </w:r>
      <w:r>
        <w:rPr>
          <w:rFonts w:hint="eastAsia"/>
        </w:rPr>
        <w:br/>
      </w:r>
      <w:r>
        <w:rPr>
          <w:rFonts w:hint="eastAsia"/>
        </w:rPr>
        <w:t>　　　　三、体感游戏细分市场发展趋势预测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未来体感游戏行业挑战与机遇探讨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一、体感游戏行业挑战</w:t>
      </w:r>
      <w:r>
        <w:rPr>
          <w:rFonts w:hint="eastAsia"/>
        </w:rPr>
        <w:br/>
      </w:r>
      <w:r>
        <w:rPr>
          <w:rFonts w:hint="eastAsia"/>
        </w:rPr>
        <w:t>　　　　二、体感游戏行业机遇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对体感游戏行业发展的建议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中:智:林:对体感游戏企业和投资者的建议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体感游戏介绍</w:t>
      </w:r>
      <w:r>
        <w:rPr>
          <w:rFonts w:hint="eastAsia"/>
        </w:rPr>
        <w:br/>
      </w:r>
      <w:r>
        <w:rPr>
          <w:rFonts w:hint="eastAsia"/>
        </w:rPr>
        <w:t>　　图表 体感游戏图片</w:t>
      </w:r>
      <w:r>
        <w:rPr>
          <w:rFonts w:hint="eastAsia"/>
        </w:rPr>
        <w:br/>
      </w:r>
      <w:r>
        <w:rPr>
          <w:rFonts w:hint="eastAsia"/>
        </w:rPr>
        <w:t>　　图表 体感游戏主要特点</w:t>
      </w:r>
      <w:r>
        <w:rPr>
          <w:rFonts w:hint="eastAsia"/>
        </w:rPr>
        <w:br/>
      </w:r>
      <w:r>
        <w:rPr>
          <w:rFonts w:hint="eastAsia"/>
        </w:rPr>
        <w:t>　　图表 体感游戏发展有利因素分析</w:t>
      </w:r>
      <w:r>
        <w:rPr>
          <w:rFonts w:hint="eastAsia"/>
        </w:rPr>
        <w:br/>
      </w:r>
      <w:r>
        <w:rPr>
          <w:rFonts w:hint="eastAsia"/>
        </w:rPr>
        <w:t>　　图表 体感游戏发展不利因素分析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进入体感游戏行业壁垒</w:t>
      </w:r>
      <w:r>
        <w:rPr>
          <w:rFonts w:hint="eastAsia"/>
        </w:rPr>
        <w:br/>
      </w:r>
      <w:r>
        <w:rPr>
          <w:rFonts w:hint="eastAsia"/>
        </w:rPr>
        <w:t>　　图表 体感游戏政策</w:t>
      </w:r>
      <w:r>
        <w:rPr>
          <w:rFonts w:hint="eastAsia"/>
        </w:rPr>
        <w:br/>
      </w:r>
      <w:r>
        <w:rPr>
          <w:rFonts w:hint="eastAsia"/>
        </w:rPr>
        <w:t>　　图表 体感游戏技术 标准</w:t>
      </w:r>
      <w:r>
        <w:rPr>
          <w:rFonts w:hint="eastAsia"/>
        </w:rPr>
        <w:br/>
      </w:r>
      <w:r>
        <w:rPr>
          <w:rFonts w:hint="eastAsia"/>
        </w:rPr>
        <w:t>　　图表 体感游戏产业链分析</w:t>
      </w:r>
      <w:r>
        <w:rPr>
          <w:rFonts w:hint="eastAsia"/>
        </w:rPr>
        <w:br/>
      </w:r>
      <w:r>
        <w:rPr>
          <w:rFonts w:hint="eastAsia"/>
        </w:rPr>
        <w:t>　　图表 体感游戏品牌分析</w:t>
      </w:r>
      <w:r>
        <w:rPr>
          <w:rFonts w:hint="eastAsia"/>
        </w:rPr>
        <w:br/>
      </w:r>
      <w:r>
        <w:rPr>
          <w:rFonts w:hint="eastAsia"/>
        </w:rPr>
        <w:t>　　图表 2023年体感游戏需求分析</w:t>
      </w:r>
      <w:r>
        <w:rPr>
          <w:rFonts w:hint="eastAsia"/>
        </w:rPr>
        <w:br/>
      </w:r>
      <w:r>
        <w:rPr>
          <w:rFonts w:hint="eastAsia"/>
        </w:rPr>
        <w:t>　　图表 2019-2023年中国体感游戏市场规模分析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2019-2023年中国体感游戏销售情况</w:t>
      </w:r>
      <w:r>
        <w:rPr>
          <w:rFonts w:hint="eastAsia"/>
        </w:rPr>
        <w:br/>
      </w:r>
      <w:r>
        <w:rPr>
          <w:rFonts w:hint="eastAsia"/>
        </w:rPr>
        <w:t>　　图表 体感游戏价格走势</w:t>
      </w:r>
      <w:r>
        <w:rPr>
          <w:rFonts w:hint="eastAsia"/>
        </w:rPr>
        <w:br/>
      </w:r>
      <w:r>
        <w:rPr>
          <w:rFonts w:hint="eastAsia"/>
        </w:rPr>
        <w:t>　　图表 2024年中国体感游戏公司数量统计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体感游戏成本和利润分析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华东地区体感游戏市场规模情况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华东地区体感游戏市场销售额</w:t>
      </w:r>
      <w:r>
        <w:rPr>
          <w:rFonts w:hint="eastAsia"/>
        </w:rPr>
        <w:br/>
      </w:r>
      <w:r>
        <w:rPr>
          <w:rFonts w:hint="eastAsia"/>
        </w:rPr>
        <w:t>　　图表 华南地区体感游戏市场规模情况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华南地区体感游戏市场销售额</w:t>
      </w:r>
      <w:r>
        <w:rPr>
          <w:rFonts w:hint="eastAsia"/>
        </w:rPr>
        <w:br/>
      </w:r>
      <w:r>
        <w:rPr>
          <w:rFonts w:hint="eastAsia"/>
        </w:rPr>
        <w:t>　　图表 华北地区体感游戏市场规模情况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华北地区体感游戏市场销售额</w:t>
      </w:r>
      <w:r>
        <w:rPr>
          <w:rFonts w:hint="eastAsia"/>
        </w:rPr>
        <w:br/>
      </w:r>
      <w:r>
        <w:rPr>
          <w:rFonts w:hint="eastAsia"/>
        </w:rPr>
        <w:t>　　图表 华中地区体感游戏市场规模情况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华中地区体感游戏市场销售额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体感游戏投资、并购现状分析</w:t>
      </w:r>
      <w:r>
        <w:rPr>
          <w:rFonts w:hint="eastAsia"/>
        </w:rPr>
        <w:br/>
      </w:r>
      <w:r>
        <w:rPr>
          <w:rFonts w:hint="eastAsia"/>
        </w:rPr>
        <w:t>　　图表 体感游戏上游、下游研究分析</w:t>
      </w:r>
      <w:r>
        <w:rPr>
          <w:rFonts w:hint="eastAsia"/>
        </w:rPr>
        <w:br/>
      </w:r>
      <w:r>
        <w:rPr>
          <w:rFonts w:hint="eastAsia"/>
        </w:rPr>
        <w:t>　　图表 体感游戏最新消息</w:t>
      </w:r>
      <w:r>
        <w:rPr>
          <w:rFonts w:hint="eastAsia"/>
        </w:rPr>
        <w:br/>
      </w:r>
      <w:r>
        <w:rPr>
          <w:rFonts w:hint="eastAsia"/>
        </w:rPr>
        <w:t>　　图表 体感游戏企业简介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体感游戏企业经营情况</w:t>
      </w:r>
      <w:r>
        <w:rPr>
          <w:rFonts w:hint="eastAsia"/>
        </w:rPr>
        <w:br/>
      </w:r>
      <w:r>
        <w:rPr>
          <w:rFonts w:hint="eastAsia"/>
        </w:rPr>
        <w:t>　　图表 体感游戏企业(二)简介</w:t>
      </w:r>
      <w:r>
        <w:rPr>
          <w:rFonts w:hint="eastAsia"/>
        </w:rPr>
        <w:br/>
      </w:r>
      <w:r>
        <w:rPr>
          <w:rFonts w:hint="eastAsia"/>
        </w:rPr>
        <w:t>　　图表 企业体感游戏业务</w:t>
      </w:r>
      <w:r>
        <w:rPr>
          <w:rFonts w:hint="eastAsia"/>
        </w:rPr>
        <w:br/>
      </w:r>
      <w:r>
        <w:rPr>
          <w:rFonts w:hint="eastAsia"/>
        </w:rPr>
        <w:t>　　图表 体感游戏企业(二)经营情况</w:t>
      </w:r>
      <w:r>
        <w:rPr>
          <w:rFonts w:hint="eastAsia"/>
        </w:rPr>
        <w:br/>
      </w:r>
      <w:r>
        <w:rPr>
          <w:rFonts w:hint="eastAsia"/>
        </w:rPr>
        <w:t>　　图表 体感游戏企业(三)调研</w:t>
      </w:r>
      <w:r>
        <w:rPr>
          <w:rFonts w:hint="eastAsia"/>
        </w:rPr>
        <w:br/>
      </w:r>
      <w:r>
        <w:rPr>
          <w:rFonts w:hint="eastAsia"/>
        </w:rPr>
        <w:t>　　图表 企业体感游戏业务分析</w:t>
      </w:r>
      <w:r>
        <w:rPr>
          <w:rFonts w:hint="eastAsia"/>
        </w:rPr>
        <w:br/>
      </w:r>
      <w:r>
        <w:rPr>
          <w:rFonts w:hint="eastAsia"/>
        </w:rPr>
        <w:t>　　图表 体感游戏企业(三)经营情况</w:t>
      </w:r>
      <w:r>
        <w:rPr>
          <w:rFonts w:hint="eastAsia"/>
        </w:rPr>
        <w:br/>
      </w:r>
      <w:r>
        <w:rPr>
          <w:rFonts w:hint="eastAsia"/>
        </w:rPr>
        <w:t>　　图表 体感游戏企业(四)介绍</w:t>
      </w:r>
      <w:r>
        <w:rPr>
          <w:rFonts w:hint="eastAsia"/>
        </w:rPr>
        <w:br/>
      </w:r>
      <w:r>
        <w:rPr>
          <w:rFonts w:hint="eastAsia"/>
        </w:rPr>
        <w:t>　　图表 企业体感游戏产品服务</w:t>
      </w:r>
      <w:r>
        <w:rPr>
          <w:rFonts w:hint="eastAsia"/>
        </w:rPr>
        <w:br/>
      </w:r>
      <w:r>
        <w:rPr>
          <w:rFonts w:hint="eastAsia"/>
        </w:rPr>
        <w:t>　　图表 体感游戏企业(四)经营情况</w:t>
      </w:r>
      <w:r>
        <w:rPr>
          <w:rFonts w:hint="eastAsia"/>
        </w:rPr>
        <w:br/>
      </w:r>
      <w:r>
        <w:rPr>
          <w:rFonts w:hint="eastAsia"/>
        </w:rPr>
        <w:t>　　图表 体感游戏企业(五)简介</w:t>
      </w:r>
      <w:r>
        <w:rPr>
          <w:rFonts w:hint="eastAsia"/>
        </w:rPr>
        <w:br/>
      </w:r>
      <w:r>
        <w:rPr>
          <w:rFonts w:hint="eastAsia"/>
        </w:rPr>
        <w:t>　　图表 企业体感游戏业务分析</w:t>
      </w:r>
      <w:r>
        <w:rPr>
          <w:rFonts w:hint="eastAsia"/>
        </w:rPr>
        <w:br/>
      </w:r>
      <w:r>
        <w:rPr>
          <w:rFonts w:hint="eastAsia"/>
        </w:rPr>
        <w:t>　　图表 体感游戏企业(五)经营情况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体感游戏行业生命周期</w:t>
      </w:r>
      <w:r>
        <w:rPr>
          <w:rFonts w:hint="eastAsia"/>
        </w:rPr>
        <w:br/>
      </w:r>
      <w:r>
        <w:rPr>
          <w:rFonts w:hint="eastAsia"/>
        </w:rPr>
        <w:t>　　图表 体感游戏优势、劣势、机会、威胁分析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体感游戏市场容量</w:t>
      </w:r>
      <w:r>
        <w:rPr>
          <w:rFonts w:hint="eastAsia"/>
        </w:rPr>
        <w:br/>
      </w:r>
      <w:r>
        <w:rPr>
          <w:rFonts w:hint="eastAsia"/>
        </w:rPr>
        <w:t>　　图表 体感游戏发展前景</w:t>
      </w:r>
      <w:r>
        <w:rPr>
          <w:rFonts w:hint="eastAsia"/>
        </w:rPr>
        <w:br/>
      </w:r>
      <w:r>
        <w:rPr>
          <w:rFonts w:hint="eastAsia"/>
        </w:rPr>
        <w:t>　　图表 2024-2030年中国体感游戏市场规模预测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2024-2030年中国体感游戏销售预测</w:t>
      </w:r>
      <w:r>
        <w:rPr>
          <w:rFonts w:hint="eastAsia"/>
        </w:rPr>
        <w:br/>
      </w:r>
      <w:r>
        <w:rPr>
          <w:rFonts w:hint="eastAsia"/>
        </w:rPr>
        <w:t>　　图表 体感游戏主要驱动因素</w:t>
      </w:r>
      <w:r>
        <w:rPr>
          <w:rFonts w:hint="eastAsia"/>
        </w:rPr>
        <w:br/>
      </w:r>
      <w:r>
        <w:rPr>
          <w:rFonts w:hint="eastAsia"/>
        </w:rPr>
        <w:t>　　图表 体感游戏发展趋势预测</w:t>
      </w:r>
      <w:r>
        <w:rPr>
          <w:rFonts w:hint="eastAsia"/>
        </w:rPr>
        <w:br/>
      </w:r>
      <w:r>
        <w:rPr>
          <w:rFonts w:hint="eastAsia"/>
        </w:rPr>
        <w:t>　　图表 体感游戏注意事项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b482a4c214b01" w:history="1">
        <w:r>
          <w:rPr>
            <w:rStyle w:val="Hyperlink"/>
          </w:rPr>
          <w:t>2024-2030年中国体感游戏市场现状调研与发展前景趋势分析报告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b482a4c214b01" w:history="1">
        <w:r>
          <w:rPr>
            <w:rStyle w:val="Hyperlink"/>
          </w:rPr>
          <w:t>https://www.20087.com/1/92/TiGanYouXiFaZhanQianJing.html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14c821a3d4ce4" w:history="1">
      <w:r>
        <w:rPr>
          <w:rStyle w:val="Hyperlink"/>
        </w:rPr>
        <w:t>2024-2030年中国体感游戏市场现状调研与发展前景趋势分析报告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iGanYouXiFaZhanQianJing.html" TargetMode="External" Id="Rc18b482a4c21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iGanYouXiFaZhanQianJing.html" TargetMode="External" Id="R4a914c821a3d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2024-10-10T05:45:05Z</dcterms:created>
  <dcterms:modified xsi:type="dcterms:W3CDTF">2024-10-10T06:45:05Z</dcterms:modified>
  <dc:subject>2024-2030年中国体感游戏市场现状调研与发展前景趋势分析报告</dc:subject>
  <dc:title>2024-2030年中国体感游戏市场现状调研与发展前景趋势分析报告</dc:title>
  <cp:keywords>2024-2030年中国体感游戏市场现状调研与发展前景趋势分析报告</cp:keywords>
  <dc:description>2024-2030年中国体感游戏市场现状调研与发展前景趋势分析报告</dc:description>
</cp:coreProperties>
</file>