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45319e07447f" w:history="1">
              <w:r>
                <w:rPr>
                  <w:rStyle w:val="Hyperlink"/>
                </w:rPr>
                <w:t>2025-2031年中国计算机仿真行业研究与前景分析报告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45319e07447f" w:history="1">
              <w:r>
                <w:rPr>
                  <w:rStyle w:val="Hyperlink"/>
                </w:rPr>
                <w:t>2025-2031年中国计算机仿真行业研究与前景分析报告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445319e07447f" w:history="1">
                <w:r>
                  <w:rPr>
                    <w:rStyle w:val="Hyperlink"/>
                  </w:rPr>
                  <w:t>https://www.20087.com/1/82/JiSuanJiFangZhenDeQianJing.html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仿真技术在科学研究、工程设计、产品开发和教育培训等多个领域发挥着重要作用。目前，随着高性能计算和云计算技术的发展，计算机仿真正变得越来越强大和普及。仿真软件的易用性和准确性不断提高，使得非专业人员也能进行复杂系统的模拟和优化。同时，跨学科仿真，如结合物理、化学和生物模型的多尺度仿真，正成为研究热点。</w:t>
      </w:r>
      <w:r>
        <w:rPr>
          <w:rFonts w:hint="eastAsia"/>
        </w:rPr>
        <w:br/>
      </w:r>
      <w:r>
        <w:rPr>
          <w:rFonts w:hint="eastAsia"/>
        </w:rPr>
        <w:t>　　未来，计算机仿真将更加注重智能化和跨领域融合。一方面，通过集成人工智能和机器学习算法，实现仿真模型的自动优化和预测，提高仿真结果的精度和可信度。另一方面，跨领域的仿真将促进学科交叉，如结合环境科学和经济学模型的气候变化影响评估，推动解决复杂的社会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445319e07447f" w:history="1">
        <w:r>
          <w:rPr>
            <w:rStyle w:val="Hyperlink"/>
          </w:rPr>
          <w:t>2025-2031年中国计算机仿真行业研究与前景分析报告</w:t>
        </w:r>
      </w:hyperlink>
      <w:r>
        <w:rPr>
          <w:rFonts w:hint="eastAsia"/>
        </w:rPr>
        <w:t>》深入剖析了当前计算机仿真行业的现状与市场需求，详细探讨了计算机仿真市场规模及其价格动态。计算机仿真报告从产业链角度出发，分析了上下游的影响因素，并进一步细分市场，对计算机仿真各细分领域的具体情况进行探讨。计算机仿真报告还根据现有数据，对计算机仿真市场前景及发展趋势进行了科学预测，揭示了行业内重点企业的竞争格局，评估了品牌影响力和市场集中度，同时指出了计算机仿真行业面临的风险与机遇。计算机仿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计算机仿真产业概述</w:t>
      </w:r>
      <w:r>
        <w:rPr>
          <w:rFonts w:hint="eastAsia"/>
        </w:rPr>
        <w:br/>
      </w:r>
      <w:r>
        <w:rPr>
          <w:rFonts w:hint="eastAsia"/>
        </w:rPr>
        <w:t>　　第一节 计算机仿真定义与分类</w:t>
      </w:r>
      <w:r>
        <w:rPr>
          <w:rFonts w:hint="eastAsia"/>
        </w:rPr>
        <w:br/>
      </w:r>
      <w:r>
        <w:rPr>
          <w:rFonts w:hint="eastAsia"/>
        </w:rPr>
        <w:t>　　第二节 计算机仿真产业链结构及关键环节剖析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计算机仿真商业模式与盈利模式解析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计算机仿真经济指标与行业评估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全球计算机仿真市场发展综述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2019-2024年全球计算机仿真市场规模及增长趋势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主要国家与地区计算机仿真市场对比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2025-2031年全球计算机仿真行业发展趋势与前景预测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国际计算机仿真市场发展趋势及对我国启示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二、对我国计算机仿真市场的借鉴意义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中国计算机仿真行业市场规模分析与预测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计算机仿真市场的总体规模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一、2019-2024年计算机仿真市场规模变化及趋势分析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二、2025年计算机仿真行业市场规模特点</w:t>
      </w:r>
      <w:r>
        <w:rPr>
          <w:rFonts w:hint="eastAsia"/>
        </w:rPr>
        <w:br/>
      </w:r>
      <w:r>
        <w:rPr>
          <w:rFonts w:hint="eastAsia"/>
        </w:rPr>
        <w:t>　　第二节 计算机仿真市场规模的构成</w:t>
      </w:r>
      <w:r>
        <w:rPr>
          <w:rFonts w:hint="eastAsia"/>
        </w:rPr>
        <w:br/>
      </w:r>
      <w:r>
        <w:rPr>
          <w:rFonts w:hint="eastAsia"/>
        </w:rPr>
        <w:t>　　　　一、计算机仿真客户群体特征与偏好分析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二、不同类型计算机仿真市场规模分布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三、各地区计算机仿真市场规模差异与特点</w:t>
      </w:r>
      <w:r>
        <w:rPr>
          <w:rFonts w:hint="eastAsia"/>
        </w:rPr>
        <w:br/>
      </w:r>
      <w:r>
        <w:rPr>
          <w:rFonts w:hint="eastAsia"/>
        </w:rPr>
        <w:t>　　第三节 计算机仿真市场规模的预测与展望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一、未来几年计算机仿真市场规模增长预测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2019-2024年中国计算机仿真行业总体发展与财务状况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2019-2024年计算机仿真行业规模情况</w:t>
      </w:r>
      <w:r>
        <w:rPr>
          <w:rFonts w:hint="eastAsia"/>
        </w:rPr>
        <w:br/>
      </w:r>
      <w:r>
        <w:rPr>
          <w:rFonts w:hint="eastAsia"/>
        </w:rPr>
        <w:t>　　　　一、计算机仿真行业企业数量规模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二、计算机仿真行业从业人员规模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三、计算机仿真行业市场敏感性分析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2019-2024年计算机仿真行业财务能力分析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一、计算机仿真行业盈利能力</w:t>
      </w:r>
      <w:r>
        <w:rPr>
          <w:rFonts w:hint="eastAsia"/>
        </w:rPr>
        <w:br/>
      </w:r>
      <w:r>
        <w:rPr>
          <w:rFonts w:hint="eastAsia"/>
        </w:rPr>
        <w:t>　　　　二、计算机仿真行业偿债能力</w:t>
      </w:r>
      <w:r>
        <w:rPr>
          <w:rFonts w:hint="eastAsia"/>
        </w:rPr>
        <w:br/>
      </w:r>
      <w:r>
        <w:rPr>
          <w:rFonts w:hint="eastAsia"/>
        </w:rPr>
        <w:t>　　　　三、计算机仿真行业营运能力</w:t>
      </w:r>
      <w:r>
        <w:rPr>
          <w:rFonts w:hint="eastAsia"/>
        </w:rPr>
        <w:br/>
      </w:r>
      <w:r>
        <w:rPr>
          <w:rFonts w:hint="eastAsia"/>
        </w:rPr>
        <w:t>　　　　四、计算机仿真行业发展能力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中国计算机仿真行业细分市场调研与机会挖掘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计算机仿真细分市场（一）市场调研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计算机仿真细分市场（二）市场调研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中国计算机仿真行业区域市场调研分析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2019-2024年中国计算机仿真行业重点区域调研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一、重点地区（一）计算机仿真市场规模与特点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二、重点地区（二）计算机仿真市场规模及特点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三、重点地区（三）计算机仿真市场规模及特点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四、重点地区（四）计算机仿真市场规模及特点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不同区域计算机仿真市场的对比与启示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二、计算机仿真市场拓展策略与建议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中国计算机仿真行业的营销渠道与客户分析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计算机仿真行业渠道分析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二、各类渠道对计算机仿真行业的影响</w:t>
      </w:r>
      <w:r>
        <w:rPr>
          <w:rFonts w:hint="eastAsia"/>
        </w:rPr>
        <w:br/>
      </w:r>
      <w:r>
        <w:rPr>
          <w:rFonts w:hint="eastAsia"/>
        </w:rPr>
        <w:t>　　　　三、主要计算机仿真企业渠道策略研究</w:t>
      </w:r>
      <w:r>
        <w:rPr>
          <w:rFonts w:hint="eastAsia"/>
        </w:rPr>
        <w:br/>
      </w:r>
      <w:r>
        <w:rPr>
          <w:rFonts w:hint="eastAsia"/>
        </w:rPr>
        <w:t>　　第二节 计算机仿真行业客户分析与定位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中国计算机仿真行业竞争格局及策略选择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计算机仿真行业总体市场竞争状况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一、计算机仿真行业竞争结构分析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二、计算机仿真企业竞争格局与集中度评估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三、计算机仿真行业SWOT分析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计算机仿真行业重点企业调研分析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计算机仿真企业发展策略分析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计算机仿真市场与销售策略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计算机仿真品牌战略思考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中国计算机仿真行业发展环境分析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二、计算机仿真行业主管部门、监管体制及相关政策法规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3、计算机仿真行业的主要法律、法规和政策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4、2025年计算机仿真行业法律法规和政策对行业的影响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二、计算机仿真消费者需求分析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一、计算机仿真技术的应用与创新</w:t>
      </w:r>
      <w:r>
        <w:rPr>
          <w:rFonts w:hint="eastAsia"/>
        </w:rPr>
        <w:br/>
      </w:r>
      <w:r>
        <w:rPr>
          <w:rFonts w:hint="eastAsia"/>
        </w:rPr>
        <w:t>　　　　二、计算机仿真行业发展的技术趋势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2025-2031年计算机仿真行业展趋势预测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2025-2031年计算机仿真市场发展前景分析</w:t>
      </w:r>
      <w:r>
        <w:rPr>
          <w:rFonts w:hint="eastAsia"/>
        </w:rPr>
        <w:br/>
      </w:r>
      <w:r>
        <w:rPr>
          <w:rFonts w:hint="eastAsia"/>
        </w:rPr>
        <w:t>　　　　一、计算机仿真市场发展潜力</w:t>
      </w:r>
      <w:r>
        <w:rPr>
          <w:rFonts w:hint="eastAsia"/>
        </w:rPr>
        <w:br/>
      </w:r>
      <w:r>
        <w:rPr>
          <w:rFonts w:hint="eastAsia"/>
        </w:rPr>
        <w:t>　　　　二、计算机仿真市场前景分析</w:t>
      </w:r>
      <w:r>
        <w:rPr>
          <w:rFonts w:hint="eastAsia"/>
        </w:rPr>
        <w:br/>
      </w:r>
      <w:r>
        <w:rPr>
          <w:rFonts w:hint="eastAsia"/>
        </w:rPr>
        <w:t>　　　　三、计算机仿真细分行业发展前景分析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2025-2031年计算机仿真发展趋势预测</w:t>
      </w:r>
      <w:r>
        <w:rPr>
          <w:rFonts w:hint="eastAsia"/>
        </w:rPr>
        <w:br/>
      </w:r>
      <w:r>
        <w:rPr>
          <w:rFonts w:hint="eastAsia"/>
        </w:rPr>
        <w:t>　　　　一、计算机仿真发展趋势预测</w:t>
      </w:r>
      <w:r>
        <w:rPr>
          <w:rFonts w:hint="eastAsia"/>
        </w:rPr>
        <w:br/>
      </w:r>
      <w:r>
        <w:rPr>
          <w:rFonts w:hint="eastAsia"/>
        </w:rPr>
        <w:t>　　　　二、计算机仿真市场规模预测</w:t>
      </w:r>
      <w:r>
        <w:rPr>
          <w:rFonts w:hint="eastAsia"/>
        </w:rPr>
        <w:br/>
      </w:r>
      <w:r>
        <w:rPr>
          <w:rFonts w:hint="eastAsia"/>
        </w:rPr>
        <w:t>　　　　三、计算机仿真细分市场发展趋势预测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未来计算机仿真行业挑战与机遇探讨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一、计算机仿真行业挑战</w:t>
      </w:r>
      <w:r>
        <w:rPr>
          <w:rFonts w:hint="eastAsia"/>
        </w:rPr>
        <w:br/>
      </w:r>
      <w:r>
        <w:rPr>
          <w:rFonts w:hint="eastAsia"/>
        </w:rPr>
        <w:t>　　　　二、计算机仿真行业机遇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计算机仿真行业研究结论及建议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对计算机仿真行业发展的建议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中.智.林.：对计算机仿真企业和投资者的建议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计算机仿真行业现状</w:t>
      </w:r>
      <w:r>
        <w:rPr>
          <w:rFonts w:hint="eastAsia"/>
        </w:rPr>
        <w:br/>
      </w:r>
      <w:r>
        <w:rPr>
          <w:rFonts w:hint="eastAsia"/>
        </w:rPr>
        <w:t>　　图表 计算机仿真行业产业链调研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2019-2024年计算机仿真行业市场容量统计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2019-2024年中国计算机仿真行业市场规模情况</w:t>
      </w:r>
      <w:r>
        <w:rPr>
          <w:rFonts w:hint="eastAsia"/>
        </w:rPr>
        <w:br/>
      </w:r>
      <w:r>
        <w:rPr>
          <w:rFonts w:hint="eastAsia"/>
        </w:rPr>
        <w:t>　　图表 计算机仿真行业动态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2019-2024年中国计算机仿真行业经营效益分析</w:t>
      </w:r>
      <w:r>
        <w:rPr>
          <w:rFonts w:hint="eastAsia"/>
        </w:rPr>
        <w:br/>
      </w:r>
      <w:r>
        <w:rPr>
          <w:rFonts w:hint="eastAsia"/>
        </w:rPr>
        <w:t>　　图表 计算机仿真行业竞争对手分析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**地区计算机仿真市场规模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**地区计算机仿真市场调研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**地区计算机仿真市场规模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**地区计算机仿真市场调研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2025-2031年中国计算机仿真市场前景分析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45319e07447f" w:history="1">
        <w:r>
          <w:rPr>
            <w:rStyle w:val="Hyperlink"/>
          </w:rPr>
          <w:t>2025-2031年中国计算机仿真行业研究与前景分析报告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445319e07447f" w:history="1">
        <w:r>
          <w:rPr>
            <w:rStyle w:val="Hyperlink"/>
          </w:rPr>
          <w:t>https://www.20087.com/1/82/JiSuanJiFangZhenDeQianJing.html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5be186ae4023" w:history="1">
      <w:r>
        <w:rPr>
          <w:rStyle w:val="Hyperlink"/>
        </w:rPr>
        <w:t>2025-2031年中国计算机仿真行业研究与前景分析报告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SuanJiFangZhenDeQianJing.html" TargetMode="External" Id="R7f0445319e0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SuanJiFangZhenDeQianJing.html" TargetMode="External" Id="R28165be186ae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2025-02-14T01:34:55Z</dcterms:created>
  <dcterms:modified xsi:type="dcterms:W3CDTF">2025-02-14T02:34:55Z</dcterms:modified>
  <dc:subject>2025-2031年中国计算机仿真行业研究与前景分析报告</dc:subject>
  <dc:title>2025-2031年中国计算机仿真行业研究与前景分析报告</dc:title>
  <cp:keywords>2025-2031年中国计算机仿真行业研究与前景分析报告</cp:keywords>
  <dc:description>2025-2031年中国计算机仿真行业研究与前景分析报告</dc:description>
</cp:coreProperties>
</file>