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98cf9b294862" w:history="1">
              <w:r>
                <w:rPr>
                  <w:rStyle w:val="Hyperlink"/>
                </w:rPr>
                <w:t>全球与中国铜包钢产品行业调研及发展前景预测报告（2025-2031年）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98cf9b294862" w:history="1">
              <w:r>
                <w:rPr>
                  <w:rStyle w:val="Hyperlink"/>
                </w:rPr>
                <w:t>全球与中国铜包钢产品行业调研及发展前景预测报告（2025-2031年）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398cf9b294862" w:history="1">
                <w:r>
                  <w:rPr>
                    <w:rStyle w:val="Hyperlink"/>
                  </w:rPr>
                  <w:t>https://www.20087.com/1/22/TongBaoGangChanPinShiChangQianJingYuCe.html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钢产品是一种通过在钢芯外包裹一层铜的复合材料，广泛应用于电力传输、电信、建筑和制造业等多个领域。这种材料结合了钢材的高强度与铜材的良好导电性和耐腐蚀性，使其成为许多应用中的理想选择。尤其是在电气接地系统中，铜包钢由于其优异的导电性能和抗拉强度，被大量用于防雷装置和电力设施的接地网络。此外，随着对环保要求的提高，铜包钢作为一种可回收利用的材料，也受到了市场的青睐。铜包钢产品不仅能够减少资源浪费，还能降低环境污染。</w:t>
      </w:r>
      <w:r>
        <w:rPr>
          <w:rFonts w:hint="eastAsia"/>
        </w:rPr>
        <w:br/>
      </w:r>
      <w:r>
        <w:rPr>
          <w:rFonts w:hint="eastAsia"/>
        </w:rPr>
        <w:t>　　随着技术进步和社会需求的变化，铜包钢产品的应用范围将进一步扩大。一方面，随着新能源产业的发展，特别是太阳能和风能发电系统的快速增长，对于高效可靠的电气连接材料的需求将持续增加，这为铜包钢提供了新的市场机会；另一方面，随着智能制造和工业4.0概念的普及，对高性能复合材料的需求也将推动铜包钢向更高精度、更复杂结构的方向发展。同时，研发新型涂层技术和表面处理方法，可以进一步提升铜包钢的耐腐蚀性和使用寿命，满足更加苛刻的应用环境需求。此外，随着循环经济模式的推广，建立完善的回收体系，促进废旧铜包钢的循环再利用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398cf9b294862" w:history="1">
        <w:r>
          <w:rPr>
            <w:rStyle w:val="Hyperlink"/>
          </w:rPr>
          <w:t>全球与中国铜包钢产品行业调研及发展前景预测报告（2025-2031年）</w:t>
        </w:r>
      </w:hyperlink>
      <w:r>
        <w:rPr>
          <w:rFonts w:hint="eastAsia"/>
        </w:rPr>
        <w:t>》基于科学的市场调研与数据分析，全面解析了铜包钢产品行业的市场规模、市场需求及发展现状。报告深入探讨了铜包钢产品产业链结构、细分市场特点及技术发展方向，并结合宏观经济环境与消费者需求变化，对铜包钢产品行业前景与未来趋势进行了科学预测，揭示了潜在增长空间。通过对铜包钢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铜包钢产品市场概述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按照不同产品类型，铜包钢产品主要可以分为如下几个类别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全球不同产品类型铜包钢产品销售额增长趋势2020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铜包钢电缆</w:t>
      </w:r>
      <w:r>
        <w:rPr>
          <w:rFonts w:hint="eastAsia"/>
        </w:rPr>
        <w:br/>
      </w:r>
      <w:r>
        <w:rPr>
          <w:rFonts w:hint="eastAsia"/>
        </w:rPr>
        <w:t>　　　　1.2.3 铜包钢电线</w:t>
      </w:r>
      <w:r>
        <w:rPr>
          <w:rFonts w:hint="eastAsia"/>
        </w:rPr>
        <w:br/>
      </w:r>
      <w:r>
        <w:rPr>
          <w:rFonts w:hint="eastAsia"/>
        </w:rPr>
        <w:t>　　1.3 从不同应用，铜包钢产品主要包括如下几个方面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全球不同应用铜包钢产品销售额增长趋势2020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铜包钢产品行业背景、发展历史、现状及趋势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铜包钢产品行业目前现状分析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铜包钢产品发展趋势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全球铜包钢产品总体规模分析</w:t>
      </w:r>
      <w:r>
        <w:rPr>
          <w:rFonts w:hint="eastAsia"/>
        </w:rPr>
        <w:br/>
      </w:r>
      <w:r>
        <w:rPr>
          <w:rFonts w:hint="eastAsia"/>
        </w:rPr>
        <w:t>　　2.1 全球铜包钢产品供需现状及预测（2020-2031）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全球铜包钢产品产能、产量、产能利用率及发展趋势（2020-2031）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全球铜包钢产品产量、需求量及发展趋势（2020-2031）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全球主要地区铜包钢产品产量及发展趋势（2020-2031）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全球主要地区铜包钢产品产量（2020-2025）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全球主要地区铜包钢产品产量（2026-2031）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全球主要地区铜包钢产品产量市场份额（2020-2031）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中国铜包钢产品供需现状及预测（2020-2031）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中国铜包钢产品产能、产量、产能利用率及发展趋势（2020-2031）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中国铜包钢产品产量、市场需求量及发展趋势（2020-2031）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全球铜包钢产品销量及销售额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全球市场铜包钢产品销售额（2020-2031）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全球市场铜包钢产品销量（2020-2031）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全球市场铜包钢产品价格趋势（2020-2031）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全球铜包钢产品主要地区分析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全球主要地区铜包钢产品市场规模分析：2020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全球主要地区铜包钢产品销售收入及市场份额（2020-2025年）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全球主要地区铜包钢产品销售收入预测（2026-2031年）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全球主要地区铜包钢产品销量分析：2020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全球主要地区铜包钢产品销量及市场份额（2020-2025年）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全球主要地区铜包钢产品销量及市场份额预测（2026-2031）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北美市场铜包钢产品销量、收入及增长率（2020-2031）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欧洲市场铜包钢产品销量、收入及增长率（2020-2031）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中国市场铜包钢产品销量、收入及增长率（2020-2031）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日本市场铜包钢产品销量、收入及增长率（2020-2031）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东南亚市场铜包钢产品销量、收入及增长率（2020-2031）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印度市场铜包钢产品销量、收入及增长率（2020-2031）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全球市场主要厂商铜包钢产品产能市场份额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全球市场主要厂商铜包钢产品销量（2020-2025）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全球市场主要厂商铜包钢产品销量（2020-2025）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全球市场主要厂商铜包钢产品销售收入（2020-2025）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全球市场主要厂商铜包钢产品销售价格（2020-2025）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2024年全球主要生产商铜包钢产品收入排名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中国市场主要厂商铜包钢产品销量（2020-2025）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中国市场主要厂商铜包钢产品销量（2020-2025）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中国市场主要厂商铜包钢产品销售收入（2020-2025）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2024年中国主要生产商铜包钢产品收入排名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中国市场主要厂商铜包钢产品销售价格（2020-2025）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全球主要厂商铜包钢产品总部及产地分布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全球主要厂商成立时间及铜包钢产品商业化日期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全球主要厂商铜包钢产品产品类型及应用</w:t>
      </w:r>
      <w:r>
        <w:rPr>
          <w:rFonts w:hint="eastAsia"/>
        </w:rPr>
        <w:br/>
      </w:r>
      <w:r>
        <w:rPr>
          <w:rFonts w:hint="eastAsia"/>
        </w:rPr>
        <w:t>　　4.7 铜包钢产品行业集中度、竞争程度分析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铜包钢产品行业集中度分析：2024年全球Top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全球铜包钢产品第一梯队、第二梯队和第三梯队生产商（品牌）及市场份额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铜包钢产品销量、收入、价格及毛利率（2020-2025）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不同产品类型铜包钢产品分析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全球不同产品类型铜包钢产品销量（2020-2031）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全球不同产品类型铜包钢产品销量及市场份额（2020-2025）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全球不同产品类型铜包钢产品销量预测（2026-2031）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全球不同产品类型铜包钢产品收入（2020-2031）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全球不同产品类型铜包钢产品收入及市场份额（2020-2025）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全球不同产品类型铜包钢产品收入预测（2026-2031）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全球不同产品类型铜包钢产品价格走势（2020-2031）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不同应用铜包钢产品分析</w:t>
      </w:r>
      <w:r>
        <w:rPr>
          <w:rFonts w:hint="eastAsia"/>
        </w:rPr>
        <w:br/>
      </w:r>
      <w:r>
        <w:rPr>
          <w:rFonts w:hint="eastAsia"/>
        </w:rPr>
        <w:t>　　7.1 全球不同应用铜包钢产品销量（2020-2031）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全球不同应用铜包钢产品销量及市场份额（2020-2025）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全球不同应用铜包钢产品销量预测（2026-2031）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全球不同应用铜包钢产品收入（2020-2031）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全球不同应用铜包钢产品收入及市场份额（2020-2025）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全球不同应用铜包钢产品收入预测（2026-2031）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全球不同应用铜包钢产品价格走势（2020-2031）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铜包钢产品产业链分析</w:t>
      </w:r>
      <w:r>
        <w:rPr>
          <w:rFonts w:hint="eastAsia"/>
        </w:rPr>
        <w:br/>
      </w:r>
      <w:r>
        <w:rPr>
          <w:rFonts w:hint="eastAsia"/>
        </w:rPr>
        <w:t>　　8.2 铜包钢产品工艺制造技术分析</w:t>
      </w:r>
      <w:r>
        <w:rPr>
          <w:rFonts w:hint="eastAsia"/>
        </w:rPr>
        <w:br/>
      </w:r>
      <w:r>
        <w:rPr>
          <w:rFonts w:hint="eastAsia"/>
        </w:rPr>
        <w:t>　　8.3 铜包钢产品产业上游供应分析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铜包钢产品下游客户分析</w:t>
      </w:r>
      <w:r>
        <w:rPr>
          <w:rFonts w:hint="eastAsia"/>
        </w:rPr>
        <w:br/>
      </w:r>
      <w:r>
        <w:rPr>
          <w:rFonts w:hint="eastAsia"/>
        </w:rPr>
        <w:t>　　8.5 铜包钢产品销售渠道分析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铜包钢产品行业发展机遇及主要驱动因素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铜包钢产品行业发展面临的风险</w:t>
      </w:r>
      <w:r>
        <w:rPr>
          <w:rFonts w:hint="eastAsia"/>
        </w:rPr>
        <w:br/>
      </w:r>
      <w:r>
        <w:rPr>
          <w:rFonts w:hint="eastAsia"/>
        </w:rPr>
        <w:t>　　9.3 铜包钢产品行业政策分析</w:t>
      </w:r>
      <w:r>
        <w:rPr>
          <w:rFonts w:hint="eastAsia"/>
        </w:rPr>
        <w:br/>
      </w:r>
      <w:r>
        <w:rPr>
          <w:rFonts w:hint="eastAsia"/>
        </w:rPr>
        <w:t>　　9.4 铜包钢产品中国企业SWOT分析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全球不同产品类型铜包钢产品销售额增长（CAGR）趋势2020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铜包钢产品行业目前发展现状</w:t>
      </w:r>
      <w:r>
        <w:rPr>
          <w:rFonts w:hint="eastAsia"/>
        </w:rPr>
        <w:br/>
      </w:r>
      <w:r>
        <w:rPr>
          <w:rFonts w:hint="eastAsia"/>
        </w:rPr>
        <w:t>　　表 4： 铜包钢产品发展趋势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全球主要地区铜包钢产品产量增速（CAGR）：（2020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全球主要地区铜包钢产品产量（2020-2025）&amp;（千米）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全球主要地区铜包钢产品产量（2026-2031）&amp;（千米）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全球主要地区铜包钢产品产量市场份额（2020-2025）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全球主要地区铜包钢产品产量（2026-2031）&amp;（千米）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全球主要地区铜包钢产品销售收入增速：（2020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全球主要地区铜包钢产品销售收入（2020-2025）&amp;（百万美元）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全球主要地区铜包钢产品销售收入市场份额（2020-2025）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全球主要地区铜包钢产品收入（2026-2031）&amp;（百万美元）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全球主要地区铜包钢产品收入市场份额（2026-2031）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全球主要地区铜包钢产品销量（千米）：2020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全球主要地区铜包钢产品销量（2020-2025）&amp;（千米）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全球主要地区铜包钢产品销量市场份额（2020-2025）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全球主要地区铜包钢产品销量（2026-2031）&amp;（千米）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全球主要地区铜包钢产品销量份额（2026-2031）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全球市场主要厂商铜包钢产品产能（2024-2025）&amp;（千米）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全球市场主要厂商铜包钢产品销量（2020-2025）&amp;（千米）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全球市场主要厂商铜包钢产品销量市场份额（2020-2025）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全球市场主要厂商铜包钢产品销售收入（2020-2025）&amp;（百万美元）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全球市场主要厂商铜包钢产品销售收入市场份额（2020-2025）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全球市场主要厂商铜包钢产品销售价格（2020-2025）&amp;（美元/米）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2024年全球主要生产商铜包钢产品收入排名（百万美元）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中国市场主要厂商铜包钢产品销量（2020-2025）&amp;（千米）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中国市场主要厂商铜包钢产品销量市场份额（2020-2025）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中国市场主要厂商铜包钢产品销售收入（2020-2025）&amp;（百万美元）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中国市场主要厂商铜包钢产品销售收入市场份额（2020-2025）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2024年中国主要生产商铜包钢产品收入排名（百万美元）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中国市场主要厂商铜包钢产品销售价格（2020-2025）&amp;（美元/米）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全球主要厂商铜包钢产品总部及产地分布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全球主要厂商成立时间及铜包钢产品商业化日期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全球主要厂商铜包钢产品产品类型及应用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2024年全球铜包钢产品主要厂商市场地位（第一梯队、第二梯队和第三梯队）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全球铜包钢产品市场投资、并购等现状分析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铜包钢产品生产基地、销售区域、竞争对手及市场地位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铜包钢产品产品规格、参数及市场应用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铜包钢产品销量（千米）、收入（百万美元）、价格（美元/米）及毛利率（2020-2025）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全球不同产品类型铜包钢产品销量（2020-2025年）&amp;（千米）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89： 全球不同产品类型铜包钢产品销量市场份额（2020-2025）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全球不同产品类型铜包钢产品销量预测（2026-2031）&amp;（千米）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全球市场不同产品类型铜包钢产品销量市场份额预测（2026-2031）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全球不同产品类型铜包钢产品收入（2020-2025年）&amp;（百万美元）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全球不同产品类型铜包钢产品收入市场份额（2020-2025）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全球不同产品类型铜包钢产品收入预测（2026-2031）&amp;（百万美元）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全球不同产品类型铜包钢产品收入市场份额预测（2026-2031）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全球不同应用铜包钢产品销量（2020-2025年）&amp;（千米）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97： 全球不同应用铜包钢产品销量市场份额（2020-2025）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全球不同应用铜包钢产品销量预测（2026-2031）&amp;（千米）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99： 全球市场不同应用铜包钢产品销量市场份额预测（2026-2031）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全球不同应用铜包钢产品收入（2020-2025年）&amp;（百万美元）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全球不同应用铜包钢产品收入市场份额（2020-2025）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全球不同应用铜包钢产品收入预测（2026-2031）&amp;（百万美元）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全球不同应用铜包钢产品收入市场份额预测（2026-2031）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铜包钢产品上游原料供应商及联系方式列表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铜包钢产品典型客户列表</w:t>
      </w:r>
      <w:r>
        <w:rPr>
          <w:rFonts w:hint="eastAsia"/>
        </w:rPr>
        <w:br/>
      </w:r>
      <w:r>
        <w:rPr>
          <w:rFonts w:hint="eastAsia"/>
        </w:rPr>
        <w:t>　　表 106： 铜包钢产品主要销售模式及销售渠道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铜包钢产品行业发展机遇及主要驱动因素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铜包钢产品行业发展面临的风险</w:t>
      </w:r>
      <w:r>
        <w:rPr>
          <w:rFonts w:hint="eastAsia"/>
        </w:rPr>
        <w:br/>
      </w:r>
      <w:r>
        <w:rPr>
          <w:rFonts w:hint="eastAsia"/>
        </w:rPr>
        <w:t>　　表 109： 铜包钢产品行业政策分析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铜包钢产品产品图片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全球不同产品类型铜包钢产品销售额2020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全球不同产品类型铜包钢产品市场份额2024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铜包钢电缆产品图片</w:t>
      </w:r>
      <w:r>
        <w:rPr>
          <w:rFonts w:hint="eastAsia"/>
        </w:rPr>
        <w:br/>
      </w:r>
      <w:r>
        <w:rPr>
          <w:rFonts w:hint="eastAsia"/>
        </w:rPr>
        <w:t>　　图 5： 铜包钢电线产品图片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全球不同应用铜包钢产品市场份额2024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全球铜包钢产品产能、产量、产能利用率及发展趋势（2020-2031）&amp;（千米）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全球铜包钢产品产量、需求量及发展趋势（2020-2031）&amp;（千米）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全球主要地区铜包钢产品产量（2020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全球主要地区铜包钢产品产量市场份额（2020-2031）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中国铜包钢产品产能、产量、产能利用率及发展趋势（2020-2031）&amp;（千米）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中国铜包钢产品产量、市场需求量及发展趋势（2020-2031）&amp;（千米）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全球铜包钢产品市场销售额及增长率：（2020-2031）&amp;（百万美元）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全球市场铜包钢产品市场规模：2020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全球市场铜包钢产品价格趋势（2020-2031）&amp;（美元/米）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全球主要地区铜包钢产品销售收入（2020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全球主要地区铜包钢产品销售收入市场份额（2020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北美市场铜包钢产品收入及增长率（2020-2031）&amp;（百万美元）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欧洲市场铜包钢产品收入及增长率（2020-2031）&amp;（百万美元）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中国市场铜包钢产品收入及增长率（2020-2031）&amp;（百万美元）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日本市场铜包钢产品收入及增长率（2020-2031）&amp;（百万美元）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东南亚市场铜包钢产品收入及增长率（2020-2031）&amp;（百万美元）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印度市场铜包钢产品销量及增长率（2020-2031）&amp;（千米）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印度市场铜包钢产品收入及增长率（2020-2031）&amp;（百万美元）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2024年全球市场主要厂商铜包钢产品销量市场份额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2024年全球市场主要厂商铜包钢产品收入市场份额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2024年中国市场主要厂商铜包钢产品销量市场份额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2024年中国市场主要厂商铜包钢产品收入市场份额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2024年全球前五大生产商铜包钢产品市场份额</w:t>
      </w:r>
      <w:r>
        <w:rPr>
          <w:rFonts w:hint="eastAsia"/>
        </w:rPr>
        <w:br/>
      </w:r>
      <w:r>
        <w:rPr>
          <w:rFonts w:hint="eastAsia"/>
        </w:rPr>
        <w:t>　　图 42： 2024年全球铜包钢产品第一梯队、第二梯队和第三梯队厂商及市场份额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全球不同产品类型铜包钢产品价格走势（2020-2031）&amp;（美元/米）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全球不同应用铜包钢产品价格走势（2020-2031）&amp;（美元/米）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铜包钢产品产业链</w:t>
      </w:r>
      <w:r>
        <w:rPr>
          <w:rFonts w:hint="eastAsia"/>
        </w:rPr>
        <w:br/>
      </w:r>
      <w:r>
        <w:rPr>
          <w:rFonts w:hint="eastAsia"/>
        </w:rPr>
        <w:t>　　图 46： 铜包钢产品中国企业SWOT分析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98cf9b294862" w:history="1">
        <w:r>
          <w:rPr>
            <w:rStyle w:val="Hyperlink"/>
          </w:rPr>
          <w:t>全球与中国铜包钢产品行业调研及发展前景预测报告（2025-2031年）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398cf9b294862" w:history="1">
        <w:r>
          <w:rPr>
            <w:rStyle w:val="Hyperlink"/>
          </w:rPr>
          <w:t>https://www.20087.com/1/22/TongBaoGangChanPinShiChangQianJingYuCe.html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31cc8f5d84b6a" w:history="1">
      <w:r>
        <w:rPr>
          <w:rStyle w:val="Hyperlink"/>
        </w:rPr>
        <w:t>全球与中国铜包钢产品行业调研及发展前景预测报告（2025-2031年）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ongBaoGangChanPinShiChangQianJingYuCe.html" TargetMode="External" Id="R301398cf9b2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ongBaoGangChanPinShiChangQianJingYuCe.html" TargetMode="External" Id="R34631cc8f5d8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2025-02-25T03:06:05Z</dcterms:created>
  <dcterms:modified xsi:type="dcterms:W3CDTF">2025-02-25T04:06:05Z</dcterms:modified>
  <dc:subject>全球与中国铜包钢产品行业调研及发展前景预测报告（2025-2031年）</dc:subject>
  <dc:title>全球与中国铜包钢产品行业调研及发展前景预测报告（2025-2031年）</dc:title>
  <cp:keywords>全球与中国铜包钢产品行业调研及发展前景预测报告（2025-2031年）</cp:keywords>
  <dc:description>全球与中国铜包钢产品行业调研及发展前景预测报告（2025-2031年）</dc:description>
</cp:coreProperties>
</file>