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312b605834ec0" w:history="1">
              <w:r>
                <w:rPr>
                  <w:rStyle w:val="Hyperlink"/>
                </w:rPr>
                <w:t>2026-2032年中国AI鼠标市场调查研究及前景分析报告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312b605834ec0" w:history="1">
              <w:r>
                <w:rPr>
                  <w:rStyle w:val="Hyperlink"/>
                </w:rPr>
                <w:t>2026-2032年中国AI鼠标市场调查研究及前景分析报告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312b605834ec0" w:history="1">
                <w:r>
                  <w:rPr>
                    <w:rStyle w:val="Hyperlink"/>
                  </w:rPr>
                  <w:t>https://www.20087.com/1/32/AIShuBiaoFaZhanQianJing.html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鼠标是人机交互外设，集成机器学习芯片与多模态传感器，支持手势识别、语音转写、内容摘要等智能功能，适用于办公、创作及无障碍场景。AI鼠标普遍强调低延迟连接、人体工学设计及跨平台兼容性，在混合办公常态化与生产力工具智能化趋势推动下，用户对本地化AI处理（保障隐私）、自定义快捷键逻辑及续航稳定性关注度显著提升。然而，功能冗余与学习成本可能影响普通用户采纳意愿。</w:t>
      </w:r>
      <w:r>
        <w:rPr>
          <w:rFonts w:hint="eastAsia"/>
        </w:rPr>
        <w:br/>
      </w:r>
      <w:r>
        <w:rPr>
          <w:rFonts w:hint="eastAsia"/>
        </w:rPr>
        <w:t>　　未来，AI鼠标将向情境感知与个性化服务方向突破。市场调研网指出，眼动追踪辅助可识别用户注意力焦点，优化点击预测；上下文感知引擎将根据当前应用（如PPT、Excel）动态调整功能菜单。在可持续层面，再生塑料外壳与可更换微动开关将延长生命周期；太阳能充电区域将集成于掌托。此外，开放SDK将鼓励开发者扩展AI技能库。长远看，AI鼠标不仅作为输入设备，更将成为数字工作流中理解意图、提升效率与尊重隐私的智能协作者，在交互自然性、实用性与用户主权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312b605834ec0" w:history="1">
        <w:r>
          <w:rPr>
            <w:rStyle w:val="Hyperlink"/>
          </w:rPr>
          <w:t>2026-2032年中国AI鼠标市场调查研究及前景分析报告</w:t>
        </w:r>
      </w:hyperlink>
      <w:r>
        <w:rPr>
          <w:rFonts w:hint="eastAsia"/>
        </w:rPr>
        <w:t>》，2025年AI鼠标行业市场规模达 亿元，预计2032年市场规模将达 亿元，期间年均复合增长率（CAGR）达 %。报告基于对AI鼠标行业的长期监测研究，结合AI鼠标行业供需关系变化规律、产品消费结构、应用领域拓展、市场发展环境及政策支持等多维度分析，采用定量与定性相结合的科学方法，对行业内重点企业进行了系统研究。报告全面呈现了AI鼠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从不同应用，AI鼠标主要包括如下几个方面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中国AI鼠标发展现状及未来趋势（2021-2032）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中国市场AI鼠标收入及增长率（2021-2032）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中国市场AI鼠标销量及增长率（2021-2032）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中国市场主要厂商AI鼠标销量及市场占有率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中国市场主要厂商AI鼠标销量（2021-2026）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中国市场主要厂商AI鼠标销量市场份额（2021-2026）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中国市场主要厂商AI鼠标收入及市场占有率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中国市场主要厂商AI鼠标收入（2021-2026）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中国市场主要厂商AI鼠标收入市场份额（2021-2026）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2025年中国市场主要厂商AI鼠标收入排名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中国市场主要厂商AI鼠标价格（2021-2026）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中国市场主要厂商AI鼠标总部及产地分布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中国市场主要厂商成立时间及AI鼠标商业化日期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中国市场主要厂商AI鼠标产品类型及应用</w:t>
      </w:r>
      <w:r>
        <w:rPr>
          <w:rFonts w:hint="eastAsia"/>
        </w:rPr>
        <w:br/>
      </w:r>
      <w:r>
        <w:rPr>
          <w:rFonts w:hint="eastAsia"/>
        </w:rPr>
        <w:t>　　2.7 AI鼠标行业集中度、竞争程度分析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AI鼠标行业集中度分析：2025年中国Top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中国市场AI鼠标第一梯队、第二梯队和第三梯队厂商（品牌）及2025年市场份额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不同产品类型AI鼠标分析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中国市场不同产品类型AI鼠标销量（2021-2032）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中国市场不同产品类型AI鼠标销量预测（2027-2032）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中国市场不同产品类型AI鼠标规模（2021-2032）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中国市场不同产品类型AI鼠标规模预测（2027-2032）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不同应用AI鼠标分析</w:t>
      </w:r>
      <w:r>
        <w:rPr>
          <w:rFonts w:hint="eastAsia"/>
        </w:rPr>
        <w:br/>
      </w:r>
      <w:r>
        <w:rPr>
          <w:rFonts w:hint="eastAsia"/>
        </w:rPr>
        <w:t>　　5.1 中国市场不同应用AI鼠标销量（2021-2032）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中国市场不同应用AI鼠标销量预测（2027-2032）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中国市场不同应用AI鼠标规模（2021-2032）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中国市场不同应用AI鼠标规模预测（2027-2032）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AI鼠标行业发展分析---发展趋势</w:t>
      </w:r>
      <w:r>
        <w:rPr>
          <w:rFonts w:hint="eastAsia"/>
        </w:rPr>
        <w:br/>
      </w:r>
      <w:r>
        <w:rPr>
          <w:rFonts w:hint="eastAsia"/>
        </w:rPr>
        <w:t>　　6.2 AI鼠标行业发展分析---厂商壁垒</w:t>
      </w:r>
      <w:r>
        <w:rPr>
          <w:rFonts w:hint="eastAsia"/>
        </w:rPr>
        <w:br/>
      </w:r>
      <w:r>
        <w:rPr>
          <w:rFonts w:hint="eastAsia"/>
        </w:rPr>
        <w:t>　　6.3 AI鼠标行业发展分析---驱动因素</w:t>
      </w:r>
      <w:r>
        <w:rPr>
          <w:rFonts w:hint="eastAsia"/>
        </w:rPr>
        <w:br/>
      </w:r>
      <w:r>
        <w:rPr>
          <w:rFonts w:hint="eastAsia"/>
        </w:rPr>
        <w:t>　　6.4 AI鼠标行业发展分析---制约因素</w:t>
      </w:r>
      <w:r>
        <w:rPr>
          <w:rFonts w:hint="eastAsia"/>
        </w:rPr>
        <w:br/>
      </w:r>
      <w:r>
        <w:rPr>
          <w:rFonts w:hint="eastAsia"/>
        </w:rPr>
        <w:t>　　6.5 AI鼠标中国企业SWOT分析</w:t>
      </w:r>
      <w:r>
        <w:rPr>
          <w:rFonts w:hint="eastAsia"/>
        </w:rPr>
        <w:br/>
      </w:r>
      <w:r>
        <w:rPr>
          <w:rFonts w:hint="eastAsia"/>
        </w:rPr>
        <w:t>　　6.6 AI鼠标行业发展分析---行业政策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AI鼠标行业产业链简介</w:t>
      </w:r>
      <w:r>
        <w:rPr>
          <w:rFonts w:hint="eastAsia"/>
        </w:rPr>
        <w:br/>
      </w:r>
      <w:r>
        <w:rPr>
          <w:rFonts w:hint="eastAsia"/>
        </w:rPr>
        <w:t>　　7.2 AI鼠标产业链分析-上游</w:t>
      </w:r>
      <w:r>
        <w:rPr>
          <w:rFonts w:hint="eastAsia"/>
        </w:rPr>
        <w:br/>
      </w:r>
      <w:r>
        <w:rPr>
          <w:rFonts w:hint="eastAsia"/>
        </w:rPr>
        <w:t>　　7.3 AI鼠标产业链分析-中游</w:t>
      </w:r>
      <w:r>
        <w:rPr>
          <w:rFonts w:hint="eastAsia"/>
        </w:rPr>
        <w:br/>
      </w:r>
      <w:r>
        <w:rPr>
          <w:rFonts w:hint="eastAsia"/>
        </w:rPr>
        <w:t>　　7.4 AI鼠标产业链分析-下游</w:t>
      </w:r>
      <w:r>
        <w:rPr>
          <w:rFonts w:hint="eastAsia"/>
        </w:rPr>
        <w:br/>
      </w:r>
      <w:r>
        <w:rPr>
          <w:rFonts w:hint="eastAsia"/>
        </w:rPr>
        <w:t>　　7.5 AI鼠标行业采购模式</w:t>
      </w:r>
      <w:r>
        <w:rPr>
          <w:rFonts w:hint="eastAsia"/>
        </w:rPr>
        <w:br/>
      </w:r>
      <w:r>
        <w:rPr>
          <w:rFonts w:hint="eastAsia"/>
        </w:rPr>
        <w:t>　　7.6 AI鼠标行业生产模式</w:t>
      </w:r>
      <w:r>
        <w:rPr>
          <w:rFonts w:hint="eastAsia"/>
        </w:rPr>
        <w:br/>
      </w:r>
      <w:r>
        <w:rPr>
          <w:rFonts w:hint="eastAsia"/>
        </w:rPr>
        <w:t>　　7.7 AI鼠标行业销售模式及销售渠道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中国本土AI鼠标产能、产量分析</w:t>
      </w:r>
      <w:r>
        <w:rPr>
          <w:rFonts w:hint="eastAsia"/>
        </w:rPr>
        <w:br/>
      </w:r>
      <w:r>
        <w:rPr>
          <w:rFonts w:hint="eastAsia"/>
        </w:rPr>
        <w:t>　　8.1 中国AI鼠标供需现状及预测（2021-2032）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中国AI鼠标进出口分析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中国市场AI鼠标主要进口来源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中国市场AI鼠标主要出口目的地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中国市场主要厂商AI鼠标收入份额（2021-2026）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2025年中国主要生产商AI鼠标收入排名（万元）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中国市场主要厂商AI鼠标价格（2021-2026）&amp;（元/件）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中国市场主要厂商AI鼠标总部及产地分布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中国市场主要厂商成立时间及AI鼠标商业化日期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中国市场主要厂商AI鼠标产品类型及应用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中国市场不同产品类型AI鼠标销量（2021-2026）&amp;（千件）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中国市场不同产品类型AI鼠标销量市场份额（2021-2026）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中国市场不同产品类型AI鼠标销量预测（2027-2032）&amp;（千件）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中国市场不同产品类型AI鼠标销量市场份额预测（2027-2032）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中国市场不同产品类型AI鼠标规模（2021-2026）&amp;（万元）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中国市场不同产品类型AI鼠标规模市场份额（2021-2026）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中国市场不同产品类型AI鼠标规模预测（2027-2032）&amp;（万元）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中国市场不同产品类型AI鼠标规模市场份额预测（2027-2032）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中国市场不同应用AI鼠标销量（2021-2026）&amp;（千件）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中国市场不同应用AI鼠标销量市场份额（2021-2026）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中国市场不同应用AI鼠标销量预测（2027-2032）&amp;（千件）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中国市场不同应用AI鼠标销量市场份额预测（2027-2032）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中国市场不同应用AI鼠标规模（2021-2026）&amp;（万元）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中国市场不同应用AI鼠标规模市场份额（2021-2026）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中国市场不同应用AI鼠标规模预测（2027-2032）&amp;（万元）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中国市场不同应用AI鼠标规模市场份额预测（2027-2032）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AI鼠标行业发展分析---发展趋势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AI鼠标行业发展分析---厂商壁垒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AI鼠标行业发展分析---驱动因素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AI鼠标行业发展分析---制约因素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AI鼠标行业相关重点政策一览</w:t>
      </w:r>
      <w:r>
        <w:rPr>
          <w:rFonts w:hint="eastAsia"/>
        </w:rPr>
        <w:br/>
      </w:r>
      <w:r>
        <w:rPr>
          <w:rFonts w:hint="eastAsia"/>
        </w:rPr>
        <w:t>　　表 70： AI鼠标行业供应链分析</w:t>
      </w:r>
      <w:r>
        <w:rPr>
          <w:rFonts w:hint="eastAsia"/>
        </w:rPr>
        <w:br/>
      </w:r>
      <w:r>
        <w:rPr>
          <w:rFonts w:hint="eastAsia"/>
        </w:rPr>
        <w:t>　　表 71： AI鼠标上游原料供应商</w:t>
      </w:r>
      <w:r>
        <w:rPr>
          <w:rFonts w:hint="eastAsia"/>
        </w:rPr>
        <w:br/>
      </w:r>
      <w:r>
        <w:rPr>
          <w:rFonts w:hint="eastAsia"/>
        </w:rPr>
        <w:t>　　表 72： AI鼠标行业主要下游客户</w:t>
      </w:r>
      <w:r>
        <w:rPr>
          <w:rFonts w:hint="eastAsia"/>
        </w:rPr>
        <w:br/>
      </w:r>
      <w:r>
        <w:rPr>
          <w:rFonts w:hint="eastAsia"/>
        </w:rPr>
        <w:t>　　表 73： AI鼠标典型经销商</w:t>
      </w:r>
      <w:r>
        <w:rPr>
          <w:rFonts w:hint="eastAsia"/>
        </w:rPr>
        <w:br/>
      </w:r>
      <w:r>
        <w:rPr>
          <w:rFonts w:hint="eastAsia"/>
        </w:rPr>
        <w:t>　　表 74： 中国AI鼠标产量、销量、进口量及出口量（2021-2026）&amp;（千件）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中国AI鼠标产量、销量、进口量及出口量预测（2027-2032）&amp;（千件）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中国市场AI鼠标主要进口来源</w:t>
      </w:r>
      <w:r>
        <w:rPr>
          <w:rFonts w:hint="eastAsia"/>
        </w:rPr>
        <w:br/>
      </w:r>
      <w:r>
        <w:rPr>
          <w:rFonts w:hint="eastAsia"/>
        </w:rPr>
        <w:t>　　表 77： 中国市场AI鼠标主要出口目的地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AI鼠标产品图片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中国不同应用AI鼠标市场份额2025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中国市场AI鼠标市场规模，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中国市场AI鼠标收入及增长率（2021-2032）&amp;（万元）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中国市场AI鼠标销量及增长率（2021-2032）&amp;（千件）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2025年中国市场主要厂商AI鼠标销量市场份额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2025年中国市场主要厂商AI鼠标收入市场份额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2025年中国市场前五大厂商AI鼠标市场份额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2025年中国市场AI鼠标第一梯队、第二梯队和第三梯队厂商（品牌）及市场份额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中国市场不同产品类型AI鼠标价格走势（2021-2032）&amp;（元/件）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中国市场不同应用AI鼠标价格走势（2021-2032）&amp;（元/件）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AI鼠标中国企业SWOT分析</w:t>
      </w:r>
      <w:r>
        <w:rPr>
          <w:rFonts w:hint="eastAsia"/>
        </w:rPr>
        <w:br/>
      </w:r>
      <w:r>
        <w:rPr>
          <w:rFonts w:hint="eastAsia"/>
        </w:rPr>
        <w:t>　　图 18： AI鼠标产业链</w:t>
      </w:r>
      <w:r>
        <w:rPr>
          <w:rFonts w:hint="eastAsia"/>
        </w:rPr>
        <w:br/>
      </w:r>
      <w:r>
        <w:rPr>
          <w:rFonts w:hint="eastAsia"/>
        </w:rPr>
        <w:t>　　图 19： AI鼠标行业采购模式分析</w:t>
      </w:r>
      <w:r>
        <w:rPr>
          <w:rFonts w:hint="eastAsia"/>
        </w:rPr>
        <w:br/>
      </w:r>
      <w:r>
        <w:rPr>
          <w:rFonts w:hint="eastAsia"/>
        </w:rPr>
        <w:t>　　图 20： AI鼠标行业生产模式分析</w:t>
      </w:r>
      <w:r>
        <w:rPr>
          <w:rFonts w:hint="eastAsia"/>
        </w:rPr>
        <w:br/>
      </w:r>
      <w:r>
        <w:rPr>
          <w:rFonts w:hint="eastAsia"/>
        </w:rPr>
        <w:t>　　图 21： AI鼠标行业销售模式分析</w:t>
      </w:r>
      <w:r>
        <w:rPr>
          <w:rFonts w:hint="eastAsia"/>
        </w:rPr>
        <w:br/>
      </w:r>
      <w:r>
        <w:rPr>
          <w:rFonts w:hint="eastAsia"/>
        </w:rPr>
        <w:t>　　图 22： 中国AI鼠标产能、产量、产能利用率及发展趋势（2021-2032）&amp;（千件）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中国AI鼠标产量、市场需求量及发展趋势（2021-2032）&amp;（千件）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312b605834ec0" w:history="1">
        <w:r>
          <w:rPr>
            <w:rStyle w:val="Hyperlink"/>
          </w:rPr>
          <w:t>2026-2032年中国AI鼠标市场调查研究及前景分析报告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312b605834ec0" w:history="1">
        <w:r>
          <w:rPr>
            <w:rStyle w:val="Hyperlink"/>
          </w:rPr>
          <w:t>https://www.20087.com/1/32/AIShuBiaoFaZhanQianJing.html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热点：AI鼠标最建议买的三个品牌、AI鼠标哪个品牌好、AI鼠标排行榜、AI鼠标变成一支笔、科大讯飞AI鼠标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68f0377b4db7" w:history="1">
      <w:r>
        <w:rPr>
          <w:rStyle w:val="Hyperlink"/>
        </w:rPr>
        <w:t>2026-2032年中国AI鼠标市场调查研究及前景分析报告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IShuBiaoFaZhanQianJing.html" TargetMode="External" Id="Rd85312b6058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IShuBiaoFaZhanQianJing.html" TargetMode="External" Id="Raa7e68f0377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2026-02-05T07:34:21Z</dcterms:created>
  <dcterms:modified xsi:type="dcterms:W3CDTF">2026-02-05T08:34:21Z</dcterms:modified>
  <dc:subject>2026-2032年中国AI鼠标市场调查研究及前景分析报告</dc:subject>
  <dc:title>2026-2032年中国AI鼠标市场调查研究及前景分析报告</dc:title>
  <cp:keywords>2026-2032年中国AI鼠标市场调查研究及前景分析报告</cp:keywords>
  <dc:description>2026-2032年中国AI鼠标市场调查研究及前景分析报告</dc:description>
</cp:coreProperties>
</file>