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d56a0aec640b1" w:history="1">
              <w:r>
                <w:rPr>
                  <w:rStyle w:val="Hyperlink"/>
                </w:rPr>
                <w:t>中国基站机房行业发展调研与市场前景预测报告（2025-2031年）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d56a0aec640b1" w:history="1">
              <w:r>
                <w:rPr>
                  <w:rStyle w:val="Hyperlink"/>
                </w:rPr>
                <w:t>中国基站机房行业发展调研与市场前景预测报告（2025-2031年）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d56a0aec640b1" w:history="1">
                <w:r>
                  <w:rPr>
                    <w:rStyle w:val="Hyperlink"/>
                  </w:rPr>
                  <w:t>https://www.20087.com/1/72/JiZhanJiFangHangYeFenXiBaoGao.html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站机房是一种重要的通信基础设施，在移动通信网络中扮演着关键角色。近年来，随着5G网络的部署和技术进步，基站机房的设计和建设水平不断提高。现代基站机房不仅具备更高的可靠性和安全性，还能通过智能化技术实现远程监控和自动化管理，提高了网络的稳定性和服务质量。此外，随着边缘计算和物联网技术的发展，对基站机房的需求也在增加。</w:t>
      </w:r>
      <w:r>
        <w:rPr>
          <w:rFonts w:hint="eastAsia"/>
        </w:rPr>
        <w:br/>
      </w:r>
      <w:r>
        <w:rPr>
          <w:rFonts w:hint="eastAsia"/>
        </w:rPr>
        <w:t>　　未来，基站机房市场将持续增长。一方面，随着5G网络的部署和技术进步，对高质量、多功能的基站机房需求将持续增加。另一方面，随着技术的进步，基站机房将更加注重智能化和服务体验，如实现远程监控、故障诊断等功能，提高设备的可靠性和使用效率。此外，随着边缘计算和物联网技术的发展，对基站机房的需求也将增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基站机房行业特性研究</w:t>
      </w:r>
      <w:r>
        <w:rPr>
          <w:rFonts w:hint="eastAsia"/>
        </w:rPr>
        <w:br/>
      </w:r>
      <w:r>
        <w:rPr>
          <w:rFonts w:hint="eastAsia"/>
        </w:rPr>
        <w:t>第一章 基站机房行业概述</w:t>
      </w:r>
      <w:r>
        <w:rPr>
          <w:rFonts w:hint="eastAsia"/>
        </w:rPr>
        <w:br/>
      </w:r>
      <w:r>
        <w:rPr>
          <w:rFonts w:hint="eastAsia"/>
        </w:rPr>
        <w:t>　　第一节 基站机房行业概述</w:t>
      </w:r>
      <w:r>
        <w:rPr>
          <w:rFonts w:hint="eastAsia"/>
        </w:rPr>
        <w:br/>
      </w:r>
      <w:r>
        <w:rPr>
          <w:rFonts w:hint="eastAsia"/>
        </w:rPr>
        <w:t>　　　　一、基站机房行业定义</w:t>
      </w:r>
      <w:r>
        <w:rPr>
          <w:rFonts w:hint="eastAsia"/>
        </w:rPr>
        <w:br/>
      </w:r>
      <w:r>
        <w:rPr>
          <w:rFonts w:hint="eastAsia"/>
        </w:rPr>
        <w:t>　　　　二、基站机房行业产品分类</w:t>
      </w:r>
      <w:r>
        <w:rPr>
          <w:rFonts w:hint="eastAsia"/>
        </w:rPr>
        <w:br/>
      </w:r>
      <w:r>
        <w:rPr>
          <w:rFonts w:hint="eastAsia"/>
        </w:rPr>
        <w:t>　　　　三、基站机房行业产品特性</w:t>
      </w:r>
      <w:r>
        <w:rPr>
          <w:rFonts w:hint="eastAsia"/>
        </w:rPr>
        <w:br/>
      </w:r>
      <w:r>
        <w:rPr>
          <w:rFonts w:hint="eastAsia"/>
        </w:rPr>
        <w:t>　　第二节 基站机房行业属性及国民经济地位分析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四、基站机房行业国民经济地位分析</w:t>
      </w:r>
      <w:r>
        <w:rPr>
          <w:rFonts w:hint="eastAsia"/>
        </w:rPr>
        <w:br/>
      </w:r>
      <w:r>
        <w:rPr>
          <w:rFonts w:hint="eastAsia"/>
        </w:rPr>
        <w:t>　　第三节 基站机房行业特征研究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一、2020-2025年基站机房行业规模（连续5年数据提供）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二、2020-2025年基站机房行业成长性分析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三、2020-2025年基站机房行业盈利性分析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四、2020-2025年基站机房行业竞争强度分析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五、2020-2025年基站机房行业所处的生命周期</w:t>
      </w:r>
      <w:r>
        <w:rPr>
          <w:rFonts w:hint="eastAsia"/>
        </w:rPr>
        <w:br/>
      </w:r>
      <w:r>
        <w:rPr>
          <w:rFonts w:hint="eastAsia"/>
        </w:rPr>
        <w:t>　　第四节 基站机房行业产业链模型分析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二、基站机房行业产业链模型分析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2024-2025年我国基站机房行业发展环境分析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2024-2025年基站机房行业经济环境分析</w:t>
      </w:r>
      <w:r>
        <w:rPr>
          <w:rFonts w:hint="eastAsia"/>
        </w:rPr>
        <w:br/>
      </w:r>
      <w:r>
        <w:rPr>
          <w:rFonts w:hint="eastAsia"/>
        </w:rPr>
        <w:t>　　第二节 2024-2025年基站机房国家“十四五”产业政策环境分析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一、我国通信业十三五规划</w:t>
      </w:r>
      <w:r>
        <w:rPr>
          <w:rFonts w:hint="eastAsia"/>
        </w:rPr>
        <w:br/>
      </w:r>
      <w:r>
        <w:rPr>
          <w:rFonts w:hint="eastAsia"/>
        </w:rPr>
        <w:t>　　　　二、《电子计算机系统安全规范》</w:t>
      </w:r>
      <w:r>
        <w:rPr>
          <w:rFonts w:hint="eastAsia"/>
        </w:rPr>
        <w:br/>
      </w:r>
      <w:r>
        <w:rPr>
          <w:rFonts w:hint="eastAsia"/>
        </w:rPr>
        <w:t>　　　　三、《计算站场地技术要求》</w:t>
      </w:r>
      <w:r>
        <w:rPr>
          <w:rFonts w:hint="eastAsia"/>
        </w:rPr>
        <w:br/>
      </w:r>
      <w:r>
        <w:rPr>
          <w:rFonts w:hint="eastAsia"/>
        </w:rPr>
        <w:t>　　　　四、《计算站场地安全要求》</w:t>
      </w:r>
      <w:r>
        <w:rPr>
          <w:rFonts w:hint="eastAsia"/>
        </w:rPr>
        <w:br/>
      </w:r>
      <w:r>
        <w:rPr>
          <w:rFonts w:hint="eastAsia"/>
        </w:rPr>
        <w:t>　　　　五、中华人民共和国计算机信息系统安全保护条例</w:t>
      </w:r>
      <w:r>
        <w:rPr>
          <w:rFonts w:hint="eastAsia"/>
        </w:rPr>
        <w:br/>
      </w:r>
      <w:r>
        <w:rPr>
          <w:rFonts w:hint="eastAsia"/>
        </w:rPr>
        <w:t>　　　　六、通信业节能减排政策及推广</w:t>
      </w:r>
      <w:r>
        <w:rPr>
          <w:rFonts w:hint="eastAsia"/>
        </w:rPr>
        <w:br/>
      </w:r>
      <w:r>
        <w:rPr>
          <w:rFonts w:hint="eastAsia"/>
        </w:rPr>
        <w:t>　　第三节 2024-2025年中国基站机房行业产业社会环境分析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2024-2025年中国基站机房技术新动态</w:t>
      </w:r>
      <w:r>
        <w:rPr>
          <w:rFonts w:hint="eastAsia"/>
        </w:rPr>
        <w:br/>
      </w:r>
      <w:r>
        <w:rPr>
          <w:rFonts w:hint="eastAsia"/>
        </w:rPr>
        <w:t>　　　　一、数据中心非标设备eda布线解析</w:t>
      </w:r>
      <w:r>
        <w:rPr>
          <w:rFonts w:hint="eastAsia"/>
        </w:rPr>
        <w:br/>
      </w:r>
      <w:r>
        <w:rPr>
          <w:rFonts w:hint="eastAsia"/>
        </w:rPr>
        <w:t>　　　　二、绿色数据中心建设案例：看不见空调的机房</w:t>
      </w:r>
      <w:r>
        <w:rPr>
          <w:rFonts w:hint="eastAsia"/>
        </w:rPr>
        <w:br/>
      </w:r>
      <w:r>
        <w:rPr>
          <w:rFonts w:hint="eastAsia"/>
        </w:rPr>
        <w:t>　　　　三、炎黄网络重金推出egp机房新技术解决互访难题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基站机房行业发展现状研究</w:t>
      </w:r>
      <w:r>
        <w:rPr>
          <w:rFonts w:hint="eastAsia"/>
        </w:rPr>
        <w:br/>
      </w:r>
      <w:r>
        <w:rPr>
          <w:rFonts w:hint="eastAsia"/>
        </w:rPr>
        <w:t>第一章 2024-2025年全球基站机房行业发展状况分析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2024-2025年全球基站机房行业运行概况</w:t>
      </w:r>
      <w:r>
        <w:rPr>
          <w:rFonts w:hint="eastAsia"/>
        </w:rPr>
        <w:br/>
      </w:r>
      <w:r>
        <w:rPr>
          <w:rFonts w:hint="eastAsia"/>
        </w:rPr>
        <w:t>　　　　一、全球基站机房行业市场发展状况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一、全球基站机房行业特点分析</w:t>
      </w:r>
      <w:r>
        <w:rPr>
          <w:rFonts w:hint="eastAsia"/>
        </w:rPr>
        <w:br/>
      </w:r>
      <w:r>
        <w:rPr>
          <w:rFonts w:hint="eastAsia"/>
        </w:rPr>
        <w:t>　　　　二、国外基站机房行业技术现状分析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三、全球基站机房行业市场竞争状况</w:t>
      </w:r>
      <w:r>
        <w:rPr>
          <w:rFonts w:hint="eastAsia"/>
        </w:rPr>
        <w:br/>
      </w:r>
      <w:r>
        <w:rPr>
          <w:rFonts w:hint="eastAsia"/>
        </w:rPr>
        <w:t>　　第二节 2024-2025年全球基站机房行业区域市场运营情况分析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一、美国基站机房市场发展分析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2025-2031年全球基站机房行业发展趋势预测分析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2024-2025年中国移动通信产业发展透析</w:t>
      </w:r>
      <w:r>
        <w:rPr>
          <w:rFonts w:hint="eastAsia"/>
        </w:rPr>
        <w:br/>
      </w:r>
      <w:r>
        <w:rPr>
          <w:rFonts w:hint="eastAsia"/>
        </w:rPr>
        <w:t>　　第一节 2024-2025年中国移动通信发展现状分析</w:t>
      </w:r>
      <w:r>
        <w:rPr>
          <w:rFonts w:hint="eastAsia"/>
        </w:rPr>
        <w:br/>
      </w:r>
      <w:r>
        <w:rPr>
          <w:rFonts w:hint="eastAsia"/>
        </w:rPr>
        <w:t>　　　　一、中国移动电话用户规模及增长形势</w:t>
      </w:r>
      <w:r>
        <w:rPr>
          <w:rFonts w:hint="eastAsia"/>
        </w:rPr>
        <w:br/>
      </w:r>
      <w:r>
        <w:rPr>
          <w:rFonts w:hint="eastAsia"/>
        </w:rPr>
        <w:t>　　　　二、我国3g网络投建及发展概况</w:t>
      </w:r>
      <w:r>
        <w:rPr>
          <w:rFonts w:hint="eastAsia"/>
        </w:rPr>
        <w:br/>
      </w:r>
      <w:r>
        <w:rPr>
          <w:rFonts w:hint="eastAsia"/>
        </w:rPr>
        <w:t>　　　　三、新增基站和既有基站改造概况</w:t>
      </w:r>
      <w:r>
        <w:rPr>
          <w:rFonts w:hint="eastAsia"/>
        </w:rPr>
        <w:br/>
      </w:r>
      <w:r>
        <w:rPr>
          <w:rFonts w:hint="eastAsia"/>
        </w:rPr>
        <w:t>　　　　四、无线宽带的需求及应用现状</w:t>
      </w:r>
      <w:r>
        <w:rPr>
          <w:rFonts w:hint="eastAsia"/>
        </w:rPr>
        <w:br/>
      </w:r>
      <w:r>
        <w:rPr>
          <w:rFonts w:hint="eastAsia"/>
        </w:rPr>
        <w:t>　　　　五、td-lte网络建设及推广</w:t>
      </w:r>
      <w:r>
        <w:rPr>
          <w:rFonts w:hint="eastAsia"/>
        </w:rPr>
        <w:br/>
      </w:r>
      <w:r>
        <w:rPr>
          <w:rFonts w:hint="eastAsia"/>
        </w:rPr>
        <w:t>　　第二节 2024-2025年中国移动通信产业发展问题分析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2024-2025年中国电信运营商基站机房需求概况</w:t>
      </w:r>
      <w:r>
        <w:rPr>
          <w:rFonts w:hint="eastAsia"/>
        </w:rPr>
        <w:br/>
      </w:r>
      <w:r>
        <w:rPr>
          <w:rFonts w:hint="eastAsia"/>
        </w:rPr>
        <w:t>　　第一节 中国移动</w:t>
      </w:r>
      <w:r>
        <w:rPr>
          <w:rFonts w:hint="eastAsia"/>
        </w:rPr>
        <w:br/>
      </w:r>
      <w:r>
        <w:rPr>
          <w:rFonts w:hint="eastAsia"/>
        </w:rPr>
        <w:t>　　　　一、资本支出结构及预算</w:t>
      </w:r>
      <w:r>
        <w:rPr>
          <w:rFonts w:hint="eastAsia"/>
        </w:rPr>
        <w:br/>
      </w:r>
      <w:r>
        <w:rPr>
          <w:rFonts w:hint="eastAsia"/>
        </w:rPr>
        <w:t>　　　　二、移动通信网络投建规划</w:t>
      </w:r>
      <w:r>
        <w:rPr>
          <w:rFonts w:hint="eastAsia"/>
        </w:rPr>
        <w:br/>
      </w:r>
      <w:r>
        <w:rPr>
          <w:rFonts w:hint="eastAsia"/>
        </w:rPr>
        <w:t>　　　　三、移动通信基站投建规模</w:t>
      </w:r>
      <w:r>
        <w:rPr>
          <w:rFonts w:hint="eastAsia"/>
        </w:rPr>
        <w:br/>
      </w:r>
      <w:r>
        <w:rPr>
          <w:rFonts w:hint="eastAsia"/>
        </w:rPr>
        <w:t>　　　　四、基站机房招投标概览</w:t>
      </w:r>
      <w:r>
        <w:rPr>
          <w:rFonts w:hint="eastAsia"/>
        </w:rPr>
        <w:br/>
      </w:r>
      <w:r>
        <w:rPr>
          <w:rFonts w:hint="eastAsia"/>
        </w:rPr>
        <w:t>　　　　五、基站机房设计标准规范</w:t>
      </w:r>
      <w:r>
        <w:rPr>
          <w:rFonts w:hint="eastAsia"/>
        </w:rPr>
        <w:br/>
      </w:r>
      <w:r>
        <w:rPr>
          <w:rFonts w:hint="eastAsia"/>
        </w:rPr>
        <w:t>　　第二节 中国电信</w:t>
      </w:r>
      <w:r>
        <w:rPr>
          <w:rFonts w:hint="eastAsia"/>
        </w:rPr>
        <w:br/>
      </w:r>
      <w:r>
        <w:rPr>
          <w:rFonts w:hint="eastAsia"/>
        </w:rPr>
        <w:t>　　　　一、资本支出结构及预算</w:t>
      </w:r>
      <w:r>
        <w:rPr>
          <w:rFonts w:hint="eastAsia"/>
        </w:rPr>
        <w:br/>
      </w:r>
      <w:r>
        <w:rPr>
          <w:rFonts w:hint="eastAsia"/>
        </w:rPr>
        <w:t>　　　　二、移动通信网络投建规划</w:t>
      </w:r>
      <w:r>
        <w:rPr>
          <w:rFonts w:hint="eastAsia"/>
        </w:rPr>
        <w:br/>
      </w:r>
      <w:r>
        <w:rPr>
          <w:rFonts w:hint="eastAsia"/>
        </w:rPr>
        <w:t>　　　　三、移动通信基站投建规模</w:t>
      </w:r>
      <w:r>
        <w:rPr>
          <w:rFonts w:hint="eastAsia"/>
        </w:rPr>
        <w:br/>
      </w:r>
      <w:r>
        <w:rPr>
          <w:rFonts w:hint="eastAsia"/>
        </w:rPr>
        <w:t>　　　　四、基站机房招投标概览</w:t>
      </w:r>
      <w:r>
        <w:rPr>
          <w:rFonts w:hint="eastAsia"/>
        </w:rPr>
        <w:br/>
      </w:r>
      <w:r>
        <w:rPr>
          <w:rFonts w:hint="eastAsia"/>
        </w:rPr>
        <w:t>　　　　五、基站机房设计标准规范</w:t>
      </w:r>
      <w:r>
        <w:rPr>
          <w:rFonts w:hint="eastAsia"/>
        </w:rPr>
        <w:br/>
      </w:r>
      <w:r>
        <w:rPr>
          <w:rFonts w:hint="eastAsia"/>
        </w:rPr>
        <w:t>　　第三节 中国联通</w:t>
      </w:r>
      <w:r>
        <w:rPr>
          <w:rFonts w:hint="eastAsia"/>
        </w:rPr>
        <w:br/>
      </w:r>
      <w:r>
        <w:rPr>
          <w:rFonts w:hint="eastAsia"/>
        </w:rPr>
        <w:t>　　　　一、资本支出结构及预算</w:t>
      </w:r>
      <w:r>
        <w:rPr>
          <w:rFonts w:hint="eastAsia"/>
        </w:rPr>
        <w:br/>
      </w:r>
      <w:r>
        <w:rPr>
          <w:rFonts w:hint="eastAsia"/>
        </w:rPr>
        <w:t>　　　　二、移动通信网络投建规划</w:t>
      </w:r>
      <w:r>
        <w:rPr>
          <w:rFonts w:hint="eastAsia"/>
        </w:rPr>
        <w:br/>
      </w:r>
      <w:r>
        <w:rPr>
          <w:rFonts w:hint="eastAsia"/>
        </w:rPr>
        <w:t>　　　　三、移动通信基站投建规模</w:t>
      </w:r>
      <w:r>
        <w:rPr>
          <w:rFonts w:hint="eastAsia"/>
        </w:rPr>
        <w:br/>
      </w:r>
      <w:r>
        <w:rPr>
          <w:rFonts w:hint="eastAsia"/>
        </w:rPr>
        <w:t>　　　　四、基站机房招投标概览</w:t>
      </w:r>
      <w:r>
        <w:rPr>
          <w:rFonts w:hint="eastAsia"/>
        </w:rPr>
        <w:br/>
      </w:r>
      <w:r>
        <w:rPr>
          <w:rFonts w:hint="eastAsia"/>
        </w:rPr>
        <w:t>　　　　五、基站机房设计标准规范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2020-2025年中国基站机房所属行业数据监测分析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2020-2025年中国基站机房所属行业规模分析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2024-2025年中国基站机房所属行业结构分析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2020-2025年中国基站机房所属行业产值分析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2020-2025年中国基站机房所属行业成本费用分析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2020-2025年中国基站机房所属行业盈利能力分析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2024-2025年我国基站机房行业进出口市场分析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2020-2025年中国基站机房进口数据分析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2020-2025年中国基站机房出口数据分析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2020-2025年中国基站机房进出口产品结构分析</w:t>
      </w:r>
      <w:r>
        <w:rPr>
          <w:rFonts w:hint="eastAsia"/>
        </w:rPr>
        <w:br/>
      </w:r>
      <w:r>
        <w:rPr>
          <w:rFonts w:hint="eastAsia"/>
        </w:rPr>
        <w:t>　　　　一、基站机房行业进口产品结构</w:t>
      </w:r>
      <w:r>
        <w:rPr>
          <w:rFonts w:hint="eastAsia"/>
        </w:rPr>
        <w:br/>
      </w:r>
      <w:r>
        <w:rPr>
          <w:rFonts w:hint="eastAsia"/>
        </w:rPr>
        <w:t>　　　　二、基站机房行业出口产品结构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2020-2025年中国基站机房进出口平均单价分析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2024-2025年基站机房行业销售渠道与技术发展趋势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基站机房生产工艺技术发展现状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一、中国基站机房行业技术现状分析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三、中外基站机房技术差距及其主要因素分析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四、提高中国基站机房技术的策略</w:t>
      </w:r>
      <w:r>
        <w:rPr>
          <w:rFonts w:hint="eastAsia"/>
        </w:rPr>
        <w:br/>
      </w:r>
      <w:r>
        <w:rPr>
          <w:rFonts w:hint="eastAsia"/>
        </w:rPr>
        <w:t>　　　　五、中国基站机房行业技术发展趋势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中国基站机房区域行业市场分析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一、2020-2025年东北地区在基站机房行业中的地位变化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二、2020-2025年东北地区基站机房行业规模情况分析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三、2020-2025年东北地区基站机房行业企业分析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四、2020-2025年东北地区基站机房行业发展趋势预测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一、2020-2025年华北地区在基站机房行业中的地位变化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二、2020-2025年华北地区基站机房行业规模情况分析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三、2020-2025年华北地区基站机房行业企业分析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四、2020-2025年华北地区基站机房行业发展趋势预测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一、2020-2025年华东地区在基站机房行业中的地位变化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二、2020-2025年华东地区基站机房行业规模情况分析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三、2020-2025年华东地区基站机房行业企业分析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四、2020-2025年华东地区基站机房行业发展趋势预测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一、2020-2025年华中地区在基站机房行业中的地位变化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二、2020-2025年华中地区基站机房行业规模情况分析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三、2020-2025年华中地区基站机房行业企业分析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四、2020-2025年华中地区基站机房行业发展趋势预测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一、2020-2025年华南地区在基站机房行业中的地位变化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二、2020-2025年华南地区基站机房行业规模情况分析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三、2020-2025年华南地区基站机房行业企业分析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四、2020-2025年华南地区基站机房行业发展趋势预测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一、2020-2025年西部地区在基站机房行业中的地位变化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二、2020-2025年西部地区基站机房行业规模情况分析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三、2020-2025年西部地区基站机房行业企业分析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四、2020-2025年西部地区基站机房行业发展趋势预测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中国基站机房行业竞争状况分析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2024-2025年中国基站机房行业竞争力分析</w:t>
      </w:r>
      <w:r>
        <w:rPr>
          <w:rFonts w:hint="eastAsia"/>
        </w:rPr>
        <w:br/>
      </w:r>
      <w:r>
        <w:rPr>
          <w:rFonts w:hint="eastAsia"/>
        </w:rPr>
        <w:t>　　　　一、中国基站机房行业要素成本分析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2024-2025年中国基站机房行业市场区域格局分析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2024-2025年中国基站机房行业市场集中度分析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中国基站机房行业五力竞争分析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二、基站机房“波特五力模型”分析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2024-2025年中国基站机房行业竞争的因素分析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基站机房行业产业链分析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2024-2025年中国基站机房上游行业研究分析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2024-2025年中国基站机房上游行业一研究分析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2024-2025年中国基站机房上游行业二研究分析</w:t>
      </w:r>
      <w:r>
        <w:rPr>
          <w:rFonts w:hint="eastAsia"/>
        </w:rPr>
        <w:br/>
      </w:r>
      <w:r>
        <w:rPr>
          <w:rFonts w:hint="eastAsia"/>
        </w:rPr>
        <w:t>　　　　一、上游行业二产销状分析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上游行业发展对基站机房影响因素分析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2024-2025年中国基站机房行业市场需求分析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2024-2025年中国压基站机房下游行业需求结构分析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下游一行业基站机房需求分析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二、下游一行业领域基站机房应用现状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三、下游一行业对基站机房的需求规模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四、下游一行业基站机房行业主要企业及经营情况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五、下游一行业基站机房需求前景</w:t>
      </w:r>
      <w:r>
        <w:rPr>
          <w:rFonts w:hint="eastAsia"/>
        </w:rPr>
        <w:br/>
      </w:r>
      <w:r>
        <w:rPr>
          <w:rFonts w:hint="eastAsia"/>
        </w:rPr>
        <w:t>　　第三节 下游二行业基站机房需求分析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二、下游二领域基站机房应用现状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三、下游二行业对基站机房的需求规模</w:t>
      </w:r>
      <w:r>
        <w:rPr>
          <w:rFonts w:hint="eastAsia"/>
        </w:rPr>
        <w:br/>
      </w:r>
      <w:r>
        <w:rPr>
          <w:rFonts w:hint="eastAsia"/>
        </w:rPr>
        <w:t>　　　　四、下游二用基站机房行业主要企业及经营情况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五、下游二行业基站机房需求前景</w:t>
      </w:r>
      <w:r>
        <w:rPr>
          <w:rFonts w:hint="eastAsia"/>
        </w:rPr>
        <w:br/>
      </w:r>
      <w:r>
        <w:rPr>
          <w:rFonts w:hint="eastAsia"/>
        </w:rPr>
        <w:t>　　第四节 下游三行业基站机房需求分析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二、下游三领域基站机房应用现状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三、下游三行业对基站机房的需求规模</w:t>
      </w:r>
      <w:r>
        <w:rPr>
          <w:rFonts w:hint="eastAsia"/>
        </w:rPr>
        <w:br/>
      </w:r>
      <w:r>
        <w:rPr>
          <w:rFonts w:hint="eastAsia"/>
        </w:rPr>
        <w:t>　　　　四、下游三用基站机房行业主要企业及经营情况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五、下游三行业基站机房需求前景</w:t>
      </w:r>
      <w:r>
        <w:rPr>
          <w:rFonts w:hint="eastAsia"/>
        </w:rPr>
        <w:br/>
      </w:r>
      <w:r>
        <w:rPr>
          <w:rFonts w:hint="eastAsia"/>
        </w:rPr>
        <w:t>　　第五节 下游四行业基站机房需求分析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二、下游四领域基站机房应用现状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三、下游四行业对基站机房的需求规模</w:t>
      </w:r>
      <w:r>
        <w:rPr>
          <w:rFonts w:hint="eastAsia"/>
        </w:rPr>
        <w:br/>
      </w:r>
      <w:r>
        <w:rPr>
          <w:rFonts w:hint="eastAsia"/>
        </w:rPr>
        <w:t>　　　　四、下游四用基站机房行业主要企业及经营情况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五、下游四行业基站机房需求前景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下游行业发展对基站机房影响因素分析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基站机房行业企业竞争力分析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2024-2025年基站机房行业优势企业分析</w:t>
      </w:r>
      <w:r>
        <w:rPr>
          <w:rFonts w:hint="eastAsia"/>
        </w:rPr>
        <w:br/>
      </w:r>
      <w:r>
        <w:rPr>
          <w:rFonts w:hint="eastAsia"/>
        </w:rPr>
        <w:t>　　第一节 艾默生经营情况分析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大唐电信经营情况分析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中兴通讯经营情况分析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高新兴经营情况分析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移联信达经营情况分析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基站机房行业未来市场前景展望、投资策略研究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2025-2031年中国基站机房行业发展趋势及预测分析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2025-2031年中国基站机房行业前景分析</w:t>
      </w:r>
      <w:r>
        <w:rPr>
          <w:rFonts w:hint="eastAsia"/>
        </w:rPr>
        <w:br/>
      </w:r>
      <w:r>
        <w:rPr>
          <w:rFonts w:hint="eastAsia"/>
        </w:rPr>
        <w:t>　　　　一、基站机房的研究进展及趋势分析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二、基站机房价格趋势分析</w:t>
      </w:r>
      <w:r>
        <w:rPr>
          <w:rFonts w:hint="eastAsia"/>
        </w:rPr>
        <w:br/>
      </w:r>
      <w:r>
        <w:rPr>
          <w:rFonts w:hint="eastAsia"/>
        </w:rPr>
        <w:t>　　　　三、基站机房行业发展趋势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2025-2031年中国基站机房行业供需预测分析</w:t>
      </w:r>
      <w:r>
        <w:rPr>
          <w:rFonts w:hint="eastAsia"/>
        </w:rPr>
        <w:br/>
      </w:r>
      <w:r>
        <w:rPr>
          <w:rFonts w:hint="eastAsia"/>
        </w:rPr>
        <w:t>　　　　一、基站机房行业供给预测</w:t>
      </w:r>
      <w:r>
        <w:rPr>
          <w:rFonts w:hint="eastAsia"/>
        </w:rPr>
        <w:br/>
      </w:r>
      <w:r>
        <w:rPr>
          <w:rFonts w:hint="eastAsia"/>
        </w:rPr>
        <w:t>　　　　二、基站机房行业需求预测</w:t>
      </w:r>
      <w:r>
        <w:rPr>
          <w:rFonts w:hint="eastAsia"/>
        </w:rPr>
        <w:br/>
      </w:r>
      <w:r>
        <w:rPr>
          <w:rFonts w:hint="eastAsia"/>
        </w:rPr>
        <w:t>　　　　三、基站机房行业市场价格预测</w:t>
      </w:r>
      <w:r>
        <w:rPr>
          <w:rFonts w:hint="eastAsia"/>
        </w:rPr>
        <w:br/>
      </w:r>
      <w:r>
        <w:rPr>
          <w:rFonts w:hint="eastAsia"/>
        </w:rPr>
        <w:t>　　　　四、基站机房行业进出口预测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2025-2031年中国基站机房行业盈利能力预测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2025-2031年中国基站机房行业投资机会与风险分析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2025-2031年中国基站机房行业投资前景分析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2025-2031年中国基站机房行业投资特性分析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一、2025-2031年中国基站机房行业进入壁垒分析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二、2025-2031年中国基站机房行业盈利模式分析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三、2025-2031年中国基站机房行业盈利因素分析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2025-2031年中国基站机房行业投资机会分析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一、2025-2031年中国基站机房行业细分市场投资机会分析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二、2025-2031年中国基站机房行业区域市场投资潜力分析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2025-2031年中国基站机房行业投资风险分析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一、2025-2031年中国基站机房行业市场竞争风险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二、2025-2031年中国基站机房行业技术风险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三、2025-2031年中国基站机房行业政策风险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四、2025-2031年中国基站机房行业进入退出风险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2025-2031年中国基站机房行业发展策略及投资建议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基站机房行业发展策略分析</w:t>
      </w:r>
      <w:r>
        <w:rPr>
          <w:rFonts w:hint="eastAsia"/>
        </w:rPr>
        <w:br/>
      </w:r>
      <w:r>
        <w:rPr>
          <w:rFonts w:hint="eastAsia"/>
        </w:rPr>
        <w:t>　　　　一、济研：坚持产品创新的领先战略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(中^智^林)基站机房行业市场的重点客户战略实施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基站机房行业产业链模型图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2020-2025年中国基站机房产量情况</w:t>
      </w:r>
      <w:r>
        <w:rPr>
          <w:rFonts w:hint="eastAsia"/>
        </w:rPr>
        <w:br/>
      </w:r>
      <w:r>
        <w:rPr>
          <w:rFonts w:hint="eastAsia"/>
        </w:rPr>
        <w:t>　　图表 2025年我国基站机房消费结构表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2020-2025年中国基站机房需求量情况</w:t>
      </w:r>
      <w:r>
        <w:rPr>
          <w:rFonts w:hint="eastAsia"/>
        </w:rPr>
        <w:br/>
      </w:r>
      <w:r>
        <w:rPr>
          <w:rFonts w:hint="eastAsia"/>
        </w:rPr>
        <w:t>　　图表 2020-2025年中国基站机房进口量情况表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2020-2025年中国基站机房进口量变化趋势图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2020-2025年中国基站机房进口金额情况表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2020-2025年中国基站机房进口平均价格情况表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2025年中国基站机房分国家进口情况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2020-2025年中国基站机房出口量情况表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2020-2025年中国基站机房出口量变化趋势图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2020-2025年中国基站机房出口金额情况表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2020-2025年中国基站机房出口平均价格情况表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2020-2025年中国基站机房行业产品市场价格变化趋势图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2020-2025年中国基站机房所属行业企业数量及其增长情况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2020-2025年中国基站机房所属行业亏损企业数量及亏损面情况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2020-2025年中国基站机房所属行业从业人数及其增长情况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2020-2025年中国基站机房所属行业资产规模及其增长情况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2025年中国基站机房所属行业不同类型企业数量情况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2025年中国基站机房所属行业不同类型企业企业数量结构图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2025年中国基站机房所属行业不同所有制企业数量情况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2025年中国基站机房所属行业不同所有制企业企业数量结构图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2025年中国基站机房所属行业不同类型企业销售收入情况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2025年中国基站机房所属行业不同类型企业销售收入结构图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2025年中国基站机房所属行业不同所有制企业销售收入情况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2025年中国基站机房所属行业不同所有制企业企业销售收入结构图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2020-2025年中国基站机房所属行业产成品及其增长情况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2020-2025年中国基站机房所属行业工业销售产值及其增长情况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2020-2025年中国基站机房所属行业出口交货值及其增长情况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2020-2025年中国基站机房所属行业销售成本情况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2020-2025年中国基站机房所属行业营业费用情况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2020-2025年中国基站机房所属行业利润总额及其增长情况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2020-2025年中国基站机房所属行业盈利能力变化趋势图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重点艾默生主要经济指标</w:t>
      </w:r>
      <w:r>
        <w:rPr>
          <w:rFonts w:hint="eastAsia"/>
        </w:rPr>
        <w:br/>
      </w:r>
      <w:r>
        <w:rPr>
          <w:rFonts w:hint="eastAsia"/>
        </w:rPr>
        <w:t>　　图表 重点艾默生销售收入变化趋势图</w:t>
      </w:r>
      <w:r>
        <w:rPr>
          <w:rFonts w:hint="eastAsia"/>
        </w:rPr>
        <w:br/>
      </w:r>
      <w:r>
        <w:rPr>
          <w:rFonts w:hint="eastAsia"/>
        </w:rPr>
        <w:t>　　图表 重点艾默生盈利指标分析</w:t>
      </w:r>
      <w:r>
        <w:rPr>
          <w:rFonts w:hint="eastAsia"/>
        </w:rPr>
        <w:br/>
      </w:r>
      <w:r>
        <w:rPr>
          <w:rFonts w:hint="eastAsia"/>
        </w:rPr>
        <w:t>　　图表 重点艾默生盈利能力分析</w:t>
      </w:r>
      <w:r>
        <w:rPr>
          <w:rFonts w:hint="eastAsia"/>
        </w:rPr>
        <w:br/>
      </w:r>
      <w:r>
        <w:rPr>
          <w:rFonts w:hint="eastAsia"/>
        </w:rPr>
        <w:t>　　图表 重点艾默生偿债能力分析</w:t>
      </w:r>
      <w:r>
        <w:rPr>
          <w:rFonts w:hint="eastAsia"/>
        </w:rPr>
        <w:br/>
      </w:r>
      <w:r>
        <w:rPr>
          <w:rFonts w:hint="eastAsia"/>
        </w:rPr>
        <w:t>　　图表 重点艾默生经营能力分析</w:t>
      </w:r>
      <w:r>
        <w:rPr>
          <w:rFonts w:hint="eastAsia"/>
        </w:rPr>
        <w:br/>
      </w:r>
      <w:r>
        <w:rPr>
          <w:rFonts w:hint="eastAsia"/>
        </w:rPr>
        <w:t>　　图表 重点艾默生成长能力分析</w:t>
      </w:r>
      <w:r>
        <w:rPr>
          <w:rFonts w:hint="eastAsia"/>
        </w:rPr>
        <w:br/>
      </w:r>
      <w:r>
        <w:rPr>
          <w:rFonts w:hint="eastAsia"/>
        </w:rPr>
        <w:t>　　图表 重点大唐电信主要经济指标</w:t>
      </w:r>
      <w:r>
        <w:rPr>
          <w:rFonts w:hint="eastAsia"/>
        </w:rPr>
        <w:br/>
      </w:r>
      <w:r>
        <w:rPr>
          <w:rFonts w:hint="eastAsia"/>
        </w:rPr>
        <w:t>　　图表 重点大唐电信销售收入变化趋势图</w:t>
      </w:r>
      <w:r>
        <w:rPr>
          <w:rFonts w:hint="eastAsia"/>
        </w:rPr>
        <w:br/>
      </w:r>
      <w:r>
        <w:rPr>
          <w:rFonts w:hint="eastAsia"/>
        </w:rPr>
        <w:t>　　图表 重点大唐电信盈利指标分析</w:t>
      </w:r>
      <w:r>
        <w:rPr>
          <w:rFonts w:hint="eastAsia"/>
        </w:rPr>
        <w:br/>
      </w:r>
      <w:r>
        <w:rPr>
          <w:rFonts w:hint="eastAsia"/>
        </w:rPr>
        <w:t>　　图表 重点大唐电信盈利能力分析</w:t>
      </w:r>
      <w:r>
        <w:rPr>
          <w:rFonts w:hint="eastAsia"/>
        </w:rPr>
        <w:br/>
      </w:r>
      <w:r>
        <w:rPr>
          <w:rFonts w:hint="eastAsia"/>
        </w:rPr>
        <w:t>　　图表 重点大唐电信偿债能力分析</w:t>
      </w:r>
      <w:r>
        <w:rPr>
          <w:rFonts w:hint="eastAsia"/>
        </w:rPr>
        <w:br/>
      </w:r>
      <w:r>
        <w:rPr>
          <w:rFonts w:hint="eastAsia"/>
        </w:rPr>
        <w:t>　　图表 重点大唐电信经营能力分析</w:t>
      </w:r>
      <w:r>
        <w:rPr>
          <w:rFonts w:hint="eastAsia"/>
        </w:rPr>
        <w:br/>
      </w:r>
      <w:r>
        <w:rPr>
          <w:rFonts w:hint="eastAsia"/>
        </w:rPr>
        <w:t>　　图表 重点大唐电信成长能力分析</w:t>
      </w:r>
      <w:r>
        <w:rPr>
          <w:rFonts w:hint="eastAsia"/>
        </w:rPr>
        <w:br/>
      </w:r>
      <w:r>
        <w:rPr>
          <w:rFonts w:hint="eastAsia"/>
        </w:rPr>
        <w:t>　　图表 重点中兴通讯主要经济指标</w:t>
      </w:r>
      <w:r>
        <w:rPr>
          <w:rFonts w:hint="eastAsia"/>
        </w:rPr>
        <w:br/>
      </w:r>
      <w:r>
        <w:rPr>
          <w:rFonts w:hint="eastAsia"/>
        </w:rPr>
        <w:t>　　图表 重点中兴通讯销售收入变化趋势图</w:t>
      </w:r>
      <w:r>
        <w:rPr>
          <w:rFonts w:hint="eastAsia"/>
        </w:rPr>
        <w:br/>
      </w:r>
      <w:r>
        <w:rPr>
          <w:rFonts w:hint="eastAsia"/>
        </w:rPr>
        <w:t>　　图表 重点中兴通讯盈利指标分析</w:t>
      </w:r>
      <w:r>
        <w:rPr>
          <w:rFonts w:hint="eastAsia"/>
        </w:rPr>
        <w:br/>
      </w:r>
      <w:r>
        <w:rPr>
          <w:rFonts w:hint="eastAsia"/>
        </w:rPr>
        <w:t>　　图表 重点中兴通讯盈利能力分析</w:t>
      </w:r>
      <w:r>
        <w:rPr>
          <w:rFonts w:hint="eastAsia"/>
        </w:rPr>
        <w:br/>
      </w:r>
      <w:r>
        <w:rPr>
          <w:rFonts w:hint="eastAsia"/>
        </w:rPr>
        <w:t>　　图表 重点中兴通讯偿债能力分析</w:t>
      </w:r>
      <w:r>
        <w:rPr>
          <w:rFonts w:hint="eastAsia"/>
        </w:rPr>
        <w:br/>
      </w:r>
      <w:r>
        <w:rPr>
          <w:rFonts w:hint="eastAsia"/>
        </w:rPr>
        <w:t>　　图表 重点中兴通讯经营能力分析</w:t>
      </w:r>
      <w:r>
        <w:rPr>
          <w:rFonts w:hint="eastAsia"/>
        </w:rPr>
        <w:br/>
      </w:r>
      <w:r>
        <w:rPr>
          <w:rFonts w:hint="eastAsia"/>
        </w:rPr>
        <w:t>　　图表 重点中兴通讯成长能力分析</w:t>
      </w:r>
      <w:r>
        <w:rPr>
          <w:rFonts w:hint="eastAsia"/>
        </w:rPr>
        <w:br/>
      </w:r>
      <w:r>
        <w:rPr>
          <w:rFonts w:hint="eastAsia"/>
        </w:rPr>
        <w:t>　　图表 重点高新兴主要经济指标</w:t>
      </w:r>
      <w:r>
        <w:rPr>
          <w:rFonts w:hint="eastAsia"/>
        </w:rPr>
        <w:br/>
      </w:r>
      <w:r>
        <w:rPr>
          <w:rFonts w:hint="eastAsia"/>
        </w:rPr>
        <w:t>　　图表 重点高新兴销售收入变化趋势图</w:t>
      </w:r>
      <w:r>
        <w:rPr>
          <w:rFonts w:hint="eastAsia"/>
        </w:rPr>
        <w:br/>
      </w:r>
      <w:r>
        <w:rPr>
          <w:rFonts w:hint="eastAsia"/>
        </w:rPr>
        <w:t>　　图表 重点高新兴盈利指标分析</w:t>
      </w:r>
      <w:r>
        <w:rPr>
          <w:rFonts w:hint="eastAsia"/>
        </w:rPr>
        <w:br/>
      </w:r>
      <w:r>
        <w:rPr>
          <w:rFonts w:hint="eastAsia"/>
        </w:rPr>
        <w:t>　　图表 重点高新兴盈利能力分析</w:t>
      </w:r>
      <w:r>
        <w:rPr>
          <w:rFonts w:hint="eastAsia"/>
        </w:rPr>
        <w:br/>
      </w:r>
      <w:r>
        <w:rPr>
          <w:rFonts w:hint="eastAsia"/>
        </w:rPr>
        <w:t>　　图表 重点高新兴偿债能力分析</w:t>
      </w:r>
      <w:r>
        <w:rPr>
          <w:rFonts w:hint="eastAsia"/>
        </w:rPr>
        <w:br/>
      </w:r>
      <w:r>
        <w:rPr>
          <w:rFonts w:hint="eastAsia"/>
        </w:rPr>
        <w:t>　　图表 重点高新兴经营能力分析</w:t>
      </w:r>
      <w:r>
        <w:rPr>
          <w:rFonts w:hint="eastAsia"/>
        </w:rPr>
        <w:br/>
      </w:r>
      <w:r>
        <w:rPr>
          <w:rFonts w:hint="eastAsia"/>
        </w:rPr>
        <w:t>　　图表 重点高新兴成长能力分析</w:t>
      </w:r>
      <w:r>
        <w:rPr>
          <w:rFonts w:hint="eastAsia"/>
        </w:rPr>
        <w:br/>
      </w:r>
      <w:r>
        <w:rPr>
          <w:rFonts w:hint="eastAsia"/>
        </w:rPr>
        <w:t>　　图表 重点移联信达主要经济指标</w:t>
      </w:r>
      <w:r>
        <w:rPr>
          <w:rFonts w:hint="eastAsia"/>
        </w:rPr>
        <w:br/>
      </w:r>
      <w:r>
        <w:rPr>
          <w:rFonts w:hint="eastAsia"/>
        </w:rPr>
        <w:t>　　图表 重点移联信达销售收入变化趋势图</w:t>
      </w:r>
      <w:r>
        <w:rPr>
          <w:rFonts w:hint="eastAsia"/>
        </w:rPr>
        <w:br/>
      </w:r>
      <w:r>
        <w:rPr>
          <w:rFonts w:hint="eastAsia"/>
        </w:rPr>
        <w:t>　　图表 重点移联信达盈利指标分析</w:t>
      </w:r>
      <w:r>
        <w:rPr>
          <w:rFonts w:hint="eastAsia"/>
        </w:rPr>
        <w:br/>
      </w:r>
      <w:r>
        <w:rPr>
          <w:rFonts w:hint="eastAsia"/>
        </w:rPr>
        <w:t>　　图表 重点移联信达盈利能力分析</w:t>
      </w:r>
      <w:r>
        <w:rPr>
          <w:rFonts w:hint="eastAsia"/>
        </w:rPr>
        <w:br/>
      </w:r>
      <w:r>
        <w:rPr>
          <w:rFonts w:hint="eastAsia"/>
        </w:rPr>
        <w:t>　　图表 重点移联信达偿债能力分析</w:t>
      </w:r>
      <w:r>
        <w:rPr>
          <w:rFonts w:hint="eastAsia"/>
        </w:rPr>
        <w:br/>
      </w:r>
      <w:r>
        <w:rPr>
          <w:rFonts w:hint="eastAsia"/>
        </w:rPr>
        <w:t>　　图表 重点移联信达经营能力分析</w:t>
      </w:r>
      <w:r>
        <w:rPr>
          <w:rFonts w:hint="eastAsia"/>
        </w:rPr>
        <w:br/>
      </w:r>
      <w:r>
        <w:rPr>
          <w:rFonts w:hint="eastAsia"/>
        </w:rPr>
        <w:t>　　图表 重点移联信达成长能力分析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2025-2031年中国基站机房产量预测</w:t>
      </w:r>
      <w:r>
        <w:rPr>
          <w:rFonts w:hint="eastAsia"/>
        </w:rPr>
        <w:br/>
      </w:r>
      <w:r>
        <w:rPr>
          <w:rFonts w:hint="eastAsia"/>
        </w:rPr>
        <w:t>　　图表 2025-2031年中国基站机房需求量预测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2025-2031年中国基站机房进出口量预测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2025-2031年中国基站机房市场价格预测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2025-2031年中国基站机房盈利能力预测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d56a0aec640b1" w:history="1">
        <w:r>
          <w:rPr>
            <w:rStyle w:val="Hyperlink"/>
          </w:rPr>
          <w:t>中国基站机房行业发展调研与市场前景预测报告（2025-2031年）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d56a0aec640b1" w:history="1">
        <w:r>
          <w:rPr>
            <w:rStyle w:val="Hyperlink"/>
          </w:rPr>
          <w:t>https://www.20087.com/1/72/JiZhanJiFangHangYeFenXiBaoGao.html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基站机房设备介绍、基站机房的作用、基站机房一般建在哪里呢、基站机房内有哪些设备、通信机房设备详细介绍、宏蜂窝基站机房、网络机房、基站机房内传输设备下电因接入、基站机房一般使用哪光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a49a710334641" w:history="1">
      <w:r>
        <w:rPr>
          <w:rStyle w:val="Hyperlink"/>
        </w:rPr>
        <w:t>中国基站机房行业发展调研与市场前景预测报告（2025-2031年）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JiZhanJiFangHangYeFenXiBaoGao.html" TargetMode="External" Id="R36cd56a0aec6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JiZhanJiFangHangYeFenXiBaoGao.html" TargetMode="External" Id="Ra63a49a71033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2024-11-30T08:02:00Z</dcterms:created>
  <dcterms:modified xsi:type="dcterms:W3CDTF">2024-11-30T09:02:00Z</dcterms:modified>
  <dc:subject>中国基站机房行业发展调研与市场前景预测报告（2025-2031年）</dc:subject>
  <dc:title>中国基站机房行业发展调研与市场前景预测报告（2025-2031年）</dc:title>
  <cp:keywords>中国基站机房行业发展调研与市场前景预测报告（2025-2031年）</cp:keywords>
  <dc:description>中国基站机房行业发展调研与市场前景预测报告（2025-2031年）</dc:description>
</cp:coreProperties>
</file>