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80c8c355b4f59" w:history="1">
              <w:r>
                <w:rPr>
                  <w:rStyle w:val="Hyperlink"/>
                </w:rPr>
                <w:t>2026-2032年中国计算机投影仪行业发展现状分析与前景趋势报告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80c8c355b4f59" w:history="1">
              <w:r>
                <w:rPr>
                  <w:rStyle w:val="Hyperlink"/>
                </w:rPr>
                <w:t>2026-2032年中国计算机投影仪行业发展现状分析与前景趋势报告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80c8c355b4f59" w:history="1">
                <w:r>
                  <w:rPr>
                    <w:rStyle w:val="Hyperlink"/>
                  </w:rPr>
                  <w:t>https://www.20087.com/1/92/JiSuanJiTouYingYiDeXianZhuangYuQianJing.html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投影仪是现代教育、商务会议和个人娱乐中的重要工具，旨在提供大屏幕高清显示效果。近年来，随着光学技术和图像处理算法的进步，计算机投影仪的设计和制造工艺不断优化。例如，采用高亮度LED光源和4K分辨率显示技术，显著提高了图像的质量和清晰度；通过引入无线连接和智能操作系统，增强了使用的便捷性和互动性。这些改进不仅提升了用户体验，还促进了相关产业的技术创新。此外，新型应用领域的探索，如在虚拟现实和沉浸式教育中的潜在用途，为计算机投影仪带来了新的发展机遇。</w:t>
      </w:r>
      <w:r>
        <w:rPr>
          <w:rFonts w:hint="eastAsia"/>
        </w:rPr>
        <w:br/>
      </w:r>
      <w:r>
        <w:rPr>
          <w:rFonts w:hint="eastAsia"/>
        </w:rPr>
        <w:t>　　然而，计算机投影仪的应用也面临一些挑战。首先是设备选择和技术门槛的问题，高质量产品的研发和市场推广成本较高；其次是长期稳定性和市场需求的不确定性，在快速变化的消费环境中，某些产品可能会失去吸引力或被淘汰。未来，随着新材料科学和技术手段的进步，计算机投影仪将更加注重智能化和多功能化。例如，开发具备实时监测和预测性维护功能的智能系统，及时发现潜在风险并进行预防性调整；同时，通过优化合成路径和加工工艺，降低成本，使优质产品能够惠及更多用户。此外，推动标准化建设和质量认证体系，将是确保行业健康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80c8c355b4f59" w:history="1">
        <w:r>
          <w:rPr>
            <w:rStyle w:val="Hyperlink"/>
          </w:rPr>
          <w:t>2026-2032年中国计算机投影仪行业发展现状分析与前景趋势报告</w:t>
        </w:r>
      </w:hyperlink>
      <w:r>
        <w:rPr>
          <w:rFonts w:hint="eastAsia"/>
        </w:rPr>
        <w:t>》基于国家统计局及相关协会的详实数据，系统分析计算机投影仪行业的市场规模、产业链结构和价格动态，客观呈现计算机投影仪市场供需状况与技术发展水平。报告从计算机投影仪市场需求、政策环境和技术演进三个维度，对行业未来增长空间与潜在风险进行合理预判，并通过对计算机投影仪重点企业的经营策略的解析，帮助投资者和管理者把握市场机遇。报告涵盖计算机投影仪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计算机投影仪市场概述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按照不同产品类型，计算机投影仪主要可以分为如下几个类别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中国不同产品类型计算机投影仪增长趋势2021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数字光处理器</w:t>
      </w:r>
      <w:r>
        <w:rPr>
          <w:rFonts w:hint="eastAsia"/>
        </w:rPr>
        <w:br/>
      </w:r>
      <w:r>
        <w:rPr>
          <w:rFonts w:hint="eastAsia"/>
        </w:rPr>
        <w:t>　　　　1.2.3 液晶显示器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从不同应用，计算机投影仪主要包括如下几个方面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中国不同应用计算机投影仪增长趋势2021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商业领域</w:t>
      </w:r>
      <w:r>
        <w:rPr>
          <w:rFonts w:hint="eastAsia"/>
        </w:rPr>
        <w:br/>
      </w:r>
      <w:r>
        <w:rPr>
          <w:rFonts w:hint="eastAsia"/>
        </w:rPr>
        <w:t>　　　　1.3.3 教育领域</w:t>
      </w:r>
      <w:r>
        <w:rPr>
          <w:rFonts w:hint="eastAsia"/>
        </w:rPr>
        <w:br/>
      </w:r>
      <w:r>
        <w:rPr>
          <w:rFonts w:hint="eastAsia"/>
        </w:rPr>
        <w:t>　　　　1.3.4 家庭领域</w:t>
      </w:r>
      <w:r>
        <w:rPr>
          <w:rFonts w:hint="eastAsia"/>
        </w:rPr>
        <w:br/>
      </w:r>
      <w:r>
        <w:rPr>
          <w:rFonts w:hint="eastAsia"/>
        </w:rPr>
        <w:t>　　　　1.3.5 电影领域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中国计算机投影仪发展现状及未来趋势（2021-2032）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中国市场计算机投影仪收入及增长率（2021-2032）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中国市场计算机投影仪销量及增长率（2021-2032）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中国市场主要计算机投影仪厂商分析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中国市场主要厂商计算机投影仪销量及市场占有率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中国市场主要厂商计算机投影仪销量（2021-2026）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中国市场主要厂商计算机投影仪销量市场份额（2021-2026）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中国市场主要厂商计算机投影仪收入及市场占有率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中国市场主要厂商计算机投影仪收入（2021-2026）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中国市场主要厂商计算机投影仪收入市场份额（2021-2026）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2025年中国市场主要厂商计算机投影仪收入排名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中国市场主要厂商计算机投影仪价格（2021-2026）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中国市场主要厂商计算机投影仪总部及产地分布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中国市场主要厂商成立时间及计算机投影仪商业化日期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中国市场主要厂商计算机投影仪产品类型及应用</w:t>
      </w:r>
      <w:r>
        <w:rPr>
          <w:rFonts w:hint="eastAsia"/>
        </w:rPr>
        <w:br/>
      </w:r>
      <w:r>
        <w:rPr>
          <w:rFonts w:hint="eastAsia"/>
        </w:rPr>
        <w:t>　　2.7 计算机投影仪行业集中度、竞争程度分析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计算机投影仪行业集中度分析：2025年中国Top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中国市场计算机投影仪第一梯队、第二梯队和第三梯队厂商（品牌）及2025年市场份额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重点企业（1）基本信息、计算机投影仪生产基地、总部、竞争对手及市场地位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重点企业（1）在中国市场计算机投影仪销量、收入、价格及毛利率（2021-2026）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重点企业（2）基本信息、计算机投影仪生产基地、总部、竞争对手及市场地位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重点企业（2）在中国市场计算机投影仪销量、收入、价格及毛利率（2021-2026）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重点企业（3）基本信息、计算机投影仪生产基地、总部、竞争对手及市场地位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重点企业（3）在中国市场计算机投影仪销量、收入、价格及毛利率（2021-2026）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重点企业（4）基本信息、计算机投影仪生产基地、总部、竞争对手及市场地位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重点企业（4）在中国市场计算机投影仪销量、收入、价格及毛利率（2021-2026）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重点企业（5）基本信息、计算机投影仪生产基地、总部、竞争对手及市场地位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重点企业（5）在中国市场计算机投影仪销量、收入、价格及毛利率（2021-2026）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重点企业（6）基本信息、计算机投影仪生产基地、总部、竞争对手及市场地位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重点企业（6）在中国市场计算机投影仪销量、收入、价格及毛利率（2021-2026）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重点企业（7）基本信息、计算机投影仪生产基地、总部、竞争对手及市场地位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重点企业（7）在中国市场计算机投影仪销量、收入、价格及毛利率（2021-2026）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重点企业（8）基本信息、计算机投影仪生产基地、总部、竞争对手及市场地位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重点企业（8）在中国市场计算机投影仪销量、收入、价格及毛利率（2021-2026）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重点企业（9）基本信息、计算机投影仪生产基地、总部、竞争对手及市场地位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重点企业（9）在中国市场计算机投影仪销量、收入、价格及毛利率（2021-2026）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重点企业（10）基本信息、计算机投影仪生产基地、总部、竞争对手及市场地位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重点企业（10）在中国市场计算机投影仪销量、收入、价格及毛利率（2021-2026）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重点企业（11）基本信息、计算机投影仪生产基地、总部、竞争对手及市场地位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重点企业（11）在中国市场计算机投影仪销量、收入、价格及毛利率（2021-2026）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重点企业（12）基本信息、计算机投影仪生产基地、总部、竞争对手及市场地位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重点企业（12）在中国市场计算机投影仪销量、收入、价格及毛利率（2021-2026）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重点企业（13）基本信息、计算机投影仪生产基地、总部、竞争对手及市场地位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重点企业（13）在中国市场计算机投影仪销量、收入、价格及毛利率（2021-2026）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重点企业（14）基本信息、计算机投影仪生产基地、总部、竞争对手及市场地位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重点企业（14）在中国市场计算机投影仪销量、收入、价格及毛利率（2021-2026）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重点企业（15）基本信息、计算机投影仪生产基地、总部、竞争对手及市场地位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重点企业（15）在中国市场计算机投影仪销量、收入、价格及毛利率（2021-2026）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重点企业（16）基本信息、计算机投影仪生产基地、总部、竞争对手及市场地位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重点企业（16）在中国市场计算机投影仪销量、收入、价格及毛利率（2021-2026）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重点企业（17）基本信息、计算机投影仪生产基地、总部、竞争对手及市场地位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重点企业（17）在中国市场计算机投影仪销量、收入、价格及毛利率（2021-2026）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重点企业（18）基本信息、计算机投影仪生产基地、总部、竞争对手及市场地位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重点企业（18）在中国市场计算机投影仪销量、收入、价格及毛利率（2021-2026）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不同产品类型计算机投影仪分析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中国市场不同产品类型计算机投影仪销量（2021-2032）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中国市场不同产品类型计算机投影仪销量及市场份额（2021-2026）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中国市场不同产品类型计算机投影仪销量预测（2027-2032）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中国市场不同产品类型计算机投影仪规模（2021-2032）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中国市场不同产品类型计算机投影仪规模及市场份额（2021-2026）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中国市场不同产品类型计算机投影仪规模预测（2027-2032）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中国市场不同产品类型计算机投影仪价格走势（2021-2032）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不同应用计算机投影仪分析</w:t>
      </w:r>
      <w:r>
        <w:rPr>
          <w:rFonts w:hint="eastAsia"/>
        </w:rPr>
        <w:br/>
      </w:r>
      <w:r>
        <w:rPr>
          <w:rFonts w:hint="eastAsia"/>
        </w:rPr>
        <w:t>　　5.1 中国市场不同应用计算机投影仪销量（2021-2032）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中国市场不同应用计算机投影仪销量及市场份额（2021-2026）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中国市场不同应用计算机投影仪销量预测（2027-2032）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中国市场不同应用计算机投影仪规模（2021-2032）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中国市场不同应用计算机投影仪规模及市场份额（2021-2026）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中国市场不同应用计算机投影仪规模预测（2027-2032）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中国市场不同应用计算机投影仪价格走势（2021-2032）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计算机投影仪行业发展分析---发展趋势</w:t>
      </w:r>
      <w:r>
        <w:rPr>
          <w:rFonts w:hint="eastAsia"/>
        </w:rPr>
        <w:br/>
      </w:r>
      <w:r>
        <w:rPr>
          <w:rFonts w:hint="eastAsia"/>
        </w:rPr>
        <w:t>　　6.2 计算机投影仪行业发展分析---厂商壁垒</w:t>
      </w:r>
      <w:r>
        <w:rPr>
          <w:rFonts w:hint="eastAsia"/>
        </w:rPr>
        <w:br/>
      </w:r>
      <w:r>
        <w:rPr>
          <w:rFonts w:hint="eastAsia"/>
        </w:rPr>
        <w:t>　　6.3 计算机投影仪行业发展分析---驱动因素</w:t>
      </w:r>
      <w:r>
        <w:rPr>
          <w:rFonts w:hint="eastAsia"/>
        </w:rPr>
        <w:br/>
      </w:r>
      <w:r>
        <w:rPr>
          <w:rFonts w:hint="eastAsia"/>
        </w:rPr>
        <w:t>　　6.4 计算机投影仪行业发展分析---制约因素</w:t>
      </w:r>
      <w:r>
        <w:rPr>
          <w:rFonts w:hint="eastAsia"/>
        </w:rPr>
        <w:br/>
      </w:r>
      <w:r>
        <w:rPr>
          <w:rFonts w:hint="eastAsia"/>
        </w:rPr>
        <w:t>　　6.5 计算机投影仪中国企业SWOT分析</w:t>
      </w:r>
      <w:r>
        <w:rPr>
          <w:rFonts w:hint="eastAsia"/>
        </w:rPr>
        <w:br/>
      </w:r>
      <w:r>
        <w:rPr>
          <w:rFonts w:hint="eastAsia"/>
        </w:rPr>
        <w:t>　　6.6 计算机投影仪行业发展分析---行业政策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计算机投影仪行业产业链简介</w:t>
      </w:r>
      <w:r>
        <w:rPr>
          <w:rFonts w:hint="eastAsia"/>
        </w:rPr>
        <w:br/>
      </w:r>
      <w:r>
        <w:rPr>
          <w:rFonts w:hint="eastAsia"/>
        </w:rPr>
        <w:t>　　7.2 计算机投影仪产业链分析-上游</w:t>
      </w:r>
      <w:r>
        <w:rPr>
          <w:rFonts w:hint="eastAsia"/>
        </w:rPr>
        <w:br/>
      </w:r>
      <w:r>
        <w:rPr>
          <w:rFonts w:hint="eastAsia"/>
        </w:rPr>
        <w:t>　　7.3 计算机投影仪产业链分析-中游</w:t>
      </w:r>
      <w:r>
        <w:rPr>
          <w:rFonts w:hint="eastAsia"/>
        </w:rPr>
        <w:br/>
      </w:r>
      <w:r>
        <w:rPr>
          <w:rFonts w:hint="eastAsia"/>
        </w:rPr>
        <w:t>　　7.4 计算机投影仪产业链分析-下游</w:t>
      </w:r>
      <w:r>
        <w:rPr>
          <w:rFonts w:hint="eastAsia"/>
        </w:rPr>
        <w:br/>
      </w:r>
      <w:r>
        <w:rPr>
          <w:rFonts w:hint="eastAsia"/>
        </w:rPr>
        <w:t>　　7.5 计算机投影仪行业采购模式</w:t>
      </w:r>
      <w:r>
        <w:rPr>
          <w:rFonts w:hint="eastAsia"/>
        </w:rPr>
        <w:br/>
      </w:r>
      <w:r>
        <w:rPr>
          <w:rFonts w:hint="eastAsia"/>
        </w:rPr>
        <w:t>　　7.6 计算机投影仪行业生产模式</w:t>
      </w:r>
      <w:r>
        <w:rPr>
          <w:rFonts w:hint="eastAsia"/>
        </w:rPr>
        <w:br/>
      </w:r>
      <w:r>
        <w:rPr>
          <w:rFonts w:hint="eastAsia"/>
        </w:rPr>
        <w:t>　　7.7 计算机投影仪行业销售模式及销售渠道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中国本土计算机投影仪产能、产量分析</w:t>
      </w:r>
      <w:r>
        <w:rPr>
          <w:rFonts w:hint="eastAsia"/>
        </w:rPr>
        <w:br/>
      </w:r>
      <w:r>
        <w:rPr>
          <w:rFonts w:hint="eastAsia"/>
        </w:rPr>
        <w:t>　　8.1 中国计算机投影仪供需现状及预测（2021-2032）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中国计算机投影仪产能、产量、产能利用率及发展趋势（2021-2032）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中国计算机投影仪产量、市场需求量及发展趋势（2021-2032）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中国计算机投影仪进出口分析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中国市场计算机投影仪主要进口来源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中国市场计算机投影仪主要出口目的地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不同产品类型计算机投影仪市场规模2021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不同应用计算机投影仪市场规模2021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中国市场主要厂商计算机投影仪销量（2021-2026）&amp;（千台）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中国市场主要厂商计算机投影仪销量市场份额（2021-2026）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中国市场主要厂商计算机投影仪收入（2021-2026）&amp;（万元）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中国市场主要厂商计算机投影仪收入份额（2021-2026）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2025年中国主要生产商计算机投影仪收入排名（万元）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中国市场主要厂商计算机投影仪价格（2021-2026）&amp;（元/台）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中国市场主要厂商计算机投影仪总部及产地分布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中国市场主要厂商成立时间及计算机投影仪商业化日期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中国市场主要厂商计算机投影仪产品类型及应用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2025年中国市场计算机投影仪主要厂商市场地位（第一梯队、第二梯队和第三梯队）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计算机投影仪市场投资、并购等现状分析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计算机投影仪生产基地、总部、竞争对手及市场地位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计算机投影仪销量（千台）、收入（万元）、价格（元/台）及毛利率（2021-2026）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计算机投影仪生产基地、总部、竞争对手及市场地位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计算机投影仪销量（千台）、收入（万元）、价格（元/台）及毛利率（2021-2026）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计算机投影仪生产基地、总部、竞争对手及市场地位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计算机投影仪销量（千台）、收入（万元）、价格（元/台）及毛利率（2021-2026）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计算机投影仪生产基地、总部、竞争对手及市场地位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计算机投影仪销量（千台）、收入（万元）、价格（元/台）及毛利率（2021-2026）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计算机投影仪生产基地、总部、竞争对手及市场地位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计算机投影仪销量（千台）、收入（万元）、价格（元/台）及毛利率（2021-2026）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计算机投影仪生产基地、总部、竞争对手及市场地位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计算机投影仪销量（千台）、收入（万元）、价格（元/台）及毛利率（2021-2026）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计算机投影仪生产基地、总部、竞争对手及市场地位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计算机投影仪销量（千台）、收入（万元）、价格（元/台）及毛利率（2021-2026）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计算机投影仪生产基地、总部、竞争对手及市场地位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计算机投影仪销量（千台）、收入（万元）、价格（元/台）及毛利率（2021-2026）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计算机投影仪生产基地、总部、竞争对手及市场地位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计算机投影仪销量（千台）、收入（万元）、价格（元/台）及毛利率（2021-2026）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计算机投影仪生产基地、总部、竞争对手及市场地位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计算机投影仪销量（千台）、收入（万元）、价格（元/台）及毛利率（2021-2026）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计算机投影仪生产基地、总部、竞争对手及市场地位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计算机投影仪销量（千台）、收入（万元）、价格（元/台）及毛利率（2021-2026）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计算机投影仪生产基地、总部、竞争对手及市场地位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计算机投影仪销量（千台）、收入（万元）、价格（元/台）及毛利率（2021-2026）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计算机投影仪生产基地、总部、竞争对手及市场地位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计算机投影仪销量（千台）、收入（万元）、价格（元/台）及毛利率（2021-2026）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计算机投影仪生产基地、总部、竞争对手及市场地位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计算机投影仪销量（千台）、收入（万元）、价格（元/台）及毛利率（2021-2026）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计算机投影仪生产基地、总部、竞争对手及市场地位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计算机投影仪销量（千台）、收入（万元）、价格（元/台）及毛利率（2021-2026）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计算机投影仪生产基地、总部、竞争对手及市场地位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计算机投影仪销量（千台）、收入（万元）、价格（元/台）及毛利率（2021-2026）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计算机投影仪生产基地、总部、竞争对手及市场地位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计算机投影仪销量（千台）、收入（万元）、价格（元/台）及毛利率（2021-2026）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计算机投影仪生产基地、总部、竞争对手及市场地位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计算机投影仪销量（千台）、收入（万元）、价格（元/台）及毛利率（2021-2026）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中国市场不同产品类型计算机投影仪销量（2021-2026）&amp;（千台）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中国市场不同产品类型计算机投影仪销量市场份额（2021-2026）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中国市场不同产品类型计算机投影仪销量预测（2027-2032）&amp;（千台）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中国市场不同产品类型计算机投影仪销量市场份额预测（2027-2032）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中国市场不同产品类型计算机投影仪规模（2021-2026）&amp;（万元）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中国市场不同产品类型计算机投影仪规模市场份额（2021-2026）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中国市场不同产品类型计算机投影仪规模预测（2027-2032）&amp;（万元）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中国市场不同产品类型计算机投影仪规模市场份额预测（2027-2032）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中国市场不同应用计算机投影仪销量（2021-2026）&amp;（千台）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中国市场不同应用计算机投影仪销量市场份额（2021-2026）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中国市场不同应用计算机投影仪销量预测（2027-2032）&amp;（千台）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中国市场不同应用计算机投影仪销量市场份额预测（2027-2032）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中国市场不同应用计算机投影仪规模（2021-2026）&amp;（万元）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中国市场不同应用计算机投影仪规模市场份额（2021-2026）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中国市场不同应用计算机投影仪规模预测（2027-2032）&amp;（万元）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中国市场不同应用计算机投影仪规模市场份额预测（2027-2032）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计算机投影仪行业发展分析---发展趋势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计算机投影仪行业发展分析---厂商壁垒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计算机投影仪行业发展分析---驱动因素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计算机投影仪行业发展分析---制约因素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计算机投影仪行业相关重点政策一览</w:t>
      </w:r>
      <w:r>
        <w:rPr>
          <w:rFonts w:hint="eastAsia"/>
        </w:rPr>
        <w:br/>
      </w:r>
      <w:r>
        <w:rPr>
          <w:rFonts w:hint="eastAsia"/>
        </w:rPr>
        <w:t>　　表 125： 计算机投影仪行业供应链分析</w:t>
      </w:r>
      <w:r>
        <w:rPr>
          <w:rFonts w:hint="eastAsia"/>
        </w:rPr>
        <w:br/>
      </w:r>
      <w:r>
        <w:rPr>
          <w:rFonts w:hint="eastAsia"/>
        </w:rPr>
        <w:t>　　表 126： 计算机投影仪上游原料供应商</w:t>
      </w:r>
      <w:r>
        <w:rPr>
          <w:rFonts w:hint="eastAsia"/>
        </w:rPr>
        <w:br/>
      </w:r>
      <w:r>
        <w:rPr>
          <w:rFonts w:hint="eastAsia"/>
        </w:rPr>
        <w:t>　　表 127： 计算机投影仪行业主要下游客户</w:t>
      </w:r>
      <w:r>
        <w:rPr>
          <w:rFonts w:hint="eastAsia"/>
        </w:rPr>
        <w:br/>
      </w:r>
      <w:r>
        <w:rPr>
          <w:rFonts w:hint="eastAsia"/>
        </w:rPr>
        <w:t>　　表 128： 计算机投影仪典型经销商</w:t>
      </w:r>
      <w:r>
        <w:rPr>
          <w:rFonts w:hint="eastAsia"/>
        </w:rPr>
        <w:br/>
      </w:r>
      <w:r>
        <w:rPr>
          <w:rFonts w:hint="eastAsia"/>
        </w:rPr>
        <w:t>　　表 129： 中国计算机投影仪产量、销量、进口量及出口量（2021-2026）&amp;（千台）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中国计算机投影仪产量、销量、进口量及出口量预测（2027-2032）&amp;（千台）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中国市场计算机投影仪主要进口来源</w:t>
      </w:r>
      <w:r>
        <w:rPr>
          <w:rFonts w:hint="eastAsia"/>
        </w:rPr>
        <w:br/>
      </w:r>
      <w:r>
        <w:rPr>
          <w:rFonts w:hint="eastAsia"/>
        </w:rPr>
        <w:t>　　表 132： 中国市场计算机投影仪主要出口目的地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计算机投影仪产品图片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中国不同产品类型计算机投影仪市场规模市场份额2025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数字光处理器产品图片</w:t>
      </w:r>
      <w:r>
        <w:rPr>
          <w:rFonts w:hint="eastAsia"/>
        </w:rPr>
        <w:br/>
      </w:r>
      <w:r>
        <w:rPr>
          <w:rFonts w:hint="eastAsia"/>
        </w:rPr>
        <w:t>　　图 4： 液晶显示器产品图片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中国不同应用计算机投影仪市场份额2025 &amp; 2032</w:t>
      </w:r>
      <w:r>
        <w:rPr>
          <w:rFonts w:hint="eastAsia"/>
        </w:rPr>
        <w:br/>
      </w:r>
      <w:r>
        <w:rPr>
          <w:rFonts w:hint="eastAsia"/>
        </w:rPr>
        <w:t>　　图 7： 商业领域</w:t>
      </w:r>
      <w:r>
        <w:rPr>
          <w:rFonts w:hint="eastAsia"/>
        </w:rPr>
        <w:br/>
      </w:r>
      <w:r>
        <w:rPr>
          <w:rFonts w:hint="eastAsia"/>
        </w:rPr>
        <w:t>　　图 8： 教育领域</w:t>
      </w:r>
      <w:r>
        <w:rPr>
          <w:rFonts w:hint="eastAsia"/>
        </w:rPr>
        <w:br/>
      </w:r>
      <w:r>
        <w:rPr>
          <w:rFonts w:hint="eastAsia"/>
        </w:rPr>
        <w:t>　　图 9： 家庭领域</w:t>
      </w:r>
      <w:r>
        <w:rPr>
          <w:rFonts w:hint="eastAsia"/>
        </w:rPr>
        <w:br/>
      </w:r>
      <w:r>
        <w:rPr>
          <w:rFonts w:hint="eastAsia"/>
        </w:rPr>
        <w:t>　　图 10： 电影领域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中国市场计算机投影仪市场规模，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中国市场计算机投影仪收入及增长率（2021-2032）&amp;（万元）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中国市场计算机投影仪销量及增长率（2021-2032）&amp;（千台）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2025年中国市场主要厂商计算机投影仪销量市场份额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2025年中国市场主要厂商计算机投影仪收入市场份额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2025年中国市场前五大厂商计算机投影仪市场份额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2025年中国市场计算机投影仪第一梯队、第二梯队和第三梯队厂商（品牌）及市场份额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中国市场不同产品类型计算机投影仪价格走势（2021-2032）&amp;（元/台）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中国市场不同应用计算机投影仪价格走势（2021-2032）&amp;（元/台）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计算机投影仪中国企业SWOT分析</w:t>
      </w:r>
      <w:r>
        <w:rPr>
          <w:rFonts w:hint="eastAsia"/>
        </w:rPr>
        <w:br/>
      </w:r>
      <w:r>
        <w:rPr>
          <w:rFonts w:hint="eastAsia"/>
        </w:rPr>
        <w:t>　　图 22： 计算机投影仪产业链</w:t>
      </w:r>
      <w:r>
        <w:rPr>
          <w:rFonts w:hint="eastAsia"/>
        </w:rPr>
        <w:br/>
      </w:r>
      <w:r>
        <w:rPr>
          <w:rFonts w:hint="eastAsia"/>
        </w:rPr>
        <w:t>　　图 23： 计算机投影仪行业采购模式分析</w:t>
      </w:r>
      <w:r>
        <w:rPr>
          <w:rFonts w:hint="eastAsia"/>
        </w:rPr>
        <w:br/>
      </w:r>
      <w:r>
        <w:rPr>
          <w:rFonts w:hint="eastAsia"/>
        </w:rPr>
        <w:t>　　图 24： 计算机投影仪行业生产模式分析</w:t>
      </w:r>
      <w:r>
        <w:rPr>
          <w:rFonts w:hint="eastAsia"/>
        </w:rPr>
        <w:br/>
      </w:r>
      <w:r>
        <w:rPr>
          <w:rFonts w:hint="eastAsia"/>
        </w:rPr>
        <w:t>　　图 25： 计算机投影仪行业销售模式分析</w:t>
      </w:r>
      <w:r>
        <w:rPr>
          <w:rFonts w:hint="eastAsia"/>
        </w:rPr>
        <w:br/>
      </w:r>
      <w:r>
        <w:rPr>
          <w:rFonts w:hint="eastAsia"/>
        </w:rPr>
        <w:t>　　图 26： 中国计算机投影仪产能、产量、产能利用率及发展趋势（2021-2032）&amp;（千台）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中国计算机投影仪产量、市场需求量及发展趋势（2021-2032）&amp;（千台）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80c8c355b4f59" w:history="1">
        <w:r>
          <w:rPr>
            <w:rStyle w:val="Hyperlink"/>
          </w:rPr>
          <w:t>2026-2032年中国计算机投影仪行业发展现状分析与前景趋势报告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80c8c355b4f59" w:history="1">
        <w:r>
          <w:rPr>
            <w:rStyle w:val="Hyperlink"/>
          </w:rPr>
          <w:t>https://www.20087.com/1/92/JiSuanJiTouYingYiDeXianZhuangYuQianJing.html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热点：投影设备、计算机投影仪属于媒体、投影仪怎么连接、计算机投影仪怎么设置、投影仪是什么?、计算机投影仪音箱一套多少钱啊、portable投影仪、计算机投影仪的显示方法有哪些、投影仪是输出设备吗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4f88b19ae4bf0" w:history="1">
      <w:r>
        <w:rPr>
          <w:rStyle w:val="Hyperlink"/>
        </w:rPr>
        <w:t>2026-2032年中国计算机投影仪行业发展现状分析与前景趋势报告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JiSuanJiTouYingYiDeXianZhuangYuQianJing.html" TargetMode="External" Id="R17780c8c355b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JiSuanJiTouYingYiDeXianZhuangYuQianJing.html" TargetMode="External" Id="Rea84f88b19ae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2025-12-07T08:58:12Z</dcterms:created>
  <dcterms:modified xsi:type="dcterms:W3CDTF">2025-12-07T09:58:12Z</dcterms:modified>
  <dc:subject>2026-2032年中国计算机投影仪行业发展现状分析与前景趋势报告</dc:subject>
  <dc:title>2026-2032年中国计算机投影仪行业发展现状分析与前景趋势报告</dc:title>
  <cp:keywords>2026-2032年中国计算机投影仪行业发展现状分析与前景趋势报告</cp:keywords>
  <dc:description>2026-2032年中国计算机投影仪行业发展现状分析与前景趋势报告</dc:description>
</cp:coreProperties>
</file>