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79f4e51ed4c92" w:history="1">
              <w:r>
                <w:rPr>
                  <w:rStyle w:val="Hyperlink"/>
                </w:rPr>
                <w:t>2025-2031年中国计算机机房行业现状分析与发展前景研究报告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79f4e51ed4c92" w:history="1">
              <w:r>
                <w:rPr>
                  <w:rStyle w:val="Hyperlink"/>
                </w:rPr>
                <w:t>2025-2031年中国计算机机房行业现状分析与发展前景研究报告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79f4e51ed4c92" w:history="1">
                <w:r>
                  <w:rPr>
                    <w:rStyle w:val="Hyperlink"/>
                  </w:rPr>
                  <w:t>https://www.20087.com/1/12/JiSuanJiJiFangWeiLaiFaZhanQuShiY.html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机房是数据中心和网络基础设施的核心部分，近年来随着信息技术的快速发展和数据处理需求的激增，计算机机房建设呈现出高密度化和智能化的趋势。目前，计算机机房不仅在冷却效率和能耗管理方面有了显著提升，还注重提高空间利用率和运维效率，以适应云计算和大数据时代的需求。此外，随着对数据安全和隐私保护的重视，计算机机房的设计和建设也更加注重物理安全和网络安全。</w:t>
      </w:r>
      <w:r>
        <w:rPr>
          <w:rFonts w:hint="eastAsia"/>
        </w:rPr>
        <w:br/>
      </w:r>
      <w:r>
        <w:rPr>
          <w:rFonts w:hint="eastAsia"/>
        </w:rPr>
        <w:t>　　未来，计算机机房的发展将更加注重技术创新和可持续性。一方面，随着云计算和边缘计算技术的进步，计算机机房将更加注重提高数据处理能力和延迟优化，以支持实时数据处理和分析。另一方面，随着对节能减排的要求提高，计算机机房将更加注重采用高效的冷却技术和可再生能源供电方案，减少能源消耗和碳排放。此外，随着人工智能和自动化技术的应用，计算机机房将更加注重提高运维自动化水平，降低人为错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79f4e51ed4c92" w:history="1">
        <w:r>
          <w:rPr>
            <w:rStyle w:val="Hyperlink"/>
          </w:rPr>
          <w:t>2025-2031年中国计算机机房行业现状分析与发展前景研究报告</w:t>
        </w:r>
      </w:hyperlink>
      <w:r>
        <w:rPr>
          <w:rFonts w:hint="eastAsia"/>
        </w:rPr>
        <w:t>》基于科学的市场调研与数据分析，全面解析了计算机机房行业的市场规模、市场需求及发展现状。报告深入探讨了计算机机房产业链结构、细分市场特点及技术发展方向，并结合宏观经济环境与消费者需求变化，对计算机机房行业前景与未来趋势进行了科学预测，揭示了潜在增长空间。通过对计算机机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世界计算机机房产业运行态势分析</w:t>
      </w:r>
      <w:r>
        <w:rPr>
          <w:rFonts w:hint="eastAsia"/>
        </w:rPr>
        <w:br/>
      </w:r>
      <w:r>
        <w:rPr>
          <w:rFonts w:hint="eastAsia"/>
        </w:rPr>
        <w:t>　　第一节 世界计算机机房行业市场运行概况</w:t>
      </w:r>
      <w:r>
        <w:rPr>
          <w:rFonts w:hint="eastAsia"/>
        </w:rPr>
        <w:br/>
      </w:r>
      <w:r>
        <w:rPr>
          <w:rFonts w:hint="eastAsia"/>
        </w:rPr>
        <w:t>　　　　一、世界计算机机房市场应用现状</w:t>
      </w:r>
      <w:r>
        <w:rPr>
          <w:rFonts w:hint="eastAsia"/>
        </w:rPr>
        <w:br/>
      </w:r>
      <w:r>
        <w:rPr>
          <w:rFonts w:hint="eastAsia"/>
        </w:rPr>
        <w:t>　　　　二、世界新技术研究及应用</w:t>
      </w:r>
      <w:r>
        <w:rPr>
          <w:rFonts w:hint="eastAsia"/>
        </w:rPr>
        <w:br/>
      </w:r>
      <w:r>
        <w:rPr>
          <w:rFonts w:hint="eastAsia"/>
        </w:rPr>
        <w:t>　　　　三、世界计算机机房市场动态分析</w:t>
      </w:r>
      <w:r>
        <w:rPr>
          <w:rFonts w:hint="eastAsia"/>
        </w:rPr>
        <w:br/>
      </w:r>
      <w:r>
        <w:rPr>
          <w:rFonts w:hint="eastAsia"/>
        </w:rPr>
        <w:t>　　　　四、英推出计算机机房模拟软件</w:t>
      </w:r>
      <w:r>
        <w:rPr>
          <w:rFonts w:hint="eastAsia"/>
        </w:rPr>
        <w:br/>
      </w:r>
      <w:r>
        <w:rPr>
          <w:rFonts w:hint="eastAsia"/>
        </w:rPr>
        <w:t>　　第二节 世界主力产品供应商运行状况分析</w:t>
      </w:r>
      <w:r>
        <w:rPr>
          <w:rFonts w:hint="eastAsia"/>
        </w:rPr>
        <w:br/>
      </w:r>
      <w:r>
        <w:rPr>
          <w:rFonts w:hint="eastAsia"/>
        </w:rPr>
        <w:t>　　　　一、APC</w:t>
      </w:r>
      <w:r>
        <w:rPr>
          <w:rFonts w:hint="eastAsia"/>
        </w:rPr>
        <w:br/>
      </w:r>
      <w:r>
        <w:rPr>
          <w:rFonts w:hint="eastAsia"/>
        </w:rPr>
        <w:t>　　　　二、MGE</w:t>
      </w:r>
      <w:r>
        <w:rPr>
          <w:rFonts w:hint="eastAsia"/>
        </w:rPr>
        <w:br/>
      </w:r>
      <w:r>
        <w:rPr>
          <w:rFonts w:hint="eastAsia"/>
        </w:rPr>
        <w:t>　　　　三、艾默生</w:t>
      </w:r>
      <w:r>
        <w:rPr>
          <w:rFonts w:hint="eastAsia"/>
        </w:rPr>
        <w:br/>
      </w:r>
      <w:r>
        <w:rPr>
          <w:rFonts w:hint="eastAsia"/>
        </w:rPr>
        <w:t>　　　　四、爱克赛</w:t>
      </w:r>
      <w:r>
        <w:rPr>
          <w:rFonts w:hint="eastAsia"/>
        </w:rPr>
        <w:br/>
      </w:r>
      <w:r>
        <w:rPr>
          <w:rFonts w:hint="eastAsia"/>
        </w:rPr>
        <w:t>　　　　五、五山特</w:t>
      </w:r>
      <w:r>
        <w:rPr>
          <w:rFonts w:hint="eastAsia"/>
        </w:rPr>
        <w:br/>
      </w:r>
      <w:r>
        <w:rPr>
          <w:rFonts w:hint="eastAsia"/>
        </w:rPr>
        <w:t>　　第三节 2025-2031年世界计算机机房行业发展趋势分析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中国计算机机房产业运行环境分析</w:t>
      </w:r>
      <w:r>
        <w:rPr>
          <w:rFonts w:hint="eastAsia"/>
        </w:rPr>
        <w:br/>
      </w:r>
      <w:r>
        <w:rPr>
          <w:rFonts w:hint="eastAsia"/>
        </w:rPr>
        <w:t>　　第一节 国内计算机机房经济环境分析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三、2025年中国计算机机房经济发展预测分析</w:t>
      </w:r>
      <w:r>
        <w:rPr>
          <w:rFonts w:hint="eastAsia"/>
        </w:rPr>
        <w:br/>
      </w:r>
      <w:r>
        <w:rPr>
          <w:rFonts w:hint="eastAsia"/>
        </w:rPr>
        <w:t>　　第二节 中国计算机机房行业政策环境分析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计算机机房的管理和维护分析</w:t>
      </w:r>
      <w:r>
        <w:rPr>
          <w:rFonts w:hint="eastAsia"/>
        </w:rPr>
        <w:br/>
      </w:r>
      <w:r>
        <w:rPr>
          <w:rFonts w:hint="eastAsia"/>
        </w:rPr>
        <w:t>　　第一节 计算机机房使用过程中存在的问题</w:t>
      </w:r>
      <w:r>
        <w:rPr>
          <w:rFonts w:hint="eastAsia"/>
        </w:rPr>
        <w:br/>
      </w:r>
      <w:r>
        <w:rPr>
          <w:rFonts w:hint="eastAsia"/>
        </w:rPr>
        <w:t>　　第二节 机房的管理</w:t>
      </w:r>
      <w:r>
        <w:rPr>
          <w:rFonts w:hint="eastAsia"/>
        </w:rPr>
        <w:br/>
      </w:r>
      <w:r>
        <w:rPr>
          <w:rFonts w:hint="eastAsia"/>
        </w:rPr>
        <w:t>　　　　一、严格制度、常规管理</w:t>
      </w:r>
      <w:r>
        <w:rPr>
          <w:rFonts w:hint="eastAsia"/>
        </w:rPr>
        <w:br/>
      </w:r>
      <w:r>
        <w:rPr>
          <w:rFonts w:hint="eastAsia"/>
        </w:rPr>
        <w:t>　　　　二、营造健康机房环境</w:t>
      </w:r>
      <w:r>
        <w:rPr>
          <w:rFonts w:hint="eastAsia"/>
        </w:rPr>
        <w:br/>
      </w:r>
      <w:r>
        <w:rPr>
          <w:rFonts w:hint="eastAsia"/>
        </w:rPr>
        <w:t>　　第三节 机房的维护</w:t>
      </w:r>
      <w:r>
        <w:rPr>
          <w:rFonts w:hint="eastAsia"/>
        </w:rPr>
        <w:br/>
      </w:r>
      <w:r>
        <w:rPr>
          <w:rFonts w:hint="eastAsia"/>
        </w:rPr>
        <w:t>　　　　一、软件的管理和维护</w:t>
      </w:r>
      <w:r>
        <w:rPr>
          <w:rFonts w:hint="eastAsia"/>
        </w:rPr>
        <w:br/>
      </w:r>
      <w:r>
        <w:rPr>
          <w:rFonts w:hint="eastAsia"/>
        </w:rPr>
        <w:t>　　　　二、硬件的管理和维护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中国计算机机房行业市场供需分析</w:t>
      </w:r>
      <w:r>
        <w:rPr>
          <w:rFonts w:hint="eastAsia"/>
        </w:rPr>
        <w:br/>
      </w:r>
      <w:r>
        <w:rPr>
          <w:rFonts w:hint="eastAsia"/>
        </w:rPr>
        <w:t>　　第一节 计算机机房综述</w:t>
      </w:r>
      <w:r>
        <w:rPr>
          <w:rFonts w:hint="eastAsia"/>
        </w:rPr>
        <w:br/>
      </w:r>
      <w:r>
        <w:rPr>
          <w:rFonts w:hint="eastAsia"/>
        </w:rPr>
        <w:t>　　第二节 中国计算机机房行业动态分析</w:t>
      </w:r>
      <w:r>
        <w:rPr>
          <w:rFonts w:hint="eastAsia"/>
        </w:rPr>
        <w:br/>
      </w:r>
      <w:r>
        <w:rPr>
          <w:rFonts w:hint="eastAsia"/>
        </w:rPr>
        <w:t>　　　　一、艾默生网络能源机房空调服务四川物探机房</w:t>
      </w:r>
      <w:r>
        <w:rPr>
          <w:rFonts w:hint="eastAsia"/>
        </w:rPr>
        <w:br/>
      </w:r>
      <w:r>
        <w:rPr>
          <w:rFonts w:hint="eastAsia"/>
        </w:rPr>
        <w:t>　　　　二、福建龙岩政府选择康普支持电子政务</w:t>
      </w:r>
      <w:r>
        <w:rPr>
          <w:rFonts w:hint="eastAsia"/>
        </w:rPr>
        <w:br/>
      </w:r>
      <w:r>
        <w:rPr>
          <w:rFonts w:hint="eastAsia"/>
        </w:rPr>
        <w:t>　　　　三、艾默生网络能源为东莞电信IDC提供可靠动力保障</w:t>
      </w:r>
      <w:r>
        <w:rPr>
          <w:rFonts w:hint="eastAsia"/>
        </w:rPr>
        <w:br/>
      </w:r>
      <w:r>
        <w:rPr>
          <w:rFonts w:hint="eastAsia"/>
        </w:rPr>
        <w:t>　　第三节 中国计算机机房行业现状综述</w:t>
      </w:r>
      <w:r>
        <w:rPr>
          <w:rFonts w:hint="eastAsia"/>
        </w:rPr>
        <w:br/>
      </w:r>
      <w:r>
        <w:rPr>
          <w:rFonts w:hint="eastAsia"/>
        </w:rPr>
        <w:t>　　　　一、机房建设迎来“全生命周期”</w:t>
      </w:r>
      <w:r>
        <w:rPr>
          <w:rFonts w:hint="eastAsia"/>
        </w:rPr>
        <w:br/>
      </w:r>
      <w:r>
        <w:rPr>
          <w:rFonts w:hint="eastAsia"/>
        </w:rPr>
        <w:t>　　　　二、机房建设标准全面升级</w:t>
      </w:r>
      <w:r>
        <w:rPr>
          <w:rFonts w:hint="eastAsia"/>
        </w:rPr>
        <w:br/>
      </w:r>
      <w:r>
        <w:rPr>
          <w:rFonts w:hint="eastAsia"/>
        </w:rPr>
        <w:t>　　　　三、多方并进实现IDC机房节能</w:t>
      </w:r>
      <w:r>
        <w:rPr>
          <w:rFonts w:hint="eastAsia"/>
        </w:rPr>
        <w:br/>
      </w:r>
      <w:r>
        <w:rPr>
          <w:rFonts w:hint="eastAsia"/>
        </w:rPr>
        <w:t>　　　　四、降低机房耗能成为企业KPI考核的一根长刺</w:t>
      </w:r>
      <w:r>
        <w:rPr>
          <w:rFonts w:hint="eastAsia"/>
        </w:rPr>
        <w:br/>
      </w:r>
      <w:r>
        <w:rPr>
          <w:rFonts w:hint="eastAsia"/>
        </w:rPr>
        <w:t>　　第四节 IP网络通信数据中心的供电和冷却方案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中国机房产品市场运行形势分析</w:t>
      </w:r>
      <w:r>
        <w:rPr>
          <w:rFonts w:hint="eastAsia"/>
        </w:rPr>
        <w:br/>
      </w:r>
      <w:r>
        <w:rPr>
          <w:rFonts w:hint="eastAsia"/>
        </w:rPr>
        <w:t>　　第一节 中国机房市场最新资讯</w:t>
      </w:r>
      <w:r>
        <w:rPr>
          <w:rFonts w:hint="eastAsia"/>
        </w:rPr>
        <w:br/>
      </w:r>
      <w:r>
        <w:rPr>
          <w:rFonts w:hint="eastAsia"/>
        </w:rPr>
        <w:t>　　　　一、艾默生LiebertPEX空调中标惠州移动</w:t>
      </w:r>
      <w:r>
        <w:rPr>
          <w:rFonts w:hint="eastAsia"/>
        </w:rPr>
        <w:br/>
      </w:r>
      <w:r>
        <w:rPr>
          <w:rFonts w:hint="eastAsia"/>
        </w:rPr>
        <w:t>　　　　二、GCI公司近日成功实施江南证券中心机房布线项目</w:t>
      </w:r>
      <w:r>
        <w:rPr>
          <w:rFonts w:hint="eastAsia"/>
        </w:rPr>
        <w:br/>
      </w:r>
      <w:r>
        <w:rPr>
          <w:rFonts w:hint="eastAsia"/>
        </w:rPr>
        <w:t>　　　　三、电信IDC核心机房 1U服务器托管仅4799</w:t>
      </w:r>
      <w:r>
        <w:rPr>
          <w:rFonts w:hint="eastAsia"/>
        </w:rPr>
        <w:br/>
      </w:r>
      <w:r>
        <w:rPr>
          <w:rFonts w:hint="eastAsia"/>
        </w:rPr>
        <w:t>　　第二节 中国机房市场运行状况分析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一、中国联通IDC总宽带1500G全国机房总数150所</w:t>
      </w:r>
      <w:r>
        <w:rPr>
          <w:rFonts w:hint="eastAsia"/>
        </w:rPr>
        <w:br/>
      </w:r>
      <w:r>
        <w:rPr>
          <w:rFonts w:hint="eastAsia"/>
        </w:rPr>
        <w:t>　　　　二、网络游戏运营商渐成IDC机房主流客户</w:t>
      </w:r>
      <w:r>
        <w:rPr>
          <w:rFonts w:hint="eastAsia"/>
        </w:rPr>
        <w:br/>
      </w:r>
      <w:r>
        <w:rPr>
          <w:rFonts w:hint="eastAsia"/>
        </w:rPr>
        <w:t>　　第三节 中国机房市场运行分析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　　2、2025年中国IDC市场规模分析</w:t>
      </w:r>
      <w:r>
        <w:rPr>
          <w:rFonts w:hint="eastAsia"/>
        </w:rPr>
        <w:br/>
      </w:r>
      <w:r>
        <w:rPr>
          <w:rFonts w:hint="eastAsia"/>
        </w:rPr>
        <w:t>　　　　二、市场基本特点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3、促销特征</w:t>
      </w:r>
      <w:r>
        <w:rPr>
          <w:rFonts w:hint="eastAsia"/>
        </w:rPr>
        <w:br/>
      </w:r>
      <w:r>
        <w:rPr>
          <w:rFonts w:hint="eastAsia"/>
        </w:rPr>
        <w:t>　　　　　　4、渠道特征</w:t>
      </w:r>
      <w:r>
        <w:rPr>
          <w:rFonts w:hint="eastAsia"/>
        </w:rPr>
        <w:br/>
      </w:r>
      <w:r>
        <w:rPr>
          <w:rFonts w:hint="eastAsia"/>
        </w:rPr>
        <w:t>　　　　三、中国PDU市场销售额情况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计算机房安全技术措施</w:t>
      </w:r>
      <w:r>
        <w:rPr>
          <w:rFonts w:hint="eastAsia"/>
        </w:rPr>
        <w:br/>
      </w:r>
      <w:r>
        <w:rPr>
          <w:rFonts w:hint="eastAsia"/>
        </w:rPr>
        <w:t>　　第一节 场地选择</w:t>
      </w:r>
      <w:r>
        <w:rPr>
          <w:rFonts w:hint="eastAsia"/>
        </w:rPr>
        <w:br/>
      </w:r>
      <w:r>
        <w:rPr>
          <w:rFonts w:hint="eastAsia"/>
        </w:rPr>
        <w:t>　　第二节 防火措施</w:t>
      </w:r>
      <w:r>
        <w:rPr>
          <w:rFonts w:hint="eastAsia"/>
        </w:rPr>
        <w:br/>
      </w:r>
      <w:r>
        <w:rPr>
          <w:rFonts w:hint="eastAsia"/>
        </w:rPr>
        <w:t>　　第三节 计算机机房内部装修</w:t>
      </w:r>
      <w:r>
        <w:rPr>
          <w:rFonts w:hint="eastAsia"/>
        </w:rPr>
        <w:br/>
      </w:r>
      <w:r>
        <w:rPr>
          <w:rFonts w:hint="eastAsia"/>
        </w:rPr>
        <w:t>　　第四节 供配电系统</w:t>
      </w:r>
      <w:r>
        <w:rPr>
          <w:rFonts w:hint="eastAsia"/>
        </w:rPr>
        <w:br/>
      </w:r>
      <w:r>
        <w:rPr>
          <w:rFonts w:hint="eastAsia"/>
        </w:rPr>
        <w:t>　　第五节 空调系统</w:t>
      </w:r>
      <w:r>
        <w:rPr>
          <w:rFonts w:hint="eastAsia"/>
        </w:rPr>
        <w:br/>
      </w:r>
      <w:r>
        <w:rPr>
          <w:rFonts w:hint="eastAsia"/>
        </w:rPr>
        <w:t>　　第六节 其他保护和安全管理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中小机房建设分析—机柜式机房</w:t>
      </w:r>
      <w:r>
        <w:rPr>
          <w:rFonts w:hint="eastAsia"/>
        </w:rPr>
        <w:br/>
      </w:r>
      <w:r>
        <w:rPr>
          <w:rFonts w:hint="eastAsia"/>
        </w:rPr>
        <w:t>　　第一节 机柜式机房概述</w:t>
      </w:r>
      <w:r>
        <w:rPr>
          <w:rFonts w:hint="eastAsia"/>
        </w:rPr>
        <w:br/>
      </w:r>
      <w:r>
        <w:rPr>
          <w:rFonts w:hint="eastAsia"/>
        </w:rPr>
        <w:t>　　第二节 目前计算机机房建设面临的三大挑战</w:t>
      </w:r>
      <w:r>
        <w:rPr>
          <w:rFonts w:hint="eastAsia"/>
        </w:rPr>
        <w:br/>
      </w:r>
      <w:r>
        <w:rPr>
          <w:rFonts w:hint="eastAsia"/>
        </w:rPr>
        <w:t>　　第三节 机柜式机房成为中小企业中流模式主流模式</w:t>
      </w:r>
      <w:r>
        <w:rPr>
          <w:rFonts w:hint="eastAsia"/>
        </w:rPr>
        <w:br/>
      </w:r>
      <w:r>
        <w:rPr>
          <w:rFonts w:hint="eastAsia"/>
        </w:rPr>
        <w:t>　　第四节 机柜式机房建设四大优势分析</w:t>
      </w:r>
      <w:r>
        <w:rPr>
          <w:rFonts w:hint="eastAsia"/>
        </w:rPr>
        <w:br/>
      </w:r>
      <w:r>
        <w:rPr>
          <w:rFonts w:hint="eastAsia"/>
        </w:rPr>
        <w:t>　　　　一、节约机房空间，方便了扩容</w:t>
      </w:r>
      <w:r>
        <w:rPr>
          <w:rFonts w:hint="eastAsia"/>
        </w:rPr>
        <w:br/>
      </w:r>
      <w:r>
        <w:rPr>
          <w:rFonts w:hint="eastAsia"/>
        </w:rPr>
        <w:t>　　　　二、机柜式机房大大方便了监控和管理</w:t>
      </w:r>
      <w:r>
        <w:rPr>
          <w:rFonts w:hint="eastAsia"/>
        </w:rPr>
        <w:br/>
      </w:r>
      <w:r>
        <w:rPr>
          <w:rFonts w:hint="eastAsia"/>
        </w:rPr>
        <w:t>　　　　三、机柜式机房大大方便了线缆的管理</w:t>
      </w:r>
      <w:r>
        <w:rPr>
          <w:rFonts w:hint="eastAsia"/>
        </w:rPr>
        <w:br/>
      </w:r>
      <w:r>
        <w:rPr>
          <w:rFonts w:hint="eastAsia"/>
        </w:rPr>
        <w:t>　　　　四、方便设备的安装和维护，节约了企业的投资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中小功率UPS在企业的创新应用方案分析</w:t>
      </w:r>
      <w:r>
        <w:rPr>
          <w:rFonts w:hint="eastAsia"/>
        </w:rPr>
        <w:br/>
      </w:r>
      <w:r>
        <w:rPr>
          <w:rFonts w:hint="eastAsia"/>
        </w:rPr>
        <w:t>　　第一节 企业ups运行概况</w:t>
      </w:r>
      <w:r>
        <w:rPr>
          <w:rFonts w:hint="eastAsia"/>
        </w:rPr>
        <w:br/>
      </w:r>
      <w:r>
        <w:rPr>
          <w:rFonts w:hint="eastAsia"/>
        </w:rPr>
        <w:t>　　第二节 中小型企业用户对UPS的需求深度分析</w:t>
      </w:r>
      <w:r>
        <w:rPr>
          <w:rFonts w:hint="eastAsia"/>
        </w:rPr>
        <w:br/>
      </w:r>
      <w:r>
        <w:rPr>
          <w:rFonts w:hint="eastAsia"/>
        </w:rPr>
        <w:t>　　　　一、安全可靠、可用度高</w:t>
      </w:r>
      <w:r>
        <w:rPr>
          <w:rFonts w:hint="eastAsia"/>
        </w:rPr>
        <w:br/>
      </w:r>
      <w:r>
        <w:rPr>
          <w:rFonts w:hint="eastAsia"/>
        </w:rPr>
        <w:t>　　　　二、节能降耗、绿色环保</w:t>
      </w:r>
      <w:r>
        <w:rPr>
          <w:rFonts w:hint="eastAsia"/>
        </w:rPr>
        <w:br/>
      </w:r>
      <w:r>
        <w:rPr>
          <w:rFonts w:hint="eastAsia"/>
        </w:rPr>
        <w:t>　　　　三、少占空间、节省投资</w:t>
      </w:r>
      <w:r>
        <w:rPr>
          <w:rFonts w:hint="eastAsia"/>
        </w:rPr>
        <w:br/>
      </w:r>
      <w:r>
        <w:rPr>
          <w:rFonts w:hint="eastAsia"/>
        </w:rPr>
        <w:t>　　　　四、操作方便、服务及时</w:t>
      </w:r>
      <w:r>
        <w:rPr>
          <w:rFonts w:hint="eastAsia"/>
        </w:rPr>
        <w:br/>
      </w:r>
      <w:r>
        <w:rPr>
          <w:rFonts w:hint="eastAsia"/>
        </w:rPr>
        <w:t>　　第三节 台达UPS在中小企业单位的创新应用方案分析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托管数据中心机房综合布线规划</w:t>
      </w:r>
      <w:r>
        <w:rPr>
          <w:rFonts w:hint="eastAsia"/>
        </w:rPr>
        <w:br/>
      </w:r>
      <w:r>
        <w:rPr>
          <w:rFonts w:hint="eastAsia"/>
        </w:rPr>
        <w:t>　　第一节 网络划分</w:t>
      </w:r>
      <w:r>
        <w:rPr>
          <w:rFonts w:hint="eastAsia"/>
        </w:rPr>
        <w:br/>
      </w:r>
      <w:r>
        <w:rPr>
          <w:rFonts w:hint="eastAsia"/>
        </w:rPr>
        <w:t>　　　　一、数据中心管理公司内部办公网络</w:t>
      </w:r>
      <w:r>
        <w:rPr>
          <w:rFonts w:hint="eastAsia"/>
        </w:rPr>
        <w:br/>
      </w:r>
      <w:r>
        <w:rPr>
          <w:rFonts w:hint="eastAsia"/>
        </w:rPr>
        <w:t>　　　　二、管理公司演示测试网络</w:t>
      </w:r>
      <w:r>
        <w:rPr>
          <w:rFonts w:hint="eastAsia"/>
        </w:rPr>
        <w:br/>
      </w:r>
      <w:r>
        <w:rPr>
          <w:rFonts w:hint="eastAsia"/>
        </w:rPr>
        <w:t>　　　　三、托管客户办公网络</w:t>
      </w:r>
      <w:r>
        <w:rPr>
          <w:rFonts w:hint="eastAsia"/>
        </w:rPr>
        <w:br/>
      </w:r>
      <w:r>
        <w:rPr>
          <w:rFonts w:hint="eastAsia"/>
        </w:rPr>
        <w:t>　　　　四、托管客户生产网</w:t>
      </w:r>
      <w:r>
        <w:rPr>
          <w:rFonts w:hint="eastAsia"/>
        </w:rPr>
        <w:br/>
      </w:r>
      <w:r>
        <w:rPr>
          <w:rFonts w:hint="eastAsia"/>
        </w:rPr>
        <w:t>　　　　　　1.客户借用管理公司的外联线路以及内部布线线路</w:t>
      </w:r>
      <w:r>
        <w:rPr>
          <w:rFonts w:hint="eastAsia"/>
        </w:rPr>
        <w:br/>
      </w:r>
      <w:r>
        <w:rPr>
          <w:rFonts w:hint="eastAsia"/>
        </w:rPr>
        <w:t>　　　　　　2.客户独立建设外联线路，借用内部布线线路</w:t>
      </w:r>
      <w:r>
        <w:rPr>
          <w:rFonts w:hint="eastAsia"/>
        </w:rPr>
        <w:br/>
      </w:r>
      <w:r>
        <w:rPr>
          <w:rFonts w:hint="eastAsia"/>
        </w:rPr>
        <w:t>　　　　五、托管客户开发测试网</w:t>
      </w:r>
      <w:r>
        <w:rPr>
          <w:rFonts w:hint="eastAsia"/>
        </w:rPr>
        <w:br/>
      </w:r>
      <w:r>
        <w:rPr>
          <w:rFonts w:hint="eastAsia"/>
        </w:rPr>
        <w:t>　　第二节 综合布线设备间及弱电间设置</w:t>
      </w:r>
      <w:r>
        <w:rPr>
          <w:rFonts w:hint="eastAsia"/>
        </w:rPr>
        <w:br/>
      </w:r>
      <w:r>
        <w:rPr>
          <w:rFonts w:hint="eastAsia"/>
        </w:rPr>
        <w:t>　　第三节 综合布线初步规划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计算机机房运行风险及应对方案分析</w:t>
      </w:r>
      <w:r>
        <w:rPr>
          <w:rFonts w:hint="eastAsia"/>
        </w:rPr>
        <w:br/>
      </w:r>
      <w:r>
        <w:rPr>
          <w:rFonts w:hint="eastAsia"/>
        </w:rPr>
        <w:t>　　第一节 机房运行风险分析</w:t>
      </w:r>
      <w:r>
        <w:rPr>
          <w:rFonts w:hint="eastAsia"/>
        </w:rPr>
        <w:br/>
      </w:r>
      <w:r>
        <w:rPr>
          <w:rFonts w:hint="eastAsia"/>
        </w:rPr>
        <w:t>　　第二节 机房风险的来源是多方面的。</w:t>
      </w:r>
      <w:r>
        <w:rPr>
          <w:rFonts w:hint="eastAsia"/>
        </w:rPr>
        <w:br/>
      </w:r>
      <w:r>
        <w:rPr>
          <w:rFonts w:hint="eastAsia"/>
        </w:rPr>
        <w:t>　　　　一、来源于机房设计、施工的缺陷</w:t>
      </w:r>
      <w:r>
        <w:rPr>
          <w:rFonts w:hint="eastAsia"/>
        </w:rPr>
        <w:br/>
      </w:r>
      <w:r>
        <w:rPr>
          <w:rFonts w:hint="eastAsia"/>
        </w:rPr>
        <w:t>　　　　二、来源于低水平的管理</w:t>
      </w:r>
      <w:r>
        <w:rPr>
          <w:rFonts w:hint="eastAsia"/>
        </w:rPr>
        <w:br/>
      </w:r>
      <w:r>
        <w:rPr>
          <w:rFonts w:hint="eastAsia"/>
        </w:rPr>
        <w:t>　　　　三、来源于不严谨的运行维护</w:t>
      </w:r>
      <w:r>
        <w:rPr>
          <w:rFonts w:hint="eastAsia"/>
        </w:rPr>
        <w:br/>
      </w:r>
      <w:r>
        <w:rPr>
          <w:rFonts w:hint="eastAsia"/>
        </w:rPr>
        <w:t>　　第三节 防范机房运行风险的对策</w:t>
      </w:r>
      <w:r>
        <w:rPr>
          <w:rFonts w:hint="eastAsia"/>
        </w:rPr>
        <w:br/>
      </w:r>
      <w:r>
        <w:rPr>
          <w:rFonts w:hint="eastAsia"/>
        </w:rPr>
        <w:t>　　　　一、真实可行的风险分析</w:t>
      </w:r>
      <w:r>
        <w:rPr>
          <w:rFonts w:hint="eastAsia"/>
        </w:rPr>
        <w:br/>
      </w:r>
      <w:r>
        <w:rPr>
          <w:rFonts w:hint="eastAsia"/>
        </w:rPr>
        <w:t>　　　　二、确立风险预先处置理念</w:t>
      </w:r>
      <w:r>
        <w:rPr>
          <w:rFonts w:hint="eastAsia"/>
        </w:rPr>
        <w:br/>
      </w:r>
      <w:r>
        <w:rPr>
          <w:rFonts w:hint="eastAsia"/>
        </w:rPr>
        <w:t>　　　　　　1、风险转移</w:t>
      </w:r>
      <w:r>
        <w:rPr>
          <w:rFonts w:hint="eastAsia"/>
        </w:rPr>
        <w:br/>
      </w:r>
      <w:r>
        <w:rPr>
          <w:rFonts w:hint="eastAsia"/>
        </w:rPr>
        <w:t>　　　　　　2、科学监控</w:t>
      </w:r>
      <w:r>
        <w:rPr>
          <w:rFonts w:hint="eastAsia"/>
        </w:rPr>
        <w:br/>
      </w:r>
      <w:r>
        <w:rPr>
          <w:rFonts w:hint="eastAsia"/>
        </w:rPr>
        <w:t>　　　　　　3、制订应急方案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中国计算机机房市场竞争格局分析</w:t>
      </w:r>
      <w:r>
        <w:rPr>
          <w:rFonts w:hint="eastAsia"/>
        </w:rPr>
        <w:br/>
      </w:r>
      <w:r>
        <w:rPr>
          <w:rFonts w:hint="eastAsia"/>
        </w:rPr>
        <w:t>　　第一节 中国计算机机房行业竞争现状</w:t>
      </w:r>
      <w:r>
        <w:rPr>
          <w:rFonts w:hint="eastAsia"/>
        </w:rPr>
        <w:br/>
      </w:r>
      <w:r>
        <w:rPr>
          <w:rFonts w:hint="eastAsia"/>
        </w:rPr>
        <w:t>　　　　一、中国机房建设产业激烈竞争中持续升温</w:t>
      </w:r>
      <w:r>
        <w:rPr>
          <w:rFonts w:hint="eastAsia"/>
        </w:rPr>
        <w:br/>
      </w:r>
      <w:r>
        <w:rPr>
          <w:rFonts w:hint="eastAsia"/>
        </w:rPr>
        <w:t>　　　　二、机房用节能锻造新竞争力</w:t>
      </w:r>
      <w:r>
        <w:rPr>
          <w:rFonts w:hint="eastAsia"/>
        </w:rPr>
        <w:br/>
      </w:r>
      <w:r>
        <w:rPr>
          <w:rFonts w:hint="eastAsia"/>
        </w:rPr>
        <w:t>　　第二节 中国计算机机房市场竞争格局</w:t>
      </w:r>
      <w:r>
        <w:rPr>
          <w:rFonts w:hint="eastAsia"/>
        </w:rPr>
        <w:br/>
      </w:r>
      <w:r>
        <w:rPr>
          <w:rFonts w:hint="eastAsia"/>
        </w:rPr>
        <w:t>　　　　一、外资品牌垄断中国机房空调市场</w:t>
      </w:r>
      <w:r>
        <w:rPr>
          <w:rFonts w:hint="eastAsia"/>
        </w:rPr>
        <w:br/>
      </w:r>
      <w:r>
        <w:rPr>
          <w:rFonts w:hint="eastAsia"/>
        </w:rPr>
        <w:t>　　　　二、IDC行业面临竞争分析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2025-2031年中国计算机机房行业竞争趋势分析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中国计算机机房产品主力供应企业竞争力</w:t>
      </w:r>
      <w:r>
        <w:rPr>
          <w:rFonts w:hint="eastAsia"/>
        </w:rPr>
        <w:br/>
      </w:r>
      <w:r>
        <w:rPr>
          <w:rFonts w:hint="eastAsia"/>
        </w:rPr>
        <w:t>　　第一节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上海电信设备一厂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常州市红日防静电地板制造有限公司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杭州三以实业有限公司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三以实业（德清）有限公司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沈阳程控电话外部设备厂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天津威津安全系统有限公司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2025-2031年中国计算机机房建设产业前景展望与趋势预测分析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2025-2031年中国计算机机房行业趋势预测分析</w:t>
      </w:r>
      <w:r>
        <w:rPr>
          <w:rFonts w:hint="eastAsia"/>
        </w:rPr>
        <w:br/>
      </w:r>
      <w:r>
        <w:rPr>
          <w:rFonts w:hint="eastAsia"/>
        </w:rPr>
        <w:t>　　　　一、机房市场前景展望</w:t>
      </w:r>
      <w:r>
        <w:rPr>
          <w:rFonts w:hint="eastAsia"/>
        </w:rPr>
        <w:br/>
      </w:r>
      <w:r>
        <w:rPr>
          <w:rFonts w:hint="eastAsia"/>
        </w:rPr>
        <w:t>　　　　二、机房配电市场潜力引人关注</w:t>
      </w:r>
      <w:r>
        <w:rPr>
          <w:rFonts w:hint="eastAsia"/>
        </w:rPr>
        <w:br/>
      </w:r>
      <w:r>
        <w:rPr>
          <w:rFonts w:hint="eastAsia"/>
        </w:rPr>
        <w:t>　　　　三、专家称机房仍有60%降耗空间</w:t>
      </w:r>
      <w:r>
        <w:rPr>
          <w:rFonts w:hint="eastAsia"/>
        </w:rPr>
        <w:br/>
      </w:r>
      <w:r>
        <w:rPr>
          <w:rFonts w:hint="eastAsia"/>
        </w:rPr>
        <w:t>　　第二节 2025-2031年中国计算机机房市场趋势分析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2025-2031年中国计算机机房节能发展趋向多元化</w:t>
      </w:r>
      <w:r>
        <w:rPr>
          <w:rFonts w:hint="eastAsia"/>
        </w:rPr>
        <w:br/>
      </w:r>
      <w:r>
        <w:rPr>
          <w:rFonts w:hint="eastAsia"/>
        </w:rPr>
        <w:t>　　第四节 2025-2031年中国计算机机房行业市场预测分析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二、数字程控交换机产量预测分析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2025-2031年中国计算机机房市场盈利预测分析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2025-2031年中国计算机机房行业投资规划建议分析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2025-2031年中国计算机机房行业投资机会分析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一、互联网数据中心成为投资热点</w:t>
      </w:r>
      <w:r>
        <w:rPr>
          <w:rFonts w:hint="eastAsia"/>
        </w:rPr>
        <w:br/>
      </w:r>
      <w:r>
        <w:rPr>
          <w:rFonts w:hint="eastAsia"/>
        </w:rPr>
        <w:t>　　　　二、机房市场投资潜力分析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2025-2031年中国计算机机房行业投资前景分析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艾默生网络能源有限公司主要经济指标走势图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艾默生网络能源有限公司负债情况图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上海电信设备一厂主要经济指标走势图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上海电信设备一厂经营收入走势图</w:t>
      </w:r>
      <w:r>
        <w:rPr>
          <w:rFonts w:hint="eastAsia"/>
        </w:rPr>
        <w:br/>
      </w:r>
      <w:r>
        <w:rPr>
          <w:rFonts w:hint="eastAsia"/>
        </w:rPr>
        <w:t>　　图表 上海电信设备一厂盈利指标走势图</w:t>
      </w:r>
      <w:r>
        <w:rPr>
          <w:rFonts w:hint="eastAsia"/>
        </w:rPr>
        <w:br/>
      </w:r>
      <w:r>
        <w:rPr>
          <w:rFonts w:hint="eastAsia"/>
        </w:rPr>
        <w:t>　　图表 上海电信设备一厂负债情况图</w:t>
      </w:r>
      <w:r>
        <w:rPr>
          <w:rFonts w:hint="eastAsia"/>
        </w:rPr>
        <w:br/>
      </w:r>
      <w:r>
        <w:rPr>
          <w:rFonts w:hint="eastAsia"/>
        </w:rPr>
        <w:t>　　图表 上海电信设备一厂负债指标走势图</w:t>
      </w:r>
      <w:r>
        <w:rPr>
          <w:rFonts w:hint="eastAsia"/>
        </w:rPr>
        <w:br/>
      </w:r>
      <w:r>
        <w:rPr>
          <w:rFonts w:hint="eastAsia"/>
        </w:rPr>
        <w:t>　　图表 上海电信设备一厂运营能力指标走势图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上海电信设备一厂成长能力指标走势图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常州市红日防静电地板制造有限公司成长能力指标走势图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杭州三以实业有限公司主要经济指标走势图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杭州三以实业有限公司经营收入走势图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杭州三以实业有限公司盈利指标走势图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杭州三以实业有限公司负债情况图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杭州三以实业有限公司负债指标走势图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杭州三以实业有限公司运营能力指标走势图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杭州三以实业有限公司成长能力指标走势图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三以实业（德清）有限公司负债情况图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三以实业（德清）有限公司成长能力指标走势图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沈阳程控电话外部设备厂经营收入走势图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沈阳程控电话外部设备厂盈利指标走势图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沈阳程控电话外部设备厂负债情况图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沈阳程控电话外部设备厂负债指标走势图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沈阳程控电话外部设备厂成长能力指标走势图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天津威津安全系统有限公司成长能力指标走势图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2025-2031年中国计算机机房市场盈利预测分析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79f4e51ed4c92" w:history="1">
        <w:r>
          <w:rPr>
            <w:rStyle w:val="Hyperlink"/>
          </w:rPr>
          <w:t>2025-2031年中国计算机机房行业现状分析与发展前景研究报告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79f4e51ed4c92" w:history="1">
        <w:r>
          <w:rPr>
            <w:rStyle w:val="Hyperlink"/>
          </w:rPr>
          <w:t>https://www.20087.com/1/12/JiSuanJiJiFangWeiLaiFaZhanQuShiY.html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热点：机房标准化建设标准、计算机机房有辐射吗、idc机房介绍、计算机机房建设标准规范、IDC机房的应用范围、计算机机房图片、二级access和ms哪个难、计算机机房如何预防火灾、数据库设计的六个步骤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84f7cef24516" w:history="1">
      <w:r>
        <w:rPr>
          <w:rStyle w:val="Hyperlink"/>
        </w:rPr>
        <w:t>2025-2031年中国计算机机房行业现状分析与发展前景研究报告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SuanJiJiFangWeiLaiFaZhanQuShiY.html" TargetMode="External" Id="R67879f4e51e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SuanJiJiFangWeiLaiFaZhanQuShiY.html" TargetMode="External" Id="R5e0384f7cef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2025-01-26T01:28:00Z</dcterms:created>
  <dcterms:modified xsi:type="dcterms:W3CDTF">2025-01-26T02:28:00Z</dcterms:modified>
  <dc:subject>2025-2031年中国计算机机房行业现状分析与发展前景研究报告</dc:subject>
  <dc:title>2025-2031年中国计算机机房行业现状分析与发展前景研究报告</dc:title>
  <cp:keywords>2025-2031年中国计算机机房行业现状分析与发展前景研究报告</cp:keywords>
  <dc:description>2025-2031年中国计算机机房行业现状分析与发展前景研究报告</dc:description>
</cp:coreProperties>
</file>