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e010a22164eb8" w:history="1">
              <w:r>
                <w:rPr>
                  <w:rStyle w:val="Hyperlink"/>
                </w:rPr>
                <w:t>2025-2031年中国企业管理软件行业现状分析与发展趋势研究报告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e010a22164eb8" w:history="1">
              <w:r>
                <w:rPr>
                  <w:rStyle w:val="Hyperlink"/>
                </w:rPr>
                <w:t>2025-2031年中国企业管理软件行业现状分析与发展趋势研究报告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e010a22164eb8" w:history="1">
                <w:r>
                  <w:rPr>
                    <w:rStyle w:val="Hyperlink"/>
                  </w:rPr>
                  <w:t>https://www.20087.com/2/02/QiYeGuanLiRuanJianDeFaZhanQianJi.html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管理软件包括ERP（企业资源规划）、CRM（客户关系管理）、SCM（供应链管理）等，已成为企业提升运营效率、优化决策流程的关键工具。近年来，随着云计算、大数据、人工智能等技术的发展，企业管理软件正从传统的本地部署模式向云服务转型，实现了更加灵活、高效的数据管理和业务协同。然而，软件的定制化程度、数据安全性和员工接受度仍是行业面临的挑战。</w:t>
      </w:r>
      <w:r>
        <w:rPr>
          <w:rFonts w:hint="eastAsia"/>
        </w:rPr>
        <w:br/>
      </w:r>
      <w:r>
        <w:rPr>
          <w:rFonts w:hint="eastAsia"/>
        </w:rPr>
        <w:t>　　未来，企业管理软件将更加注重智能化和个性化。一方面，通过集成AI和机器学习技术，实现预测性分析、自动化流程和智能决策支持，帮助企业提升洞察力和响应速度。另一方面，软件将更加灵活，提供模块化组件和定制化服务，以满足不同行业和企业的特定需求。此外，随着远程工作和分布式团队的增加，企业管理软件将强化远程协作和移动办公功能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e010a22164eb8" w:history="1">
        <w:r>
          <w:rPr>
            <w:rStyle w:val="Hyperlink"/>
          </w:rPr>
          <w:t>2025-2031年中国企业管理软件行业现状分析与发展趋势研究报告</w:t>
        </w:r>
      </w:hyperlink>
      <w:r>
        <w:rPr>
          <w:rFonts w:hint="eastAsia"/>
        </w:rPr>
        <w:t>》基于多年市场监测与行业研究，全面分析了企业管理软件行业的现状、市场需求及市场规模，详细解读了企业管理软件产业链结构、价格趋势及细分市场特点。报告科学预测了行业前景与发展方向，重点剖析了品牌竞争格局、市场集中度及主要企业的经营表现，并通过SWOT分析揭示了企业管理软件行业机遇与风险。为投资者和决策者提供专业、客观的战略建议，是把握企业管理软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企业管理软件产业概述</w:t>
      </w:r>
      <w:r>
        <w:rPr>
          <w:rFonts w:hint="eastAsia"/>
        </w:rPr>
        <w:br/>
      </w:r>
      <w:r>
        <w:rPr>
          <w:rFonts w:hint="eastAsia"/>
        </w:rPr>
        <w:t>　　第一节 企业管理软件产业定义</w:t>
      </w:r>
      <w:r>
        <w:rPr>
          <w:rFonts w:hint="eastAsia"/>
        </w:rPr>
        <w:br/>
      </w:r>
      <w:r>
        <w:rPr>
          <w:rFonts w:hint="eastAsia"/>
        </w:rPr>
        <w:t>　　第二节 企业管理软件产业发展历程</w:t>
      </w:r>
      <w:r>
        <w:rPr>
          <w:rFonts w:hint="eastAsia"/>
        </w:rPr>
        <w:br/>
      </w:r>
      <w:r>
        <w:rPr>
          <w:rFonts w:hint="eastAsia"/>
        </w:rPr>
        <w:t>　　第三节 企业管理软件分类情况</w:t>
      </w:r>
      <w:r>
        <w:rPr>
          <w:rFonts w:hint="eastAsia"/>
        </w:rPr>
        <w:br/>
      </w:r>
      <w:r>
        <w:rPr>
          <w:rFonts w:hint="eastAsia"/>
        </w:rPr>
        <w:t>　　第四节 企业管理软件产业链分析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二、企业管理软件产业链模型分析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中国企业管理软件产业发展环境分析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企业管理软件产业相关政策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中国企业管理软件产业发展社会环境分析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全球企业管理软件市场分析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中国企业管理软件产业供需现状分析</w:t>
      </w:r>
      <w:r>
        <w:rPr>
          <w:rFonts w:hint="eastAsia"/>
        </w:rPr>
        <w:br/>
      </w:r>
      <w:r>
        <w:rPr>
          <w:rFonts w:hint="eastAsia"/>
        </w:rPr>
        <w:t>　　第一节 企业管理软件产业总体规模</w:t>
      </w:r>
      <w:r>
        <w:rPr>
          <w:rFonts w:hint="eastAsia"/>
        </w:rPr>
        <w:br/>
      </w:r>
      <w:r>
        <w:rPr>
          <w:rFonts w:hint="eastAsia"/>
        </w:rPr>
        <w:t>　　第二节 企业管理软件产能概况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企业管理软件产量概况</w:t>
      </w:r>
      <w:r>
        <w:rPr>
          <w:rFonts w:hint="eastAsia"/>
        </w:rPr>
        <w:br/>
      </w:r>
      <w:r>
        <w:rPr>
          <w:rFonts w:hint="eastAsia"/>
        </w:rPr>
        <w:t>　　第四节 企业管理软件市场需求概况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中国企业管理软件产业总体发展状况</w:t>
      </w:r>
      <w:r>
        <w:rPr>
          <w:rFonts w:hint="eastAsia"/>
        </w:rPr>
        <w:br/>
      </w:r>
      <w:r>
        <w:rPr>
          <w:rFonts w:hint="eastAsia"/>
        </w:rPr>
        <w:t>　　第一节 中国企业管理软件产业规模情况分析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中国企业管理软件产业财务能力分析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企业管理软件企业竞争策略分析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2025年我国企业管理软件产业重点区域分析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企业管理软件产业市场分析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企业管理软件国内重点生产厂家分析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用友软件股份有限公司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金蝶国际软件集团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浪潮软件股份有限公司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北京久其软件股份有限公司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厦门三五互联科技股份有限公司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2025-2031年企业管理软件产业发展趋势及投资风险分析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当前企业管理软件市场存在的问题</w:t>
      </w:r>
      <w:r>
        <w:rPr>
          <w:rFonts w:hint="eastAsia"/>
        </w:rPr>
        <w:br/>
      </w:r>
      <w:r>
        <w:rPr>
          <w:rFonts w:hint="eastAsia"/>
        </w:rPr>
        <w:t>　　第二节 企业管理软件未来发展预测分析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一、2025-2031年中国企业管理软件产业发展规模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二、2025-2031年中国企业管理软件产业技术趋势预测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2025-2031年中国企业管理软件产业投资风险分析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[⋅中⋅智林⋅]专家建议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企业管理软件的产业链结构图</w:t>
      </w:r>
      <w:r>
        <w:rPr>
          <w:rFonts w:hint="eastAsia"/>
        </w:rPr>
        <w:br/>
      </w:r>
      <w:r>
        <w:rPr>
          <w:rFonts w:hint="eastAsia"/>
        </w:rPr>
        <w:t>　　图表 3 国内生产总值（GDP）数据一览表</w:t>
      </w:r>
      <w:r>
        <w:rPr>
          <w:rFonts w:hint="eastAsia"/>
        </w:rPr>
        <w:br/>
      </w:r>
      <w:r>
        <w:rPr>
          <w:rFonts w:hint="eastAsia"/>
        </w:rPr>
        <w:t>　　图表 4 工业增加值增长数据一览表</w:t>
      </w:r>
      <w:r>
        <w:rPr>
          <w:rFonts w:hint="eastAsia"/>
        </w:rPr>
        <w:br/>
      </w:r>
      <w:r>
        <w:rPr>
          <w:rFonts w:hint="eastAsia"/>
        </w:rPr>
        <w:t>　　图表 5 城镇固定资产投资数据一览表</w:t>
      </w:r>
      <w:r>
        <w:rPr>
          <w:rFonts w:hint="eastAsia"/>
        </w:rPr>
        <w:br/>
      </w:r>
      <w:r>
        <w:rPr>
          <w:rFonts w:hint="eastAsia"/>
        </w:rPr>
        <w:t>　　图表 6 居民消费价格指数（CPI）数据一览表</w:t>
      </w:r>
      <w:r>
        <w:rPr>
          <w:rFonts w:hint="eastAsia"/>
        </w:rPr>
        <w:br/>
      </w:r>
      <w:r>
        <w:rPr>
          <w:rFonts w:hint="eastAsia"/>
        </w:rPr>
        <w:t>　　图表 7 2025年主要经济指标预测单位：%</w:t>
      </w:r>
      <w:r>
        <w:rPr>
          <w:rFonts w:hint="eastAsia"/>
        </w:rPr>
        <w:br/>
      </w:r>
      <w:r>
        <w:rPr>
          <w:rFonts w:hint="eastAsia"/>
        </w:rPr>
        <w:t>　　图表 8 2020-2025年美国企业管理软件行业市场规模分析</w:t>
      </w:r>
      <w:r>
        <w:rPr>
          <w:rFonts w:hint="eastAsia"/>
        </w:rPr>
        <w:br/>
      </w:r>
      <w:r>
        <w:rPr>
          <w:rFonts w:hint="eastAsia"/>
        </w:rPr>
        <w:t>　　图表 9 2020-2025年日本企业管理软件行业市场规模分析</w:t>
      </w:r>
      <w:r>
        <w:rPr>
          <w:rFonts w:hint="eastAsia"/>
        </w:rPr>
        <w:br/>
      </w:r>
      <w:r>
        <w:rPr>
          <w:rFonts w:hint="eastAsia"/>
        </w:rPr>
        <w:t>　　图表 10 2020-2025年印度企业管理软件行业市场规模分析</w:t>
      </w:r>
      <w:r>
        <w:rPr>
          <w:rFonts w:hint="eastAsia"/>
        </w:rPr>
        <w:br/>
      </w:r>
      <w:r>
        <w:rPr>
          <w:rFonts w:hint="eastAsia"/>
        </w:rPr>
        <w:t>　　图表 11 2020-2025年越南企业管理软件行业市场规模分析</w:t>
      </w:r>
      <w:r>
        <w:rPr>
          <w:rFonts w:hint="eastAsia"/>
        </w:rPr>
        <w:br/>
      </w:r>
      <w:r>
        <w:rPr>
          <w:rFonts w:hint="eastAsia"/>
        </w:rPr>
        <w:t>　　图表 12 2020-2025年我国企业管理软件行业工业总产值分析</w:t>
      </w:r>
      <w:r>
        <w:rPr>
          <w:rFonts w:hint="eastAsia"/>
        </w:rPr>
        <w:br/>
      </w:r>
      <w:r>
        <w:rPr>
          <w:rFonts w:hint="eastAsia"/>
        </w:rPr>
        <w:t>　　图表 13 2020-2025年我国企业管理软件行业产能分析</w:t>
      </w:r>
      <w:r>
        <w:rPr>
          <w:rFonts w:hint="eastAsia"/>
        </w:rPr>
        <w:br/>
      </w:r>
      <w:r>
        <w:rPr>
          <w:rFonts w:hint="eastAsia"/>
        </w:rPr>
        <w:t>　　图表 14 2025-2031年我国企业管理软件行业产能预测</w:t>
      </w:r>
      <w:r>
        <w:rPr>
          <w:rFonts w:hint="eastAsia"/>
        </w:rPr>
        <w:br/>
      </w:r>
      <w:r>
        <w:rPr>
          <w:rFonts w:hint="eastAsia"/>
        </w:rPr>
        <w:t>　　图表 15 2020-2025年我国企业管理软件行业产量分析</w:t>
      </w:r>
      <w:r>
        <w:rPr>
          <w:rFonts w:hint="eastAsia"/>
        </w:rPr>
        <w:br/>
      </w:r>
      <w:r>
        <w:rPr>
          <w:rFonts w:hint="eastAsia"/>
        </w:rPr>
        <w:t>　　图表 16 2020-2025年我国企业管理软件行业需求量分析</w:t>
      </w:r>
      <w:r>
        <w:rPr>
          <w:rFonts w:hint="eastAsia"/>
        </w:rPr>
        <w:br/>
      </w:r>
      <w:r>
        <w:rPr>
          <w:rFonts w:hint="eastAsia"/>
        </w:rPr>
        <w:t>　　图表 17 2025-2031年我国企业管理软件行业需求量预测</w:t>
      </w:r>
      <w:r>
        <w:rPr>
          <w:rFonts w:hint="eastAsia"/>
        </w:rPr>
        <w:br/>
      </w:r>
      <w:r>
        <w:rPr>
          <w:rFonts w:hint="eastAsia"/>
        </w:rPr>
        <w:t>　　图表 18 2020-2025年我国企业管理软件行业进口分析</w:t>
      </w:r>
      <w:r>
        <w:rPr>
          <w:rFonts w:hint="eastAsia"/>
        </w:rPr>
        <w:br/>
      </w:r>
      <w:r>
        <w:rPr>
          <w:rFonts w:hint="eastAsia"/>
        </w:rPr>
        <w:t>　　图表 19 2020-2025年我国企业管理软件行业出口分析</w:t>
      </w:r>
      <w:r>
        <w:rPr>
          <w:rFonts w:hint="eastAsia"/>
        </w:rPr>
        <w:br/>
      </w:r>
      <w:r>
        <w:rPr>
          <w:rFonts w:hint="eastAsia"/>
        </w:rPr>
        <w:t>　　图表 20 2025年我国企业管理软件行业单位规模情况分析</w:t>
      </w:r>
      <w:r>
        <w:rPr>
          <w:rFonts w:hint="eastAsia"/>
        </w:rPr>
        <w:br/>
      </w:r>
      <w:r>
        <w:rPr>
          <w:rFonts w:hint="eastAsia"/>
        </w:rPr>
        <w:t>　　图表 21 2025年我国企业管理软件行业人员规模状况分析</w:t>
      </w:r>
      <w:r>
        <w:rPr>
          <w:rFonts w:hint="eastAsia"/>
        </w:rPr>
        <w:br/>
      </w:r>
      <w:r>
        <w:rPr>
          <w:rFonts w:hint="eastAsia"/>
        </w:rPr>
        <w:t>　　图表 22 2020-2025年我国企业管理软件行业总资产分析</w:t>
      </w:r>
      <w:r>
        <w:rPr>
          <w:rFonts w:hint="eastAsia"/>
        </w:rPr>
        <w:br/>
      </w:r>
      <w:r>
        <w:rPr>
          <w:rFonts w:hint="eastAsia"/>
        </w:rPr>
        <w:t>　　图表 23 2020-2025年我国企业管理软件行业市场规模分析</w:t>
      </w:r>
      <w:r>
        <w:rPr>
          <w:rFonts w:hint="eastAsia"/>
        </w:rPr>
        <w:br/>
      </w:r>
      <w:r>
        <w:rPr>
          <w:rFonts w:hint="eastAsia"/>
        </w:rPr>
        <w:t>　　图表 24 2020-2025年我国企业管理软件行业盈利能力分析</w:t>
      </w:r>
      <w:r>
        <w:rPr>
          <w:rFonts w:hint="eastAsia"/>
        </w:rPr>
        <w:br/>
      </w:r>
      <w:r>
        <w:rPr>
          <w:rFonts w:hint="eastAsia"/>
        </w:rPr>
        <w:t>　　图表 25 2020-2025年我国企业管理软件行业偿债能力分析</w:t>
      </w:r>
      <w:r>
        <w:rPr>
          <w:rFonts w:hint="eastAsia"/>
        </w:rPr>
        <w:br/>
      </w:r>
      <w:r>
        <w:rPr>
          <w:rFonts w:hint="eastAsia"/>
        </w:rPr>
        <w:t>　　图表 26 2020-2025年我国企业管理软件行业营运能力分析</w:t>
      </w:r>
      <w:r>
        <w:rPr>
          <w:rFonts w:hint="eastAsia"/>
        </w:rPr>
        <w:br/>
      </w:r>
      <w:r>
        <w:rPr>
          <w:rFonts w:hint="eastAsia"/>
        </w:rPr>
        <w:t>　　图表 27 2020-2025年我国企业管理软件行业发展能力分析</w:t>
      </w:r>
      <w:r>
        <w:rPr>
          <w:rFonts w:hint="eastAsia"/>
        </w:rPr>
        <w:br/>
      </w:r>
      <w:r>
        <w:rPr>
          <w:rFonts w:hint="eastAsia"/>
        </w:rPr>
        <w:t>　　图表 28 2020-2025年我国企业管理软件行业华北地区市场规模分析</w:t>
      </w:r>
      <w:r>
        <w:rPr>
          <w:rFonts w:hint="eastAsia"/>
        </w:rPr>
        <w:br/>
      </w:r>
      <w:r>
        <w:rPr>
          <w:rFonts w:hint="eastAsia"/>
        </w:rPr>
        <w:t>　　图表 29 2020-2025年我国企业管理软件行业华南地区市场规模分析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e010a22164eb8" w:history="1">
        <w:r>
          <w:rPr>
            <w:rStyle w:val="Hyperlink"/>
          </w:rPr>
          <w:t>2025-2031年中国企业管理软件行业现状分析与发展趋势研究报告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e010a22164eb8" w:history="1">
        <w:r>
          <w:rPr>
            <w:rStyle w:val="Hyperlink"/>
          </w:rPr>
          <w:t>https://www.20087.com/2/02/QiYeGuanLiRuanJianDeFaZhanQianJi.html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热点：中国erp软件前十名、企业管理软件管理系统、免费的企业管理系统、企业管理软件计入什么科目、小型公司管理软件、智邦国际企业管理软件、zohocrm客户管理系统、T6企业管理软件、用友软件官网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7950712e24b95" w:history="1">
      <w:r>
        <w:rPr>
          <w:rStyle w:val="Hyperlink"/>
        </w:rPr>
        <w:t>2025-2031年中国企业管理软件行业现状分析与发展趋势研究报告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QiYeGuanLiRuanJianDeFaZhanQianJi.html" TargetMode="External" Id="R2ede010a2216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QiYeGuanLiRuanJianDeFaZhanQianJi.html" TargetMode="External" Id="Rd447950712e2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2025-01-26T05:41:00Z</dcterms:created>
  <dcterms:modified xsi:type="dcterms:W3CDTF">2025-01-26T06:41:00Z</dcterms:modified>
  <dc:subject>2025-2031年中国企业管理软件行业现状分析与发展趋势研究报告</dc:subject>
  <dc:title>2025-2031年中国企业管理软件行业现状分析与发展趋势研究报告</dc:title>
  <cp:keywords>2025-2031年中国企业管理软件行业现状分析与发展趋势研究报告</cp:keywords>
  <dc:description>2025-2031年中国企业管理软件行业现状分析与发展趋势研究报告</dc:description>
</cp:coreProperties>
</file>