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e5165358345b3" w:history="1">
              <w:r>
                <w:rPr>
                  <w:rStyle w:val="Hyperlink"/>
                </w:rPr>
                <w:t>2025-2031年中国在线拍卖市场调查研究与前景趋势分析报告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e5165358345b3" w:history="1">
              <w:r>
                <w:rPr>
                  <w:rStyle w:val="Hyperlink"/>
                </w:rPr>
                <w:t>2025-2031年中国在线拍卖市场调查研究与前景趋势分析报告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e5165358345b3" w:history="1">
                <w:r>
                  <w:rPr>
                    <w:rStyle w:val="Hyperlink"/>
                  </w:rPr>
                  <w:t>https://www.20087.com/2/02/ZaiXianPaiMaiShiChangQianJingFenXi.html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拍卖是依托互联网平台实现的远程竞价交易模式，广泛应用于艺术品、古董、二手车、房地产、知识产权等多种资产类别的流转。随着数字技术的发展和消费者交易习惯的变化，在线拍卖已从早期的小众交易方式逐步走向主流，成为传统拍卖的重要补充形式。各大拍卖平台通过引入高清影像展示、虚拟预展、实时竞拍、区块链认证等功能，提升了透明度与用户体验。然而，行业仍面临信任机制不完善、标的物真实性难以保障、法律纠纷处理复杂等挑战，影响了部分高价值资产的大规模线上化。此外，平台间竞争加剧，流量集中效应明显，中小平台生存空间受到挤压。</w:t>
      </w:r>
      <w:r>
        <w:rPr>
          <w:rFonts w:hint="eastAsia"/>
        </w:rPr>
        <w:br/>
      </w:r>
      <w:r>
        <w:rPr>
          <w:rFonts w:hint="eastAsia"/>
        </w:rPr>
        <w:t>　　未来，在线拍卖将加速向规范化、专业化、全球化方向演进，成为数字经济时代资产流通的重要渠道。随着AI图像识别、大数据估值模型、智能合约等技术的深入应用，平台将具备更强的风险控制能力和交易撮合效率，推动更多标准化流程落地。同时，NFT（非同质化代币）等新型数字资产的兴起也为在线拍卖开辟了新赛道，艺术品、收藏品等领域的数字化交易将更加普及。政策层面，监管体系将进一步完善，推动建立统一的交易规则、信用评价机制与争议解决平台。行业整合趋势增强，头部企业有望通过品牌建设、国际拓展和技术积累构建核心竞争力，带动整个产业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e5165358345b3" w:history="1">
        <w:r>
          <w:rPr>
            <w:rStyle w:val="Hyperlink"/>
          </w:rPr>
          <w:t>2025-2031年中国在线拍卖市场调查研究与前景趋势分析报告</w:t>
        </w:r>
      </w:hyperlink>
      <w:r>
        <w:rPr>
          <w:rFonts w:hint="eastAsia"/>
        </w:rPr>
        <w:t>》以专业视角，系统分析了在线拍卖行业的市场规模、价格动态及产业链结构，梳理了不同在线拍卖细分领域的发展现状。报告从在线拍卖技术路径、供需关系等维度，客观呈现了在线拍卖领域的技术成熟度与创新方向，并对中期市场前景作出合理预测，同时评估了在线拍卖重点企业的市场表现、品牌竞争力和行业集中度。报告还结合政策环境与消费升级趋势，识别了在线拍卖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在线拍卖产业概述</w:t>
      </w:r>
      <w:r>
        <w:rPr>
          <w:rFonts w:hint="eastAsia"/>
        </w:rPr>
        <w:br/>
      </w:r>
      <w:r>
        <w:rPr>
          <w:rFonts w:hint="eastAsia"/>
        </w:rPr>
        <w:t>　　第一节 在线拍卖定义与分类</w:t>
      </w:r>
      <w:r>
        <w:rPr>
          <w:rFonts w:hint="eastAsia"/>
        </w:rPr>
        <w:br/>
      </w:r>
      <w:r>
        <w:rPr>
          <w:rFonts w:hint="eastAsia"/>
        </w:rPr>
        <w:t>　　第二节 在线拍卖产业链结构及关键环节剖析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在线拍卖商业模式与盈利模式解析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在线拍卖经济指标与行业评估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全球在线拍卖市场发展综述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2019-2024年全球在线拍卖市场规模及增长趋势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主要国家与地区在线拍卖市场对比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2025-2031年全球在线拍卖行业发展趋势与前景预测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国际在线拍卖市场发展趋势及对我国启示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二、对我国在线拍卖市场的借鉴意义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中国在线拍卖行业市场规模分析与预测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在线拍卖市场的总体规模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一、2019-2024年在线拍卖市场规模变化及趋势分析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二、2025年在线拍卖行业市场规模特点</w:t>
      </w:r>
      <w:r>
        <w:rPr>
          <w:rFonts w:hint="eastAsia"/>
        </w:rPr>
        <w:br/>
      </w:r>
      <w:r>
        <w:rPr>
          <w:rFonts w:hint="eastAsia"/>
        </w:rPr>
        <w:t>　　第二节 在线拍卖市场规模的构成</w:t>
      </w:r>
      <w:r>
        <w:rPr>
          <w:rFonts w:hint="eastAsia"/>
        </w:rPr>
        <w:br/>
      </w:r>
      <w:r>
        <w:rPr>
          <w:rFonts w:hint="eastAsia"/>
        </w:rPr>
        <w:t>　　　　一、在线拍卖客户群体特征与偏好分析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二、不同类型在线拍卖市场规模分布</w:t>
      </w:r>
      <w:r>
        <w:rPr>
          <w:rFonts w:hint="eastAsia"/>
        </w:rPr>
        <w:br/>
      </w:r>
      <w:r>
        <w:rPr>
          <w:rFonts w:hint="eastAsia"/>
        </w:rPr>
        <w:t>　　　　三、各地区在线拍卖市场规模差异与特点</w:t>
      </w:r>
      <w:r>
        <w:rPr>
          <w:rFonts w:hint="eastAsia"/>
        </w:rPr>
        <w:br/>
      </w:r>
      <w:r>
        <w:rPr>
          <w:rFonts w:hint="eastAsia"/>
        </w:rPr>
        <w:t>　　第三节 在线拍卖市场规模的预测与展望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一、未来几年在线拍卖市场规模增长预测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2024-2025年在线拍卖行业技术发展现状及趋势分析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在线拍卖行业技术发展现状分析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国内外在线拍卖行业技术差距分析及差距形成的主要原因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在线拍卖行业技术发展方向、趋势预测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提升在线拍卖行业技术能力策略建议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2019-2024年中国在线拍卖行业总体发展与财务状况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2019-2024年在线拍卖行业规模情况</w:t>
      </w:r>
      <w:r>
        <w:rPr>
          <w:rFonts w:hint="eastAsia"/>
        </w:rPr>
        <w:br/>
      </w:r>
      <w:r>
        <w:rPr>
          <w:rFonts w:hint="eastAsia"/>
        </w:rPr>
        <w:t>　　　　一、在线拍卖行业企业数量规模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二、在线拍卖行业从业人员规模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三、在线拍卖行业市场敏感性分析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2019-2024年在线拍卖行业财务能力分析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一、在线拍卖行业盈利能力</w:t>
      </w:r>
      <w:r>
        <w:rPr>
          <w:rFonts w:hint="eastAsia"/>
        </w:rPr>
        <w:br/>
      </w:r>
      <w:r>
        <w:rPr>
          <w:rFonts w:hint="eastAsia"/>
        </w:rPr>
        <w:t>　　　　二、在线拍卖行业偿债能力</w:t>
      </w:r>
      <w:r>
        <w:rPr>
          <w:rFonts w:hint="eastAsia"/>
        </w:rPr>
        <w:br/>
      </w:r>
      <w:r>
        <w:rPr>
          <w:rFonts w:hint="eastAsia"/>
        </w:rPr>
        <w:t>　　　　三、在线拍卖行业营运能力</w:t>
      </w:r>
      <w:r>
        <w:rPr>
          <w:rFonts w:hint="eastAsia"/>
        </w:rPr>
        <w:br/>
      </w:r>
      <w:r>
        <w:rPr>
          <w:rFonts w:hint="eastAsia"/>
        </w:rPr>
        <w:t>　　　　四、在线拍卖行业发展能力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中国在线拍卖行业细分市场调研与机会挖掘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在线拍卖细分市场（一）市场调研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在线拍卖细分市场（二）市场调研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中国在线拍卖行业区域市场调研分析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2019-2024年中国在线拍卖行业重点区域调研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一、重点地区（一）在线拍卖市场规模与特点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二、重点地区（二）在线拍卖市场规模及特点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三、重点地区（三）在线拍卖市场规模及特点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四、重点地区（四）在线拍卖市场规模及特点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不同区域在线拍卖市场的对比与启示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二、在线拍卖市场拓展策略与建议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中国在线拍卖行业的营销渠道与客户分析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在线拍卖行业渠道分析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二、各类渠道对在线拍卖行业的影响</w:t>
      </w:r>
      <w:r>
        <w:rPr>
          <w:rFonts w:hint="eastAsia"/>
        </w:rPr>
        <w:br/>
      </w:r>
      <w:r>
        <w:rPr>
          <w:rFonts w:hint="eastAsia"/>
        </w:rPr>
        <w:t>　　　　三、主要在线拍卖企业渠道策略研究</w:t>
      </w:r>
      <w:r>
        <w:rPr>
          <w:rFonts w:hint="eastAsia"/>
        </w:rPr>
        <w:br/>
      </w:r>
      <w:r>
        <w:rPr>
          <w:rFonts w:hint="eastAsia"/>
        </w:rPr>
        <w:t>　　第二节 在线拍卖行业客户分析与定位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中国在线拍卖行业竞争格局及策略选择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在线拍卖行业总体市场竞争状况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一、在线拍卖行业竞争结构分析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二、在线拍卖企业竞争格局与集中度评估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三、在线拍卖行业SWOT分析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在线拍卖行业重点企业调研分析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在线拍卖企业发展策略分析</w:t>
      </w:r>
      <w:r>
        <w:rPr>
          <w:rFonts w:hint="eastAsia"/>
        </w:rPr>
        <w:br/>
      </w:r>
      <w:r>
        <w:rPr>
          <w:rFonts w:hint="eastAsia"/>
        </w:rPr>
        <w:t>　　第一节 在线拍卖市场与销售策略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在线拍卖品牌战略思考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中国在线拍卖行业发展环境分析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二、在线拍卖行业主管部门、监管体制及相关政策法规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3、在线拍卖行业的主要法律、法规和政策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4、2025年在线拍卖行业法律法规和政策对行业的影响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二、在线拍卖消费者需求分析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一、在线拍卖技术的应用与创新</w:t>
      </w:r>
      <w:r>
        <w:rPr>
          <w:rFonts w:hint="eastAsia"/>
        </w:rPr>
        <w:br/>
      </w:r>
      <w:r>
        <w:rPr>
          <w:rFonts w:hint="eastAsia"/>
        </w:rPr>
        <w:t>　　　　二、在线拍卖行业发展的技术趋势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2025-2031年在线拍卖行业展趋势预测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2025-2031年在线拍卖市场发展前景分析</w:t>
      </w:r>
      <w:r>
        <w:rPr>
          <w:rFonts w:hint="eastAsia"/>
        </w:rPr>
        <w:br/>
      </w:r>
      <w:r>
        <w:rPr>
          <w:rFonts w:hint="eastAsia"/>
        </w:rPr>
        <w:t>　　　　一、在线拍卖市场发展潜力</w:t>
      </w:r>
      <w:r>
        <w:rPr>
          <w:rFonts w:hint="eastAsia"/>
        </w:rPr>
        <w:br/>
      </w:r>
      <w:r>
        <w:rPr>
          <w:rFonts w:hint="eastAsia"/>
        </w:rPr>
        <w:t>　　　　二、在线拍卖市场前景分析</w:t>
      </w:r>
      <w:r>
        <w:rPr>
          <w:rFonts w:hint="eastAsia"/>
        </w:rPr>
        <w:br/>
      </w:r>
      <w:r>
        <w:rPr>
          <w:rFonts w:hint="eastAsia"/>
        </w:rPr>
        <w:t>　　　　三、在线拍卖细分行业发展前景分析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2025-2031年在线拍卖发展趋势预测</w:t>
      </w:r>
      <w:r>
        <w:rPr>
          <w:rFonts w:hint="eastAsia"/>
        </w:rPr>
        <w:br/>
      </w:r>
      <w:r>
        <w:rPr>
          <w:rFonts w:hint="eastAsia"/>
        </w:rPr>
        <w:t>　　　　一、在线拍卖发展趋势预测</w:t>
      </w:r>
      <w:r>
        <w:rPr>
          <w:rFonts w:hint="eastAsia"/>
        </w:rPr>
        <w:br/>
      </w:r>
      <w:r>
        <w:rPr>
          <w:rFonts w:hint="eastAsia"/>
        </w:rPr>
        <w:t>　　　　二、在线拍卖市场规模预测</w:t>
      </w:r>
      <w:r>
        <w:rPr>
          <w:rFonts w:hint="eastAsia"/>
        </w:rPr>
        <w:br/>
      </w:r>
      <w:r>
        <w:rPr>
          <w:rFonts w:hint="eastAsia"/>
        </w:rPr>
        <w:t>　　　　三、在线拍卖细分市场发展趋势预测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未来在线拍卖行业挑战与机遇探讨</w:t>
      </w:r>
      <w:r>
        <w:rPr>
          <w:rFonts w:hint="eastAsia"/>
        </w:rPr>
        <w:br/>
      </w:r>
      <w:r>
        <w:rPr>
          <w:rFonts w:hint="eastAsia"/>
        </w:rPr>
        <w:t>　　　　一、在线拍卖行业挑战</w:t>
      </w:r>
      <w:r>
        <w:rPr>
          <w:rFonts w:hint="eastAsia"/>
        </w:rPr>
        <w:br/>
      </w:r>
      <w:r>
        <w:rPr>
          <w:rFonts w:hint="eastAsia"/>
        </w:rPr>
        <w:t>　　　　二、在线拍卖行业机遇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在线拍卖行业研究结论及建议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对在线拍卖行业发展的建议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[⋅中⋅智⋅林⋅]对在线拍卖企业和投资者的建议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在线拍卖介绍</w:t>
      </w:r>
      <w:r>
        <w:rPr>
          <w:rFonts w:hint="eastAsia"/>
        </w:rPr>
        <w:br/>
      </w:r>
      <w:r>
        <w:rPr>
          <w:rFonts w:hint="eastAsia"/>
        </w:rPr>
        <w:t>　　图表 在线拍卖图片</w:t>
      </w:r>
      <w:r>
        <w:rPr>
          <w:rFonts w:hint="eastAsia"/>
        </w:rPr>
        <w:br/>
      </w:r>
      <w:r>
        <w:rPr>
          <w:rFonts w:hint="eastAsia"/>
        </w:rPr>
        <w:t>　　图表 在线拍卖主要特点</w:t>
      </w:r>
      <w:r>
        <w:rPr>
          <w:rFonts w:hint="eastAsia"/>
        </w:rPr>
        <w:br/>
      </w:r>
      <w:r>
        <w:rPr>
          <w:rFonts w:hint="eastAsia"/>
        </w:rPr>
        <w:t>　　图表 在线拍卖发展有利因素分析</w:t>
      </w:r>
      <w:r>
        <w:rPr>
          <w:rFonts w:hint="eastAsia"/>
        </w:rPr>
        <w:br/>
      </w:r>
      <w:r>
        <w:rPr>
          <w:rFonts w:hint="eastAsia"/>
        </w:rPr>
        <w:t>　　图表 在线拍卖发展不利因素分析</w:t>
      </w:r>
      <w:r>
        <w:rPr>
          <w:rFonts w:hint="eastAsia"/>
        </w:rPr>
        <w:br/>
      </w:r>
      <w:r>
        <w:rPr>
          <w:rFonts w:hint="eastAsia"/>
        </w:rPr>
        <w:t>　　图表 进入在线拍卖行业壁垒</w:t>
      </w:r>
      <w:r>
        <w:rPr>
          <w:rFonts w:hint="eastAsia"/>
        </w:rPr>
        <w:br/>
      </w:r>
      <w:r>
        <w:rPr>
          <w:rFonts w:hint="eastAsia"/>
        </w:rPr>
        <w:t>　　图表 在线拍卖政策</w:t>
      </w:r>
      <w:r>
        <w:rPr>
          <w:rFonts w:hint="eastAsia"/>
        </w:rPr>
        <w:br/>
      </w:r>
      <w:r>
        <w:rPr>
          <w:rFonts w:hint="eastAsia"/>
        </w:rPr>
        <w:t>　　图表 在线拍卖技术 标准</w:t>
      </w:r>
      <w:r>
        <w:rPr>
          <w:rFonts w:hint="eastAsia"/>
        </w:rPr>
        <w:br/>
      </w:r>
      <w:r>
        <w:rPr>
          <w:rFonts w:hint="eastAsia"/>
        </w:rPr>
        <w:t>　　图表 在线拍卖产业链分析</w:t>
      </w:r>
      <w:r>
        <w:rPr>
          <w:rFonts w:hint="eastAsia"/>
        </w:rPr>
        <w:br/>
      </w:r>
      <w:r>
        <w:rPr>
          <w:rFonts w:hint="eastAsia"/>
        </w:rPr>
        <w:t>　　图表 在线拍卖品牌分析</w:t>
      </w:r>
      <w:r>
        <w:rPr>
          <w:rFonts w:hint="eastAsia"/>
        </w:rPr>
        <w:br/>
      </w:r>
      <w:r>
        <w:rPr>
          <w:rFonts w:hint="eastAsia"/>
        </w:rPr>
        <w:t>　　图表 2024年在线拍卖需求分析</w:t>
      </w:r>
      <w:r>
        <w:rPr>
          <w:rFonts w:hint="eastAsia"/>
        </w:rPr>
        <w:br/>
      </w:r>
      <w:r>
        <w:rPr>
          <w:rFonts w:hint="eastAsia"/>
        </w:rPr>
        <w:t>　　图表 2019-2024年中国在线拍卖市场规模分析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2019-2024年中国在线拍卖销售情况</w:t>
      </w:r>
      <w:r>
        <w:rPr>
          <w:rFonts w:hint="eastAsia"/>
        </w:rPr>
        <w:br/>
      </w:r>
      <w:r>
        <w:rPr>
          <w:rFonts w:hint="eastAsia"/>
        </w:rPr>
        <w:t>　　图表 在线拍卖价格走势</w:t>
      </w:r>
      <w:r>
        <w:rPr>
          <w:rFonts w:hint="eastAsia"/>
        </w:rPr>
        <w:br/>
      </w:r>
      <w:r>
        <w:rPr>
          <w:rFonts w:hint="eastAsia"/>
        </w:rPr>
        <w:t>　　图表 2025年中国在线拍卖公司数量统计 单位：家</w:t>
      </w:r>
      <w:r>
        <w:rPr>
          <w:rFonts w:hint="eastAsia"/>
        </w:rPr>
        <w:br/>
      </w:r>
      <w:r>
        <w:rPr>
          <w:rFonts w:hint="eastAsia"/>
        </w:rPr>
        <w:t>　　图表 在线拍卖成本和利润分析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华东地区在线拍卖市场规模情况</w:t>
      </w:r>
      <w:r>
        <w:rPr>
          <w:rFonts w:hint="eastAsia"/>
        </w:rPr>
        <w:br/>
      </w:r>
      <w:r>
        <w:rPr>
          <w:rFonts w:hint="eastAsia"/>
        </w:rPr>
        <w:t>　　图表 华东地区在线拍卖市场销售额</w:t>
      </w:r>
      <w:r>
        <w:rPr>
          <w:rFonts w:hint="eastAsia"/>
        </w:rPr>
        <w:br/>
      </w:r>
      <w:r>
        <w:rPr>
          <w:rFonts w:hint="eastAsia"/>
        </w:rPr>
        <w:t>　　图表 华南地区在线拍卖市场规模情况</w:t>
      </w:r>
      <w:r>
        <w:rPr>
          <w:rFonts w:hint="eastAsia"/>
        </w:rPr>
        <w:br/>
      </w:r>
      <w:r>
        <w:rPr>
          <w:rFonts w:hint="eastAsia"/>
        </w:rPr>
        <w:t>　　图表 华南地区在线拍卖市场销售额</w:t>
      </w:r>
      <w:r>
        <w:rPr>
          <w:rFonts w:hint="eastAsia"/>
        </w:rPr>
        <w:br/>
      </w:r>
      <w:r>
        <w:rPr>
          <w:rFonts w:hint="eastAsia"/>
        </w:rPr>
        <w:t>　　图表 华北地区在线拍卖市场规模情况</w:t>
      </w:r>
      <w:r>
        <w:rPr>
          <w:rFonts w:hint="eastAsia"/>
        </w:rPr>
        <w:br/>
      </w:r>
      <w:r>
        <w:rPr>
          <w:rFonts w:hint="eastAsia"/>
        </w:rPr>
        <w:t>　　图表 华北地区在线拍卖市场销售额</w:t>
      </w:r>
      <w:r>
        <w:rPr>
          <w:rFonts w:hint="eastAsia"/>
        </w:rPr>
        <w:br/>
      </w:r>
      <w:r>
        <w:rPr>
          <w:rFonts w:hint="eastAsia"/>
        </w:rPr>
        <w:t>　　图表 华中地区在线拍卖市场规模情况</w:t>
      </w:r>
      <w:r>
        <w:rPr>
          <w:rFonts w:hint="eastAsia"/>
        </w:rPr>
        <w:br/>
      </w:r>
      <w:r>
        <w:rPr>
          <w:rFonts w:hint="eastAsia"/>
        </w:rPr>
        <w:t>　　图表 华中地区在线拍卖市场销售额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在线拍卖投资、并购现状分析</w:t>
      </w:r>
      <w:r>
        <w:rPr>
          <w:rFonts w:hint="eastAsia"/>
        </w:rPr>
        <w:br/>
      </w:r>
      <w:r>
        <w:rPr>
          <w:rFonts w:hint="eastAsia"/>
        </w:rPr>
        <w:t>　　图表 在线拍卖上游、下游研究分析</w:t>
      </w:r>
      <w:r>
        <w:rPr>
          <w:rFonts w:hint="eastAsia"/>
        </w:rPr>
        <w:br/>
      </w:r>
      <w:r>
        <w:rPr>
          <w:rFonts w:hint="eastAsia"/>
        </w:rPr>
        <w:t>　　图表 在线拍卖最新消息</w:t>
      </w:r>
      <w:r>
        <w:rPr>
          <w:rFonts w:hint="eastAsia"/>
        </w:rPr>
        <w:br/>
      </w:r>
      <w:r>
        <w:rPr>
          <w:rFonts w:hint="eastAsia"/>
        </w:rPr>
        <w:t>　　图表 在线拍卖企业简介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在线拍卖企业经营情况</w:t>
      </w:r>
      <w:r>
        <w:rPr>
          <w:rFonts w:hint="eastAsia"/>
        </w:rPr>
        <w:br/>
      </w:r>
      <w:r>
        <w:rPr>
          <w:rFonts w:hint="eastAsia"/>
        </w:rPr>
        <w:t>　　图表 在线拍卖企业(二)简介</w:t>
      </w:r>
      <w:r>
        <w:rPr>
          <w:rFonts w:hint="eastAsia"/>
        </w:rPr>
        <w:br/>
      </w:r>
      <w:r>
        <w:rPr>
          <w:rFonts w:hint="eastAsia"/>
        </w:rPr>
        <w:t>　　图表 企业在线拍卖业务</w:t>
      </w:r>
      <w:r>
        <w:rPr>
          <w:rFonts w:hint="eastAsia"/>
        </w:rPr>
        <w:br/>
      </w:r>
      <w:r>
        <w:rPr>
          <w:rFonts w:hint="eastAsia"/>
        </w:rPr>
        <w:t>　　图表 在线拍卖企业(二)经营情况</w:t>
      </w:r>
      <w:r>
        <w:rPr>
          <w:rFonts w:hint="eastAsia"/>
        </w:rPr>
        <w:br/>
      </w:r>
      <w:r>
        <w:rPr>
          <w:rFonts w:hint="eastAsia"/>
        </w:rPr>
        <w:t>　　图表 在线拍卖企业(三)调研</w:t>
      </w:r>
      <w:r>
        <w:rPr>
          <w:rFonts w:hint="eastAsia"/>
        </w:rPr>
        <w:br/>
      </w:r>
      <w:r>
        <w:rPr>
          <w:rFonts w:hint="eastAsia"/>
        </w:rPr>
        <w:t>　　图表 企业在线拍卖业务分析</w:t>
      </w:r>
      <w:r>
        <w:rPr>
          <w:rFonts w:hint="eastAsia"/>
        </w:rPr>
        <w:br/>
      </w:r>
      <w:r>
        <w:rPr>
          <w:rFonts w:hint="eastAsia"/>
        </w:rPr>
        <w:t>　　图表 在线拍卖企业(三)经营情况</w:t>
      </w:r>
      <w:r>
        <w:rPr>
          <w:rFonts w:hint="eastAsia"/>
        </w:rPr>
        <w:br/>
      </w:r>
      <w:r>
        <w:rPr>
          <w:rFonts w:hint="eastAsia"/>
        </w:rPr>
        <w:t>　　图表 在线拍卖企业(四)介绍</w:t>
      </w:r>
      <w:r>
        <w:rPr>
          <w:rFonts w:hint="eastAsia"/>
        </w:rPr>
        <w:br/>
      </w:r>
      <w:r>
        <w:rPr>
          <w:rFonts w:hint="eastAsia"/>
        </w:rPr>
        <w:t>　　图表 企业在线拍卖产品服务</w:t>
      </w:r>
      <w:r>
        <w:rPr>
          <w:rFonts w:hint="eastAsia"/>
        </w:rPr>
        <w:br/>
      </w:r>
      <w:r>
        <w:rPr>
          <w:rFonts w:hint="eastAsia"/>
        </w:rPr>
        <w:t>　　图表 在线拍卖企业(四)经营情况</w:t>
      </w:r>
      <w:r>
        <w:rPr>
          <w:rFonts w:hint="eastAsia"/>
        </w:rPr>
        <w:br/>
      </w:r>
      <w:r>
        <w:rPr>
          <w:rFonts w:hint="eastAsia"/>
        </w:rPr>
        <w:t>　　图表 在线拍卖企业(五)简介</w:t>
      </w:r>
      <w:r>
        <w:rPr>
          <w:rFonts w:hint="eastAsia"/>
        </w:rPr>
        <w:br/>
      </w:r>
      <w:r>
        <w:rPr>
          <w:rFonts w:hint="eastAsia"/>
        </w:rPr>
        <w:t>　　图表 企业在线拍卖业务分析</w:t>
      </w:r>
      <w:r>
        <w:rPr>
          <w:rFonts w:hint="eastAsia"/>
        </w:rPr>
        <w:br/>
      </w:r>
      <w:r>
        <w:rPr>
          <w:rFonts w:hint="eastAsia"/>
        </w:rPr>
        <w:t>　　图表 在线拍卖企业(五)经营情况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在线拍卖行业生命周期</w:t>
      </w:r>
      <w:r>
        <w:rPr>
          <w:rFonts w:hint="eastAsia"/>
        </w:rPr>
        <w:br/>
      </w:r>
      <w:r>
        <w:rPr>
          <w:rFonts w:hint="eastAsia"/>
        </w:rPr>
        <w:t>　　图表 在线拍卖优势、劣势、机会、威胁分析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在线拍卖市场容量</w:t>
      </w:r>
      <w:r>
        <w:rPr>
          <w:rFonts w:hint="eastAsia"/>
        </w:rPr>
        <w:br/>
      </w:r>
      <w:r>
        <w:rPr>
          <w:rFonts w:hint="eastAsia"/>
        </w:rPr>
        <w:t>　　图表 在线拍卖发展前景</w:t>
      </w:r>
      <w:r>
        <w:rPr>
          <w:rFonts w:hint="eastAsia"/>
        </w:rPr>
        <w:br/>
      </w:r>
      <w:r>
        <w:rPr>
          <w:rFonts w:hint="eastAsia"/>
        </w:rPr>
        <w:t>　　图表 2025-2031年中国在线拍卖市场规模预测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2025-2031年中国在线拍卖销售预测</w:t>
      </w:r>
      <w:r>
        <w:rPr>
          <w:rFonts w:hint="eastAsia"/>
        </w:rPr>
        <w:br/>
      </w:r>
      <w:r>
        <w:rPr>
          <w:rFonts w:hint="eastAsia"/>
        </w:rPr>
        <w:t>　　图表 在线拍卖主要驱动因素</w:t>
      </w:r>
      <w:r>
        <w:rPr>
          <w:rFonts w:hint="eastAsia"/>
        </w:rPr>
        <w:br/>
      </w:r>
      <w:r>
        <w:rPr>
          <w:rFonts w:hint="eastAsia"/>
        </w:rPr>
        <w:t>　　图表 在线拍卖发展趋势预测</w:t>
      </w:r>
      <w:r>
        <w:rPr>
          <w:rFonts w:hint="eastAsia"/>
        </w:rPr>
        <w:br/>
      </w:r>
      <w:r>
        <w:rPr>
          <w:rFonts w:hint="eastAsia"/>
        </w:rPr>
        <w:t>　　图表 在线拍卖注意事项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e5165358345b3" w:history="1">
        <w:r>
          <w:rPr>
            <w:rStyle w:val="Hyperlink"/>
          </w:rPr>
          <w:t>2025-2031年中国在线拍卖市场调查研究与前景趋势分析报告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e5165358345b3" w:history="1">
        <w:r>
          <w:rPr>
            <w:rStyle w:val="Hyperlink"/>
          </w:rPr>
          <w:t>https://www.20087.com/2/02/ZaiXianPaiMaiShiChangQianJingFenXi.html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热点：中国司法拍卖网、在线拍卖信鸽网、正规拍卖网站、赵涌在线拍卖、不收费的正规拍卖公司、北京爱亚卡普信鸽在线拍卖、阿里巴巴拍卖网官网、在线拍卖除保留了传统的拍卖还采用了、免费拍卖网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1ae5f5f4e46d6" w:history="1">
      <w:r>
        <w:rPr>
          <w:rStyle w:val="Hyperlink"/>
        </w:rPr>
        <w:t>2025-2031年中国在线拍卖市场调查研究与前景趋势分析报告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ZaiXianPaiMaiShiChangQianJingFenXi.html" TargetMode="External" Id="R11fe51653583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ZaiXianPaiMaiShiChangQianJingFenXi.html" TargetMode="External" Id="R7901ae5f5f4e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2025-06-22T04:15:18Z</dcterms:created>
  <dcterms:modified xsi:type="dcterms:W3CDTF">2025-06-22T05:15:18Z</dcterms:modified>
  <dc:subject>2025-2031年中国在线拍卖市场调查研究与前景趋势分析报告</dc:subject>
  <dc:title>2025-2031年中国在线拍卖市场调查研究与前景趋势分析报告</dc:title>
  <cp:keywords>2025-2031年中国在线拍卖市场调查研究与前景趋势分析报告</cp:keywords>
  <dc:description>2025-2031年中国在线拍卖市场调查研究与前景趋势分析报告</dc:description>
</cp:coreProperties>
</file>