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4ab5a6c4c4da9" w:history="1">
              <w:r>
                <w:rPr>
                  <w:rStyle w:val="Hyperlink"/>
                </w:rPr>
                <w:t>2025-2031年中国数控系统发展现状分析与前景趋势报告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4ab5a6c4c4da9" w:history="1">
              <w:r>
                <w:rPr>
                  <w:rStyle w:val="Hyperlink"/>
                </w:rPr>
                <w:t>2025-2031年中国数控系统发展现状分析与前景趋势报告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4ab5a6c4c4da9" w:history="1">
                <w:r>
                  <w:rPr>
                    <w:rStyle w:val="Hyperlink"/>
                  </w:rPr>
                  <w:t>https://www.20087.com/2/62/ShuKongXiTongDeFaZhanQianJing.html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是现代制造业中控制机床和加工中心的核心技术，它通过数字化指令实现高精度和高效率的机械加工。近年来，随着工业4.0和智能制造的推进，数控系统的智能化和网络化成为趋势，包括集成传感器、执行器和物联网技术，实现远程监控和预测性维护。然而，数控系统的复杂性和高昂的初始投资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数控系统将更加注重智能化和灵活性。一方面，通过深度学习和人工智能算法，数控系统将能够自我优化加工路径，提高生产效率和精度，同时减少材料浪费。另一方面，模块化和开放式架构的采用，将使数控系统更加灵活，能够快速适应不同类型的加工任务和生产线布局，满足个性化和小批量生产的需求。此外，与虚拟现实和增强现实技术的结合，将为操作员提供更直观的界面和培训手段，提高人机交互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4ab5a6c4c4da9" w:history="1">
        <w:r>
          <w:rPr>
            <w:rStyle w:val="Hyperlink"/>
          </w:rPr>
          <w:t>2025-2031年中国数控系统发展现状分析与前景趋势报告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数控系统行业的发展现状、市场规模、供需动态及进出口情况。报告详细解读了数控系统产业链上下游、重点区域市场、竞争格局及领先企业的表现，同时评估了数控系统行业风险与投资机会。通过对数控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2024-2025年数控系统市场特点分析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数控系统行业发展周期特征分析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数控系统行业经济环境分析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数控系统行业政策环境分析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二、相关数控系统行业标准分析</w:t>
      </w:r>
      <w:r>
        <w:rPr>
          <w:rFonts w:hint="eastAsia"/>
        </w:rPr>
        <w:br/>
      </w:r>
      <w:r>
        <w:rPr>
          <w:rFonts w:hint="eastAsia"/>
        </w:rPr>
        <w:t>　　第三节 数控系统行业社会环境分析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2024-2025年全球数控系统行业市场发展调研分析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全球数控系统行业市场运行环境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全球数控系统行业市场发展情况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一、全球数控系统行业市场供给分析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二、全球数控系统行业市场需求分析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三、全球数控系统行业主要国家地区发展情况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2025-2031年全球数控系统行业市场规模趋势预测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2024-2025年中国数控系统市场现状</w:t>
      </w:r>
      <w:r>
        <w:rPr>
          <w:rFonts w:hint="eastAsia"/>
        </w:rPr>
        <w:br/>
      </w:r>
      <w:r>
        <w:rPr>
          <w:rFonts w:hint="eastAsia"/>
        </w:rPr>
        <w:t>　　第二节 中国数控系统行业产量情况分析及预测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二、2019-2024年中国数控系统产量统计</w:t>
      </w:r>
      <w:r>
        <w:rPr>
          <w:rFonts w:hint="eastAsia"/>
        </w:rPr>
        <w:br/>
      </w:r>
      <w:r>
        <w:rPr>
          <w:rFonts w:hint="eastAsia"/>
        </w:rPr>
        <w:t>　　　　三、数控系统行业区域产量分布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四、2025-2031年中国数控系统产量预测</w:t>
      </w:r>
      <w:r>
        <w:rPr>
          <w:rFonts w:hint="eastAsia"/>
        </w:rPr>
        <w:br/>
      </w:r>
      <w:r>
        <w:rPr>
          <w:rFonts w:hint="eastAsia"/>
        </w:rPr>
        <w:t>　　第三节 中国数控系统市场需求分析及预测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二、中国数控系统市场需求特点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数控系统细分市场深度分析</w:t>
      </w:r>
      <w:r>
        <w:rPr>
          <w:rFonts w:hint="eastAsia"/>
        </w:rPr>
        <w:br/>
      </w:r>
      <w:r>
        <w:rPr>
          <w:rFonts w:hint="eastAsia"/>
        </w:rPr>
        <w:t>　　第一节 数控系统细分市场（一）发展研究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2024-2025年中国数控系统行业现状调研分析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四、2024-2025年中国数控系统市场走向分析</w:t>
      </w:r>
      <w:r>
        <w:rPr>
          <w:rFonts w:hint="eastAsia"/>
        </w:rPr>
        <w:br/>
      </w:r>
      <w:r>
        <w:rPr>
          <w:rFonts w:hint="eastAsia"/>
        </w:rPr>
        <w:t>　　第二节 中国数控系统行业存在的问题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一、数控系统市场特点</w:t>
      </w:r>
      <w:r>
        <w:rPr>
          <w:rFonts w:hint="eastAsia"/>
        </w:rPr>
        <w:br/>
      </w:r>
      <w:r>
        <w:rPr>
          <w:rFonts w:hint="eastAsia"/>
        </w:rPr>
        <w:t>　　　　二、数控系统市场分析</w:t>
      </w:r>
      <w:r>
        <w:rPr>
          <w:rFonts w:hint="eastAsia"/>
        </w:rPr>
        <w:br/>
      </w:r>
      <w:r>
        <w:rPr>
          <w:rFonts w:hint="eastAsia"/>
        </w:rPr>
        <w:t>　　　　三、数控系统市场变化的方向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2019-2024年中国数控系统产品出口统计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2019-2024年中国数控系统产品进口统计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2019-2024年中国数控系统产品进出口价格对比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中国数控系统主要进口来源地及出口目的地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2019-2024年中国数控系统行业竞争态势分析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一、数控系统市场集中度分析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二、数控系统企业分布区域集中度分析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三、数控系统区域消费集中度分析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2019-2024年数控系统主要企业竞争力分析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2024-2025年数控系统行业竞争格局分析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二、中外数控系统产品竞争分析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三、国内数控系统行业重点企业发展动向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数控系统上游产业发展分析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2025年数控系统企业管理策略建议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四、数控系统品牌战略管理的策略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2025年数控系统行业发展趋势预测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数控系统市场研究结论</w:t>
      </w:r>
      <w:r>
        <w:rPr>
          <w:rFonts w:hint="eastAsia"/>
        </w:rPr>
        <w:br/>
      </w:r>
      <w:r>
        <w:rPr>
          <w:rFonts w:hint="eastAsia"/>
        </w:rPr>
        <w:t>　　第二节 数控系统子行业研究结论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中智⋅林⋅：数控系统市场发展建议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数控系统行业历程</w:t>
      </w:r>
      <w:r>
        <w:rPr>
          <w:rFonts w:hint="eastAsia"/>
        </w:rPr>
        <w:br/>
      </w:r>
      <w:r>
        <w:rPr>
          <w:rFonts w:hint="eastAsia"/>
        </w:rPr>
        <w:t>　　图表 数控系统行业生命周期</w:t>
      </w:r>
      <w:r>
        <w:rPr>
          <w:rFonts w:hint="eastAsia"/>
        </w:rPr>
        <w:br/>
      </w:r>
      <w:r>
        <w:rPr>
          <w:rFonts w:hint="eastAsia"/>
        </w:rPr>
        <w:t>　　图表 数控系统行业产业链分析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2025年中国数控系统市场前景分析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2025年中国数控系统发展趋势预测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4ab5a6c4c4da9" w:history="1">
        <w:r>
          <w:rPr>
            <w:rStyle w:val="Hyperlink"/>
          </w:rPr>
          <w:t>2025-2031年中国数控系统发展现状分析与前景趋势报告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4ab5a6c4c4da9" w:history="1">
        <w:r>
          <w:rPr>
            <w:rStyle w:val="Hyperlink"/>
          </w:rPr>
          <w:t>https://www.20087.com/2/62/ShuKongXiTongDeFaZhanQianJing.html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热点：数控系统由哪几部分组成、数控系统有哪些品牌、机床行业市场分析、数控系统的组成、SYNTEC数控系统、数控系统常用的两种插补功能有哪些、伺服系统、数控系统的补偿功能、北京数控系统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3b539cb5c4cb9" w:history="1">
      <w:r>
        <w:rPr>
          <w:rStyle w:val="Hyperlink"/>
        </w:rPr>
        <w:t>2025-2031年中国数控系统发展现状分析与前景趋势报告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KongXiTongDeFaZhanQianJing.html" TargetMode="External" Id="Re6c4ab5a6c4c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KongXiTongDeFaZhanQianJing.html" TargetMode="External" Id="R06d3b539cb5c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2024-08-23T01:27:00Z</dcterms:created>
  <dcterms:modified xsi:type="dcterms:W3CDTF">2024-08-23T02:27:00Z</dcterms:modified>
  <dc:subject>2025-2031年中国数控系统发展现状分析与前景趋势报告</dc:subject>
  <dc:title>2025-2031年中国数控系统发展现状分析与前景趋势报告</dc:title>
  <cp:keywords>2025-2031年中国数控系统发展现状分析与前景趋势报告</cp:keywords>
  <dc:description>2025-2031年中国数控系统发展现状分析与前景趋势报告</dc:description>
</cp:coreProperties>
</file>