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d83f4fedfe4e13" w:history="1">
              <w:r>
                <w:rPr>
                  <w:rStyle w:val="Hyperlink"/>
                </w:rPr>
                <w:t>2025-2031年中国CG（计算机动画）行业研究分析及市场前景预测报告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d83f4fedfe4e13" w:history="1">
              <w:r>
                <w:rPr>
                  <w:rStyle w:val="Hyperlink"/>
                </w:rPr>
                <w:t>2025-2031年中国CG（计算机动画）行业研究分析及市场前景预测报告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3203822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d83f4fedfe4e13" w:history="1">
                <w:r>
                  <w:rPr>
                    <w:rStyle w:val="Hyperlink"/>
                  </w:rPr>
                  <w:t>https://www.20087.com/2/82/CG-JiSuanJiDongHua-ShiChangXianZhuangHeQianJing.html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计算机动画（CG）技术在娱乐、游戏、教育、建筑和广告等多个行业中发挥着重要作用。随着硬件性能的提升和软件算法的优化，CG动画的制作周期缩短，质量大幅提升，实现了高度逼真的视觉效果。此外，实时渲染技术和云渲染平台的普及，使得CG动画的制作过程更加灵活和高效，降低了入门门槛，促进了行业创新。</w:t>
      </w:r>
      <w:r>
        <w:rPr>
          <w:rFonts w:hint="eastAsia"/>
        </w:rPr>
        <w:br/>
      </w:r>
      <w:r>
        <w:rPr>
          <w:rFonts w:hint="eastAsia"/>
        </w:rPr>
        <w:t>　　未来，计算机动画行业将更加注重交互性和沉浸式体验。虚拟现实（VR）、增强现实（AR）和混合现实（MR）技术的融合，将推动CG动画向更具互动性的方向发展，创造出更为真实的虚拟世界。同时，AI生成内容（AIGC）和深度学习技术的应用，将自动化部分创作流程，提高生产效率。跨平台兼容性和云服务的扩展，将使CG动画更容易被全球用户访问和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d83f4fedfe4e13" w:history="1">
        <w:r>
          <w:rPr>
            <w:rStyle w:val="Hyperlink"/>
          </w:rPr>
          <w:t>2025-2031年中国CG（计算机动画）行业研究分析及市场前景预测报告</w:t>
        </w:r>
      </w:hyperlink>
      <w:r>
        <w:rPr>
          <w:rFonts w:hint="eastAsia"/>
        </w:rPr>
        <w:t>》依托权威机构及行业协会数据，结合CG（计算机动画）行业的宏观环境与微观实践，从CG（计算机动画）市场规模、市场需求、技术现状及产业链结构等多维度进行了系统调研与分析。报告通过严谨的研究方法与翔实的数据支持，辅以直观图表，全面剖析了CG（计算机动画）行业发展趋势、重点企业表现及市场竞争格局，并通过SWOT分析揭示了行业机遇与潜在风险，为CG（计算机动画）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CG（计算机动画）所属行业运行现状</w:t>
      </w:r>
      <w:r>
        <w:rPr>
          <w:rFonts w:hint="eastAsia"/>
        </w:rPr>
        <w:br/>
      </w:r>
      <w:r>
        <w:rPr>
          <w:rFonts w:hint="eastAsia"/>
        </w:rPr>
        <w:t>第一章 2025年世界CG（计算机动画）行业发展态势分析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2025年世界CG（计算机动画）市场发展状况分析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一、世界CG（计算机动画）行业特点分析</w:t>
      </w:r>
      <w:r>
        <w:rPr>
          <w:rFonts w:hint="eastAsia"/>
        </w:rPr>
        <w:br/>
      </w:r>
      <w:r>
        <w:rPr>
          <w:rFonts w:hint="eastAsia"/>
        </w:rPr>
        <w:t>　　　　二、世界CG（计算机动画）市场需求分析</w:t>
      </w:r>
      <w:r>
        <w:rPr>
          <w:rFonts w:hint="eastAsia"/>
        </w:rPr>
        <w:br/>
      </w:r>
      <w:r>
        <w:rPr>
          <w:rFonts w:hint="eastAsia"/>
        </w:rPr>
        <w:t>　　第二节 2025年全球CG（计算机动画）市场分析</w:t>
      </w:r>
      <w:r>
        <w:rPr>
          <w:rFonts w:hint="eastAsia"/>
        </w:rPr>
        <w:br/>
      </w:r>
      <w:r>
        <w:rPr>
          <w:rFonts w:hint="eastAsia"/>
        </w:rPr>
        <w:t>　　　　一、2025年全球CG（计算机动画）需求分析</w:t>
      </w:r>
      <w:r>
        <w:rPr>
          <w:rFonts w:hint="eastAsia"/>
        </w:rPr>
        <w:br/>
      </w:r>
      <w:r>
        <w:rPr>
          <w:rFonts w:hint="eastAsia"/>
        </w:rPr>
        <w:t>　　　　二、2025年全球CG（计算机动画）产销分析</w:t>
      </w:r>
      <w:r>
        <w:rPr>
          <w:rFonts w:hint="eastAsia"/>
        </w:rPr>
        <w:br/>
      </w:r>
      <w:r>
        <w:rPr>
          <w:rFonts w:hint="eastAsia"/>
        </w:rPr>
        <w:t>　　　　三、2025年中外CG（计算机动画）市场对比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中国CG（计算机动画）所属行业发展概况分析</w:t>
      </w:r>
      <w:r>
        <w:rPr>
          <w:rFonts w:hint="eastAsia"/>
        </w:rPr>
        <w:br/>
      </w:r>
      <w:r>
        <w:rPr>
          <w:rFonts w:hint="eastAsia"/>
        </w:rPr>
        <w:t>　　第一节 中国CG（计算机动画）行业发展总体概况</w:t>
      </w:r>
      <w:r>
        <w:rPr>
          <w:rFonts w:hint="eastAsia"/>
        </w:rPr>
        <w:br/>
      </w:r>
      <w:r>
        <w:rPr>
          <w:rFonts w:hint="eastAsia"/>
        </w:rPr>
        <w:t>　　第二节 中国CG（计算机动画）产业发展成就</w:t>
      </w:r>
      <w:r>
        <w:rPr>
          <w:rFonts w:hint="eastAsia"/>
        </w:rPr>
        <w:br/>
      </w:r>
      <w:r>
        <w:rPr>
          <w:rFonts w:hint="eastAsia"/>
        </w:rPr>
        <w:t>　　第三节 中国CG（计算机动画）行业发展前景简析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CG（计算机动画）行业环境分析</w:t>
      </w:r>
      <w:r>
        <w:rPr>
          <w:rFonts w:hint="eastAsia"/>
        </w:rPr>
        <w:br/>
      </w:r>
      <w:r>
        <w:rPr>
          <w:rFonts w:hint="eastAsia"/>
        </w:rPr>
        <w:t>第三章 CG（计算机动画）所属行业宏观经济环境分析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2025年CG（计算机动画）产业相关行业发展概况</w:t>
      </w:r>
      <w:r>
        <w:rPr>
          <w:rFonts w:hint="eastAsia"/>
        </w:rPr>
        <w:br/>
      </w:r>
      <w:r>
        <w:rPr>
          <w:rFonts w:hint="eastAsia"/>
        </w:rPr>
        <w:t>　　第一节 上游行业市场发展分析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二、市场现状分析</w:t>
      </w:r>
      <w:r>
        <w:rPr>
          <w:rFonts w:hint="eastAsia"/>
        </w:rPr>
        <w:br/>
      </w:r>
      <w:r>
        <w:rPr>
          <w:rFonts w:hint="eastAsia"/>
        </w:rPr>
        <w:t>　　　　三、发展趋势预测</w:t>
      </w:r>
      <w:r>
        <w:rPr>
          <w:rFonts w:hint="eastAsia"/>
        </w:rPr>
        <w:br/>
      </w:r>
      <w:r>
        <w:rPr>
          <w:rFonts w:hint="eastAsia"/>
        </w:rPr>
        <w:t>　　　　四、行业新动态及其对CG（计算机动画）行业的影响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五、行业竞争状况及其对CG（计算机动画）行业的意义</w:t>
      </w:r>
      <w:r>
        <w:rPr>
          <w:rFonts w:hint="eastAsia"/>
        </w:rPr>
        <w:br/>
      </w:r>
      <w:r>
        <w:rPr>
          <w:rFonts w:hint="eastAsia"/>
        </w:rPr>
        <w:t>　　第二节 下游行业市场发展分析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二、市场现状分析</w:t>
      </w:r>
      <w:r>
        <w:rPr>
          <w:rFonts w:hint="eastAsia"/>
        </w:rPr>
        <w:br/>
      </w:r>
      <w:r>
        <w:rPr>
          <w:rFonts w:hint="eastAsia"/>
        </w:rPr>
        <w:t>　　　　三、发展趋势预测</w:t>
      </w:r>
      <w:r>
        <w:rPr>
          <w:rFonts w:hint="eastAsia"/>
        </w:rPr>
        <w:br/>
      </w:r>
      <w:r>
        <w:rPr>
          <w:rFonts w:hint="eastAsia"/>
        </w:rPr>
        <w:t>　　　　四、行业新动态及其对CG（计算机动画）行业的影响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五、行业竞争状况及其对CG（计算机动画）行业的意义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CG（计算机动画）所属行业深入分析</w:t>
      </w:r>
      <w:r>
        <w:rPr>
          <w:rFonts w:hint="eastAsia"/>
        </w:rPr>
        <w:br/>
      </w:r>
      <w:r>
        <w:rPr>
          <w:rFonts w:hint="eastAsia"/>
        </w:rPr>
        <w:t>第五章 2025年中国CG（计算机动画）行业发展概况</w:t>
      </w:r>
      <w:r>
        <w:rPr>
          <w:rFonts w:hint="eastAsia"/>
        </w:rPr>
        <w:br/>
      </w:r>
      <w:r>
        <w:rPr>
          <w:rFonts w:hint="eastAsia"/>
        </w:rPr>
        <w:t>　　第一节 2025年中国CG（计算机动画）行业发展态势分析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2025年中国CG（计算机动画）行业发展问题分析</w:t>
      </w:r>
      <w:r>
        <w:rPr>
          <w:rFonts w:hint="eastAsia"/>
        </w:rPr>
        <w:br/>
      </w:r>
      <w:r>
        <w:rPr>
          <w:rFonts w:hint="eastAsia"/>
        </w:rPr>
        <w:t>　　第三节 2025年中国CG（计算机动画）行业市场供需分析</w:t>
      </w:r>
      <w:r>
        <w:rPr>
          <w:rFonts w:hint="eastAsia"/>
        </w:rPr>
        <w:br/>
      </w:r>
      <w:r>
        <w:rPr>
          <w:rFonts w:hint="eastAsia"/>
        </w:rPr>
        <w:t>　　　　一、影视动漫制作</w:t>
      </w:r>
      <w:r>
        <w:rPr>
          <w:rFonts w:hint="eastAsia"/>
        </w:rPr>
        <w:br/>
      </w:r>
      <w:r>
        <w:rPr>
          <w:rFonts w:hint="eastAsia"/>
        </w:rPr>
        <w:t>　　　　二、电脑游戏软件</w:t>
      </w:r>
      <w:r>
        <w:rPr>
          <w:rFonts w:hint="eastAsia"/>
        </w:rPr>
        <w:br/>
      </w:r>
      <w:r>
        <w:rPr>
          <w:rFonts w:hint="eastAsia"/>
        </w:rPr>
        <w:t>　　　　三、建筑效果图</w:t>
      </w:r>
      <w:r>
        <w:rPr>
          <w:rFonts w:hint="eastAsia"/>
        </w:rPr>
        <w:br/>
      </w:r>
      <w:r>
        <w:rPr>
          <w:rFonts w:hint="eastAsia"/>
        </w:rPr>
        <w:t>　　第四节 2025年中国CG（计算机动画）所属行业价格分析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2025年中国CG（计算机动画）所属行业整体运行状况</w:t>
      </w:r>
      <w:r>
        <w:rPr>
          <w:rFonts w:hint="eastAsia"/>
        </w:rPr>
        <w:br/>
      </w:r>
      <w:r>
        <w:rPr>
          <w:rFonts w:hint="eastAsia"/>
        </w:rPr>
        <w:t>　　第一节 2025年CG（计算机动画）所属行业发展能力分析</w:t>
      </w:r>
      <w:r>
        <w:rPr>
          <w:rFonts w:hint="eastAsia"/>
        </w:rPr>
        <w:br/>
      </w:r>
      <w:r>
        <w:rPr>
          <w:rFonts w:hint="eastAsia"/>
        </w:rPr>
        <w:t>　　第二节 2025年CG（计算机动画）所属行业盈利能力分析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2025年CG（计算机动画）所属行业偿债能力分析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2025年CG（计算机动画）所属行业营运能力分析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2025年中国CG（计算机动画）产业政策环境分析</w:t>
      </w:r>
      <w:r>
        <w:rPr>
          <w:rFonts w:hint="eastAsia"/>
        </w:rPr>
        <w:br/>
      </w:r>
      <w:r>
        <w:rPr>
          <w:rFonts w:hint="eastAsia"/>
        </w:rPr>
        <w:t>　　第一节 国际CG（计算机动画）行业相关政策法规</w:t>
      </w:r>
      <w:r>
        <w:rPr>
          <w:rFonts w:hint="eastAsia"/>
        </w:rPr>
        <w:br/>
      </w:r>
      <w:r>
        <w:rPr>
          <w:rFonts w:hint="eastAsia"/>
        </w:rPr>
        <w:t>　　第二节 国际CG（计算机动画）行业相关政策解读</w:t>
      </w:r>
      <w:r>
        <w:rPr>
          <w:rFonts w:hint="eastAsia"/>
        </w:rPr>
        <w:br/>
      </w:r>
      <w:r>
        <w:rPr>
          <w:rFonts w:hint="eastAsia"/>
        </w:rPr>
        <w:t>　　第三节 中国CG（计算机动画）行业相关政策法规</w:t>
      </w:r>
      <w:r>
        <w:rPr>
          <w:rFonts w:hint="eastAsia"/>
        </w:rPr>
        <w:br/>
      </w:r>
      <w:r>
        <w:rPr>
          <w:rFonts w:hint="eastAsia"/>
        </w:rPr>
        <w:t>　　第四节 中国CG（计算机动画）行业相关政策解读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2025-2031年中国CG（计算机动画）所属行业进出口现状与预测</w:t>
      </w:r>
      <w:r>
        <w:rPr>
          <w:rFonts w:hint="eastAsia"/>
        </w:rPr>
        <w:br/>
      </w:r>
      <w:r>
        <w:rPr>
          <w:rFonts w:hint="eastAsia"/>
        </w:rPr>
        <w:t>　　第一节 我国动漫产业进出口现状</w:t>
      </w:r>
      <w:r>
        <w:rPr>
          <w:rFonts w:hint="eastAsia"/>
        </w:rPr>
        <w:br/>
      </w:r>
      <w:r>
        <w:rPr>
          <w:rFonts w:hint="eastAsia"/>
        </w:rPr>
        <w:t>　　第二节 我国游戏产业进出口现状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2020-2025年中国CG（计算机动画）产业重点区域运行分析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2020-2025年CG（计算机动画）所属行业盈利能力分析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2020-2025年CG（计算机动画）所属行业偿债能力分析</w:t>
      </w:r>
      <w:r>
        <w:rPr>
          <w:rFonts w:hint="eastAsia"/>
        </w:rPr>
        <w:br/>
      </w:r>
      <w:r>
        <w:rPr>
          <w:rFonts w:hint="eastAsia"/>
        </w:rPr>
        <w:t>　　第三节 2020-2025年CG（计算机动画）所属行业营运能力分析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2020-2025年中国CG（计算机动画）产业重点区域运行分析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2020-2025年华东地区CG（计算机动画）行业运行情况</w:t>
      </w:r>
      <w:r>
        <w:rPr>
          <w:rFonts w:hint="eastAsia"/>
        </w:rPr>
        <w:br/>
      </w:r>
      <w:r>
        <w:rPr>
          <w:rFonts w:hint="eastAsia"/>
        </w:rPr>
        <w:t>　　　　一、华东地区CG（计算机动画）产业中心</w:t>
      </w:r>
      <w:r>
        <w:rPr>
          <w:rFonts w:hint="eastAsia"/>
        </w:rPr>
        <w:br/>
      </w:r>
      <w:r>
        <w:rPr>
          <w:rFonts w:hint="eastAsia"/>
        </w:rPr>
        <w:t>　　　　二、华东地区CG（计算机动画）市场规模分析</w:t>
      </w:r>
      <w:r>
        <w:rPr>
          <w:rFonts w:hint="eastAsia"/>
        </w:rPr>
        <w:br/>
      </w:r>
      <w:r>
        <w:rPr>
          <w:rFonts w:hint="eastAsia"/>
        </w:rPr>
        <w:t>　　第二节 2020-2025年华南地区CG（计算机动画）行业运行情况</w:t>
      </w:r>
      <w:r>
        <w:rPr>
          <w:rFonts w:hint="eastAsia"/>
        </w:rPr>
        <w:br/>
      </w:r>
      <w:r>
        <w:rPr>
          <w:rFonts w:hint="eastAsia"/>
        </w:rPr>
        <w:t>　　　　一、华南地区CG（计算机动画）产业中心</w:t>
      </w:r>
      <w:r>
        <w:rPr>
          <w:rFonts w:hint="eastAsia"/>
        </w:rPr>
        <w:br/>
      </w:r>
      <w:r>
        <w:rPr>
          <w:rFonts w:hint="eastAsia"/>
        </w:rPr>
        <w:t>　　　　二、华南地区CG（计算机动画）市场规模分析</w:t>
      </w:r>
      <w:r>
        <w:rPr>
          <w:rFonts w:hint="eastAsia"/>
        </w:rPr>
        <w:br/>
      </w:r>
      <w:r>
        <w:rPr>
          <w:rFonts w:hint="eastAsia"/>
        </w:rPr>
        <w:t>　　第三节 2020-2025年华中地区CG（计算机动画）行业运行情况</w:t>
      </w:r>
      <w:r>
        <w:rPr>
          <w:rFonts w:hint="eastAsia"/>
        </w:rPr>
        <w:br/>
      </w:r>
      <w:r>
        <w:rPr>
          <w:rFonts w:hint="eastAsia"/>
        </w:rPr>
        <w:t>　　　　一、华中地区CG（计算机动画）产业中心</w:t>
      </w:r>
      <w:r>
        <w:rPr>
          <w:rFonts w:hint="eastAsia"/>
        </w:rPr>
        <w:br/>
      </w:r>
      <w:r>
        <w:rPr>
          <w:rFonts w:hint="eastAsia"/>
        </w:rPr>
        <w:t>　　　　二、华中地区CG（计算机动画）市场规模分析</w:t>
      </w:r>
      <w:r>
        <w:rPr>
          <w:rFonts w:hint="eastAsia"/>
        </w:rPr>
        <w:br/>
      </w:r>
      <w:r>
        <w:rPr>
          <w:rFonts w:hint="eastAsia"/>
        </w:rPr>
        <w:t>　　第四节 2020-2025年华北地区CG（计算机动画）行业运行情况</w:t>
      </w:r>
      <w:r>
        <w:rPr>
          <w:rFonts w:hint="eastAsia"/>
        </w:rPr>
        <w:br/>
      </w:r>
      <w:r>
        <w:rPr>
          <w:rFonts w:hint="eastAsia"/>
        </w:rPr>
        <w:t>　　　　一、华北地区CG（计算机动画）产业中心</w:t>
      </w:r>
      <w:r>
        <w:rPr>
          <w:rFonts w:hint="eastAsia"/>
        </w:rPr>
        <w:br/>
      </w:r>
      <w:r>
        <w:rPr>
          <w:rFonts w:hint="eastAsia"/>
        </w:rPr>
        <w:t>　　　　二、华北地区CG（计算机动画）市场规模分析</w:t>
      </w:r>
      <w:r>
        <w:rPr>
          <w:rFonts w:hint="eastAsia"/>
        </w:rPr>
        <w:br/>
      </w:r>
      <w:r>
        <w:rPr>
          <w:rFonts w:hint="eastAsia"/>
        </w:rPr>
        <w:t>　　第五节 2020-2025年西北地区CG（计算机动画）行业运行情况</w:t>
      </w:r>
      <w:r>
        <w:rPr>
          <w:rFonts w:hint="eastAsia"/>
        </w:rPr>
        <w:br/>
      </w:r>
      <w:r>
        <w:rPr>
          <w:rFonts w:hint="eastAsia"/>
        </w:rPr>
        <w:t>　　　　一、西北地区CG（计算机动画）产业中心</w:t>
      </w:r>
      <w:r>
        <w:rPr>
          <w:rFonts w:hint="eastAsia"/>
        </w:rPr>
        <w:br/>
      </w:r>
      <w:r>
        <w:rPr>
          <w:rFonts w:hint="eastAsia"/>
        </w:rPr>
        <w:t>　　　　二、西北地区CG（计算机动画）市场规模分析</w:t>
      </w:r>
      <w:r>
        <w:rPr>
          <w:rFonts w:hint="eastAsia"/>
        </w:rPr>
        <w:br/>
      </w:r>
      <w:r>
        <w:rPr>
          <w:rFonts w:hint="eastAsia"/>
        </w:rPr>
        <w:t>　　第六节 2020-2025年西南地区CG（计算机动画）行业运行情况</w:t>
      </w:r>
      <w:r>
        <w:rPr>
          <w:rFonts w:hint="eastAsia"/>
        </w:rPr>
        <w:br/>
      </w:r>
      <w:r>
        <w:rPr>
          <w:rFonts w:hint="eastAsia"/>
        </w:rPr>
        <w:t>　　　　一、西南地区CG（计算机动画）产业中心</w:t>
      </w:r>
      <w:r>
        <w:rPr>
          <w:rFonts w:hint="eastAsia"/>
        </w:rPr>
        <w:br/>
      </w:r>
      <w:r>
        <w:rPr>
          <w:rFonts w:hint="eastAsia"/>
        </w:rPr>
        <w:t>　　　　二、西南地区CG（计算机动画）市场规模分析</w:t>
      </w:r>
      <w:r>
        <w:rPr>
          <w:rFonts w:hint="eastAsia"/>
        </w:rPr>
        <w:br/>
      </w:r>
      <w:r>
        <w:rPr>
          <w:rFonts w:hint="eastAsia"/>
        </w:rPr>
        <w:t>　　第七节 2020-2025年东北地区CG（计算机动画）行业运行情况</w:t>
      </w:r>
      <w:r>
        <w:rPr>
          <w:rFonts w:hint="eastAsia"/>
        </w:rPr>
        <w:br/>
      </w:r>
      <w:r>
        <w:rPr>
          <w:rFonts w:hint="eastAsia"/>
        </w:rPr>
        <w:t>　　　　一、东北地区CG（计算机动画）产业中心</w:t>
      </w:r>
      <w:r>
        <w:rPr>
          <w:rFonts w:hint="eastAsia"/>
        </w:rPr>
        <w:br/>
      </w:r>
      <w:r>
        <w:rPr>
          <w:rFonts w:hint="eastAsia"/>
        </w:rPr>
        <w:t>　　　　二、东北地区CG（计算机动画）市场规模分析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CG（计算机动画）行业竞争格局</w:t>
      </w:r>
      <w:r>
        <w:rPr>
          <w:rFonts w:hint="eastAsia"/>
        </w:rPr>
        <w:br/>
      </w:r>
      <w:r>
        <w:rPr>
          <w:rFonts w:hint="eastAsia"/>
        </w:rPr>
        <w:t>第十一章 中国CG（计算机动画）行业市场竞争格局分析</w:t>
      </w:r>
      <w:r>
        <w:rPr>
          <w:rFonts w:hint="eastAsia"/>
        </w:rPr>
        <w:br/>
      </w:r>
      <w:r>
        <w:rPr>
          <w:rFonts w:hint="eastAsia"/>
        </w:rPr>
        <w:t>　　第一节 CG（计算机动画）行业主要竞争因素分析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CG（计算机动画）企业国际竞争力比较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三、关联行业</w:t>
      </w:r>
      <w:r>
        <w:rPr>
          <w:rFonts w:hint="eastAsia"/>
        </w:rPr>
        <w:br/>
      </w:r>
      <w:r>
        <w:rPr>
          <w:rFonts w:hint="eastAsia"/>
        </w:rPr>
        <w:t>　　　　四、企业结构与战略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CG（计算机动画）行业竞争格局分析</w:t>
      </w:r>
      <w:r>
        <w:rPr>
          <w:rFonts w:hint="eastAsia"/>
        </w:rPr>
        <w:br/>
      </w:r>
      <w:r>
        <w:rPr>
          <w:rFonts w:hint="eastAsia"/>
        </w:rPr>
        <w:t>　　　　一、CG（计算机动画）行业集中度分析</w:t>
      </w:r>
      <w:r>
        <w:rPr>
          <w:rFonts w:hint="eastAsia"/>
        </w:rPr>
        <w:br/>
      </w:r>
      <w:r>
        <w:rPr>
          <w:rFonts w:hint="eastAsia"/>
        </w:rPr>
        <w:t>　　　　二、CG（计算机动画）行业竞争程度分析</w:t>
      </w:r>
      <w:r>
        <w:rPr>
          <w:rFonts w:hint="eastAsia"/>
        </w:rPr>
        <w:br/>
      </w:r>
      <w:r>
        <w:rPr>
          <w:rFonts w:hint="eastAsia"/>
        </w:rPr>
        <w:t>　　第四节 CG（计算机动画）行业竞争策略分析</w:t>
      </w:r>
      <w:r>
        <w:rPr>
          <w:rFonts w:hint="eastAsia"/>
        </w:rPr>
        <w:br/>
      </w:r>
      <w:r>
        <w:rPr>
          <w:rFonts w:hint="eastAsia"/>
        </w:rPr>
        <w:t>　　　　一、2025年CG（计算机动画）行业竞争策略分析</w:t>
      </w:r>
      <w:r>
        <w:rPr>
          <w:rFonts w:hint="eastAsia"/>
        </w:rPr>
        <w:br/>
      </w:r>
      <w:r>
        <w:rPr>
          <w:rFonts w:hint="eastAsia"/>
        </w:rPr>
        <w:t>　　　　二、2025-2031年CG（计算机动画）行业竞争格局展望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中国CG（计算机动画）行业重点企业竞争力分析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水晶石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广州市凡拓数码科技有限公司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二、公司竞争优势分析</w:t>
      </w:r>
      <w:r>
        <w:rPr>
          <w:rFonts w:hint="eastAsia"/>
        </w:rPr>
        <w:br/>
      </w:r>
      <w:r>
        <w:rPr>
          <w:rFonts w:hint="eastAsia"/>
        </w:rPr>
        <w:t>　　　　三、公司产品结构分析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环球数码媒体科技研究（深圳）有限公司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华龙电影数字制作有限公司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三、公司主要业务分析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视点特艺（北京）数字技术有限公司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北京万方幸星数码有限公司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三、公司主要业务分析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第七节 上海东方梦工厂影视技术有限公司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第八节 苏州米粒影视文化传播有限公司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二、公司竞争实力分析</w:t>
      </w:r>
      <w:r>
        <w:rPr>
          <w:rFonts w:hint="eastAsia"/>
        </w:rPr>
        <w:br/>
      </w:r>
      <w:r>
        <w:rPr>
          <w:rFonts w:hint="eastAsia"/>
        </w:rPr>
        <w:t>　　　　三、公司主要业务分析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第九节 上海幻维数码创意科技有限公司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三、公司主要业务分析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CG（计算机动画）行业投资建议</w:t>
      </w:r>
      <w:r>
        <w:rPr>
          <w:rFonts w:hint="eastAsia"/>
        </w:rPr>
        <w:br/>
      </w:r>
      <w:r>
        <w:rPr>
          <w:rFonts w:hint="eastAsia"/>
        </w:rPr>
        <w:t>第十三章 中国CG（计算机动画）行业投资分析及建议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　　一、智能设备带来的新平台</w:t>
      </w:r>
      <w:r>
        <w:rPr>
          <w:rFonts w:hint="eastAsia"/>
        </w:rPr>
        <w:br/>
      </w:r>
      <w:r>
        <w:rPr>
          <w:rFonts w:hint="eastAsia"/>
        </w:rPr>
        <w:t>　　　　二、技术积累带来的实力突破</w:t>
      </w:r>
      <w:r>
        <w:rPr>
          <w:rFonts w:hint="eastAsia"/>
        </w:rPr>
        <w:br/>
      </w:r>
      <w:r>
        <w:rPr>
          <w:rFonts w:hint="eastAsia"/>
        </w:rPr>
        <w:t>　　　　三、国内优秀动漫、电影给国人带来的底气</w:t>
      </w:r>
      <w:r>
        <w:rPr>
          <w:rFonts w:hint="eastAsia"/>
        </w:rPr>
        <w:br/>
      </w:r>
      <w:r>
        <w:rPr>
          <w:rFonts w:hint="eastAsia"/>
        </w:rPr>
        <w:t>　　　　四、国家的支持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重点客户战略的实施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CG（计算机动画）行业发展趋势与投资战略研究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CG（计算机动画）市场发展潜力分析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CG（计算机动画）行业发展趋势分析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CG（计算机动画）行业发展战略研究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(中~智~林)对我国CG（计算机动画）品牌的战略思考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二、CG（计算机动画）实施品牌战略的意义</w:t>
      </w:r>
      <w:r>
        <w:rPr>
          <w:rFonts w:hint="eastAsia"/>
        </w:rPr>
        <w:br/>
      </w:r>
      <w:r>
        <w:rPr>
          <w:rFonts w:hint="eastAsia"/>
        </w:rPr>
        <w:t>　　　　三、CG（计算机动画）企业品牌的现状分析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四、我国CG（计算机动画）企业的品牌战略</w:t>
      </w:r>
      <w:r>
        <w:rPr>
          <w:rFonts w:hint="eastAsia"/>
        </w:rPr>
        <w:br/>
      </w:r>
      <w:r>
        <w:rPr>
          <w:rFonts w:hint="eastAsia"/>
        </w:rPr>
        <w:t>　　　　五、CG（计算机动画）品牌战略管理的策略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CG（计算机动画）行业历程</w:t>
      </w:r>
      <w:r>
        <w:rPr>
          <w:rFonts w:hint="eastAsia"/>
        </w:rPr>
        <w:br/>
      </w:r>
      <w:r>
        <w:rPr>
          <w:rFonts w:hint="eastAsia"/>
        </w:rPr>
        <w:t>　　图表 CG（计算机动画）行业生命周期</w:t>
      </w:r>
      <w:r>
        <w:rPr>
          <w:rFonts w:hint="eastAsia"/>
        </w:rPr>
        <w:br/>
      </w:r>
      <w:r>
        <w:rPr>
          <w:rFonts w:hint="eastAsia"/>
        </w:rPr>
        <w:t>　　图表 CG（计算机动画）行业产业链分析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2020-2025年CG（计算机动画）行业市场容量统计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2020-2025年中国CG（计算机动画）行业市场规模及增长情况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2020-2025年中国CG（计算机动画）行业销售收入分析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2020-2025年中国CG（计算机动画）行业盈利情况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2020-2025年中国CG（计算机动画）行业利润总额分析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2020-2025年中国CG（计算机动画）行业企业数量情况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2020-2025年中国CG（计算机动画）行业企业平均规模情况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2020-2025年中国CG（计算机动画）行业竞争力分析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2020-2025年中国CG（计算机动画）行业盈利能力分析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2020-2025年中国CG（计算机动画）行业运营能力分析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2020-2025年中国CG（计算机动画）行业偿债能力分析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2020-2025年中国CG（计算机动画）行业发展能力分析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2020-2025年中国CG（计算机动画）行业经营效益分析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**地区CG（计算机动画）市场规模及增长情况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**地区CG（计算机动画）行业市场需求情况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**地区CG（计算机动画）市场规模及增长情况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**地区CG（计算机动画）行业市场需求情况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**地区CG（计算机动画）市场规模及增长情况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**地区CG（计算机动画）行业市场需求情况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CG（计算机动画）重点企业（一）基本信息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CG（计算机动画）重点企业（一）经营情况分析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CG（计算机动画）重点企业（一）盈利能力情况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CG（计算机动画）重点企业（一）偿债能力情况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CG（计算机动画）重点企业（一）运营能力情况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CG（计算机动画）重点企业（一）成长能力情况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CG（计算机动画）重点企业（二）基本信息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CG（计算机动画）重点企业（二）经营情况分析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CG（计算机动画）重点企业（二）盈利能力情况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CG（计算机动画）重点企业（二）偿债能力情况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CG（计算机动画）重点企业（二）运营能力情况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CG（计算机动画）重点企业（二）成长能力情况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2025-2031年中国CG（计算机动画）行业市场容量预测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2025-2031年中国CG（计算机动画）行业市场规模预测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2025-2031年中国CG（计算机动画）市场前景分析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2025-2031年中国CG（计算机动画）行业发展趋势预测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d83f4fedfe4e13" w:history="1">
        <w:r>
          <w:rPr>
            <w:rStyle w:val="Hyperlink"/>
          </w:rPr>
          <w:t>2025-2031年中国CG（计算机动画）行业研究分析及市场前景预测报告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3203822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d83f4fedfe4e13" w:history="1">
        <w:r>
          <w:rPr>
            <w:rStyle w:val="Hyperlink"/>
          </w:rPr>
          <w:t>https://www.20087.com/2/82/CG-JiSuanJiDongHua-ShiChangXianZhuangHeQianJing.html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热点：cg动漫有哪些、0507计算机动画、有什么软件调整cg动画比较好、0507《计算机动画》在线作业、计算机CG、计算机动画素材、cg技术的发展、什么是计算机动画?计算机常用的动画技术有哪些?、cg考试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401e6d8c2141f2" w:history="1">
      <w:r>
        <w:rPr>
          <w:rStyle w:val="Hyperlink"/>
        </w:rPr>
        <w:t>2025-2031年中国CG（计算机动画）行业研究分析及市场前景预测报告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CG-JiSuanJiDongHua-ShiChangXianZhuangHeQianJing.html" TargetMode="External" Id="Raed83f4fedfe4e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CG-JiSuanJiDongHua-ShiChangXianZhuangHeQianJing.html" TargetMode="External" Id="R4e401e6d8c2141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2025-01-31T02:49:00Z</dcterms:created>
  <dcterms:modified xsi:type="dcterms:W3CDTF">2025-01-31T03:49:00Z</dcterms:modified>
  <dc:subject>2025-2031年中国CG（计算机动画）行业研究分析及市场前景预测报告</dc:subject>
  <dc:title>2025-2031年中国CG（计算机动画）行业研究分析及市场前景预测报告</dc:title>
  <cp:keywords>2025-2031年中国CG（计算机动画）行业研究分析及市场前景预测报告</cp:keywords>
  <dc:description>2025-2031年中国CG（计算机动画）行业研究分析及市场前景预测报告</dc:description>
</cp:coreProperties>
</file>