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7a46425a04c16" w:history="1">
              <w:r>
                <w:rPr>
                  <w:rStyle w:val="Hyperlink"/>
                </w:rPr>
                <w:t>2026-2032年全球与中国光纤束行业发展研究及前景趋势报告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7a46425a04c16" w:history="1">
              <w:r>
                <w:rPr>
                  <w:rStyle w:val="Hyperlink"/>
                </w:rPr>
                <w:t>2026-2032年全球与中国光纤束行业发展研究及前景趋势报告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7a46425a04c16" w:history="1">
                <w:r>
                  <w:rPr>
                    <w:rStyle w:val="Hyperlink"/>
                  </w:rPr>
                  <w:t>https://www.20087.com/2/62/GuangXianShuShiChangQianJing.html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束是一种由多根光学纤维精密排列组成的传像或传光组件，广泛应用于内窥镜、工业检测、激光传输及传感系统等领域。在医疗领域，相干光纤束用于高清柔性内窥成像，要求纤芯排列高度有序、数值孔径一致且弯曲损耗低；在工业场景中，非相干束主要用于照明或能量传输。制造工艺涉及高纯石英预制棒拉丝、精密排布胶合及端面抛光，对单丝直径（通常3–10μm）、填充率及串扰控制极为严苛。高端产品需满足生物相容性、耐高温高压消毒及长期光学稳定性要求，技术壁垒集中于材料纯度与微结构一致性。</w:t>
      </w:r>
      <w:r>
        <w:rPr>
          <w:rFonts w:hint="eastAsia"/>
        </w:rPr>
        <w:br/>
      </w:r>
      <w:r>
        <w:rPr>
          <w:rFonts w:hint="eastAsia"/>
        </w:rPr>
        <w:t>　　未来，光纤束将向超分辨成像、多功能集成与新型材料体系演进。空心光子晶体光纤束可实现低非线性、高功率激光传输；结合计算成像算法，突破传统衍射极限。在神经光子学中，柔性光纤束用于深脑光遗传刺激与荧光记录。生物可降解光纤材料探索一次性植入式诊疗应用。此外，AI辅助缺陷检测提升制造良率，数字孪生模型优化束形设计以适配特定视场角。光纤束正从被动光传输介质升级为支撑精准医疗、先进制造与前沿科学研究的智能光学前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7a46425a04c16" w:history="1">
        <w:r>
          <w:rPr>
            <w:rStyle w:val="Hyperlink"/>
          </w:rPr>
          <w:t>2026-2032年全球与中国光纤束行业发展研究及前景趋势报告</w:t>
        </w:r>
      </w:hyperlink>
      <w:r>
        <w:rPr>
          <w:rFonts w:hint="eastAsia"/>
        </w:rPr>
        <w:t>》基于权威数据和长期市场监测，全面分析了光纤束行业的市场规模、供需状况及竞争格局。报告梳理了光纤束技术现状与未来方向，预测了市场前景与趋势，并评估了重点企业的表现与地位。同时，报告揭示了光纤束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按产品类型细分，全球光纤束市场规模2021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玻璃光纤束</w:t>
      </w:r>
      <w:r>
        <w:rPr>
          <w:rFonts w:hint="eastAsia"/>
        </w:rPr>
        <w:br/>
      </w:r>
      <w:r>
        <w:rPr>
          <w:rFonts w:hint="eastAsia"/>
        </w:rPr>
        <w:t>　　　　1.3.3 石英光纤束</w:t>
      </w:r>
      <w:r>
        <w:rPr>
          <w:rFonts w:hint="eastAsia"/>
        </w:rPr>
        <w:br/>
      </w:r>
      <w:r>
        <w:rPr>
          <w:rFonts w:hint="eastAsia"/>
        </w:rPr>
        <w:t>　　　　1.3.4 PMMA光纤束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按应用细分，全球光纤束市场规模2021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光谱学</w:t>
      </w:r>
      <w:r>
        <w:rPr>
          <w:rFonts w:hint="eastAsia"/>
        </w:rPr>
        <w:br/>
      </w:r>
      <w:r>
        <w:rPr>
          <w:rFonts w:hint="eastAsia"/>
        </w:rPr>
        <w:t>　　　　1.4.3 工业自动化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航空航天和军事</w:t>
      </w:r>
      <w:r>
        <w:rPr>
          <w:rFonts w:hint="eastAsia"/>
        </w:rPr>
        <w:br/>
      </w:r>
      <w:r>
        <w:rPr>
          <w:rFonts w:hint="eastAsia"/>
        </w:rPr>
        <w:t>　　　　1.4.6 网络通讯</w:t>
      </w:r>
      <w:r>
        <w:rPr>
          <w:rFonts w:hint="eastAsia"/>
        </w:rPr>
        <w:br/>
      </w:r>
      <w:r>
        <w:rPr>
          <w:rFonts w:hint="eastAsia"/>
        </w:rPr>
        <w:t>　　　　1.4.7 能源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光纤束行业发展总体概况</w:t>
      </w:r>
      <w:r>
        <w:rPr>
          <w:rFonts w:hint="eastAsia"/>
        </w:rPr>
        <w:br/>
      </w:r>
      <w:r>
        <w:rPr>
          <w:rFonts w:hint="eastAsia"/>
        </w:rPr>
        <w:t>　　　　1.5.2 光纤束行业发展主要特点</w:t>
      </w:r>
      <w:r>
        <w:rPr>
          <w:rFonts w:hint="eastAsia"/>
        </w:rPr>
        <w:br/>
      </w:r>
      <w:r>
        <w:rPr>
          <w:rFonts w:hint="eastAsia"/>
        </w:rPr>
        <w:t>　　　　1.5.3 光纤束行业发展影响因素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光纤束有利因素</w:t>
      </w:r>
      <w:r>
        <w:rPr>
          <w:rFonts w:hint="eastAsia"/>
        </w:rPr>
        <w:br/>
      </w:r>
      <w:r>
        <w:rPr>
          <w:rFonts w:hint="eastAsia"/>
        </w:rPr>
        <w:t>　　　　1.5.3 .2 光纤束不利因素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全球市场，近三年光纤束主要企业占有率及排名（按销量）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光纤束主要企业在国际市场占有率（按销量，2023-2026）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2025年光纤束主要企业在国际市场排名（按销量）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全球市场主要企业光纤束销量（2023-2026）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全球市场，近三年光纤束主要企业占有率及排名（按收入）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光纤束主要企业在国际市场占有率（按收入，2023-2026）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2025年光纤束主要企业在国际市场排名（按收入）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全球市场主要企业光纤束销售收入（2023-2026）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全球市场主要企业光纤束销售价格（2023-2026）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中国市场，近三年光纤束主要企业占有率及排名（按销量）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光纤束主要企业在中国市场占有率（按销量，2023-2026）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2025年光纤束主要企业在中国市场排名（按销量）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中国市场主要企业光纤束销量（2023-2026）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中国市场，近三年光纤束主要企业占有率及排名（按收入）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光纤束主要企业在中国市场占有率（按收入，2023-2026）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2025年光纤束主要企业在中国市场排名（按收入）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中国市场主要企业光纤束销售收入（2023-2026）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全球主要厂商光纤束总部及产地分布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全球主要厂商成立时间及光纤束商业化日期</w:t>
      </w:r>
      <w:r>
        <w:rPr>
          <w:rFonts w:hint="eastAsia"/>
        </w:rPr>
        <w:br/>
      </w:r>
      <w:r>
        <w:rPr>
          <w:rFonts w:hint="eastAsia"/>
        </w:rPr>
        <w:t>　　2.8 全球主要厂商光纤束产品类型及应用</w:t>
      </w:r>
      <w:r>
        <w:rPr>
          <w:rFonts w:hint="eastAsia"/>
        </w:rPr>
        <w:br/>
      </w:r>
      <w:r>
        <w:rPr>
          <w:rFonts w:hint="eastAsia"/>
        </w:rPr>
        <w:t>　　2.9 光纤束行业集中度、竞争程度分析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光纤束行业集中度分析：2025年全球Top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全球光纤束第一梯队、第二梯队和第三梯队生产商（品牌）及市场份额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全球光纤束总体规模分析</w:t>
      </w:r>
      <w:r>
        <w:rPr>
          <w:rFonts w:hint="eastAsia"/>
        </w:rPr>
        <w:br/>
      </w:r>
      <w:r>
        <w:rPr>
          <w:rFonts w:hint="eastAsia"/>
        </w:rPr>
        <w:t>　　3.1 全球光纤束供需现状及预测（2021-2032）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全球光纤束产能、产量、产能利用率及发展趋势（2021-2032）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全球光纤束产量、需求量及发展趋势（2021-2032）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全球主要地区光纤束产量及发展趋势（2021-2032）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全球主要地区光纤束产量（2021-2026）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全球主要地区光纤束产量（2027-2032）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全球主要地区光纤束产量市场份额（2021-2032）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中国光纤束供需现状及预测（2021-2032）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中国光纤束产能、产量、产能利用率及发展趋势（2021-2032）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中国光纤束产量、市场需求量及发展趋势（2021-2032）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中国市场光纤束进出口（2021-2032）</w:t>
      </w:r>
      <w:r>
        <w:rPr>
          <w:rFonts w:hint="eastAsia"/>
        </w:rPr>
        <w:br/>
      </w:r>
      <w:r>
        <w:rPr>
          <w:rFonts w:hint="eastAsia"/>
        </w:rPr>
        <w:t>　　3.4 全球光纤束销量及销售额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全球市场光纤束销售额（2021-2032）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全球市场光纤束销量（2021-2032）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全球市场光纤束价格趋势（2021-2032）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全球主要地区光纤束销售收入及市场份额（2021-2026）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全球主要地区光纤束销售收入预测（2027-2032）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全球主要地区光纤束销量分析：2021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全球主要地区光纤束销量及市场份额（2021-2026）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全球主要地区光纤束销量及市场份额预测（2027-2032）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北美市场光纤束销量、收入及增长率（2021-2032）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欧洲市场光纤束销量、收入及增长率（2021-2032）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中国市场光纤束销量、收入及增长率（2021-2032）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日本市场光纤束销量、收入及增长率（2021-2032）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东南亚市场光纤束销量、收入及增长率（2021-2032）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印度市场光纤束销量、收入及增长率（2021-2032）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南美市场光纤束销量、收入及增长率（2021-2032）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中东市场光纤束销量、收入及增长率（2021-2032）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光纤束产品规格、参数及市场应用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光纤束销量、收入、价格及毛利率（2021-2026）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光纤束产品规格、参数及市场应用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光纤束销量、收入、价格及毛利率（2021-2026）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重点企业（13）基本信息、光纤束生产基地、销售区域、竞争对手及市场地位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光纤束产品规格、参数及市场应用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光纤束销量、收入、价格及毛利率（2021-2026）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重点企业（14）基本信息、光纤束生产基地、销售区域、竞争对手及市场地位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光纤束产品规格、参数及市场应用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光纤束销量、收入、价格及毛利率（2021-2026）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重点企业（15）基本信息、光纤束生产基地、销售区域、竞争对手及市场地位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光纤束产品规格、参数及市场应用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光纤束销量、收入、价格及毛利率（2021-2026）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重点企业（16）基本信息、光纤束生产基地、销售区域、竞争对手及市场地位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光纤束产品规格、参数及市场应用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光纤束销量、收入、价格及毛利率（2021-2026）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重点企业（17）基本信息、光纤束生产基地、销售区域、竞争对手及市场地位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光纤束产品规格、参数及市场应用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光纤束销量、收入、价格及毛利率（2021-2026）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重点企业（18）基本信息、光纤束生产基地、销售区域、竞争对手及市场地位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光纤束产品规格、参数及市场应用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光纤束销量、收入、价格及毛利率（2021-2026）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重点企业（19）基本信息、光纤束生产基地、销售区域、竞争对手及市场地位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光纤束产品规格、参数及市场应用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光纤束销量、收入、价格及毛利率（2021-2026）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不同产品类型光纤束分析</w:t>
      </w:r>
      <w:r>
        <w:rPr>
          <w:rFonts w:hint="eastAsia"/>
        </w:rPr>
        <w:br/>
      </w:r>
      <w:r>
        <w:rPr>
          <w:rFonts w:hint="eastAsia"/>
        </w:rPr>
        <w:t>　　6.1 全球不同产品类型光纤束销量（2021-2032）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全球不同产品类型光纤束收入（2021-2032）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全球不同产品类型光纤束价格走势（2021-2032）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中国不同产品类型光纤束销量（2021-2032）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中国不同产品类型光纤束销量及市场份额（2021-2026）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中国不同产品类型光纤束销量预测（2027-2032）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中国不同产品类型光纤束收入（2021-2032）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不同应用光纤束分析</w:t>
      </w:r>
      <w:r>
        <w:rPr>
          <w:rFonts w:hint="eastAsia"/>
        </w:rPr>
        <w:br/>
      </w:r>
      <w:r>
        <w:rPr>
          <w:rFonts w:hint="eastAsia"/>
        </w:rPr>
        <w:t>　　7.1 全球不同应用光纤束销量（2021-2032）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全球不同应用光纤束销量及市场份额（2021-2026）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全球不同应用光纤束销量预测（2027-2032）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全球不同应用光纤束收入（2021-2032）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全球不同应用光纤束收入及市场份额（2021-2026）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全球不同应用光纤束收入预测（2027-2032）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全球不同应用光纤束价格走势（2021-2032）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中国不同应用光纤束销量（2021-2032）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中国不同应用光纤束销量及市场份额（2021-2026）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中国不同应用光纤束销量预测（2027-2032）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中国不同应用光纤束收入（2021-2032）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中国不同应用光纤束收入及市场份额（2021-2026）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中国不同应用光纤束收入预测（2027-2032）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光纤束行业发展趋势</w:t>
      </w:r>
      <w:r>
        <w:rPr>
          <w:rFonts w:hint="eastAsia"/>
        </w:rPr>
        <w:br/>
      </w:r>
      <w:r>
        <w:rPr>
          <w:rFonts w:hint="eastAsia"/>
        </w:rPr>
        <w:t>　　8.2 光纤束行业主要驱动因素</w:t>
      </w:r>
      <w:r>
        <w:rPr>
          <w:rFonts w:hint="eastAsia"/>
        </w:rPr>
        <w:br/>
      </w:r>
      <w:r>
        <w:rPr>
          <w:rFonts w:hint="eastAsia"/>
        </w:rPr>
        <w:t>　　8.3 光纤束中国企业SWOT分析</w:t>
      </w:r>
      <w:r>
        <w:rPr>
          <w:rFonts w:hint="eastAsia"/>
        </w:rPr>
        <w:br/>
      </w:r>
      <w:r>
        <w:rPr>
          <w:rFonts w:hint="eastAsia"/>
        </w:rPr>
        <w:t>　　8.4 中国光纤束行业政策环境分析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光纤束行业产业链简介</w:t>
      </w:r>
      <w:r>
        <w:rPr>
          <w:rFonts w:hint="eastAsia"/>
        </w:rPr>
        <w:br/>
      </w:r>
      <w:r>
        <w:rPr>
          <w:rFonts w:hint="eastAsia"/>
        </w:rPr>
        <w:t>　　　　9.1.1 光纤束行业供应链分析</w:t>
      </w:r>
      <w:r>
        <w:rPr>
          <w:rFonts w:hint="eastAsia"/>
        </w:rPr>
        <w:br/>
      </w:r>
      <w:r>
        <w:rPr>
          <w:rFonts w:hint="eastAsia"/>
        </w:rPr>
        <w:t>　　　　9.1.2 光纤束主要原料及供应情况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光纤束行业采购模式</w:t>
      </w:r>
      <w:r>
        <w:rPr>
          <w:rFonts w:hint="eastAsia"/>
        </w:rPr>
        <w:br/>
      </w:r>
      <w:r>
        <w:rPr>
          <w:rFonts w:hint="eastAsia"/>
        </w:rPr>
        <w:t>　　9.3 光纤束行业生产模式</w:t>
      </w:r>
      <w:r>
        <w:rPr>
          <w:rFonts w:hint="eastAsia"/>
        </w:rPr>
        <w:br/>
      </w:r>
      <w:r>
        <w:rPr>
          <w:rFonts w:hint="eastAsia"/>
        </w:rPr>
        <w:t>　　9.4 光纤束行业销售模式及销售渠道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按产品类型细分，全球光纤束市场规模2021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按应用细分，全球光纤束市场规模（CAGR）2021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光纤束行业发展主要特点</w:t>
      </w:r>
      <w:r>
        <w:rPr>
          <w:rFonts w:hint="eastAsia"/>
        </w:rPr>
        <w:br/>
      </w:r>
      <w:r>
        <w:rPr>
          <w:rFonts w:hint="eastAsia"/>
        </w:rPr>
        <w:t>　　表 4： 光纤束行业发展有利因素分析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光纤束行业发展不利因素分析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进入光纤束行业壁垒</w:t>
      </w:r>
      <w:r>
        <w:rPr>
          <w:rFonts w:hint="eastAsia"/>
        </w:rPr>
        <w:br/>
      </w:r>
      <w:r>
        <w:rPr>
          <w:rFonts w:hint="eastAsia"/>
        </w:rPr>
        <w:t>　　表 7： 光纤束主要企业在国际市场占有率（按销量，2023-2026）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2025年光纤束主要企业在国际市场排名（按销量）&amp;（千件）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全球市场主要企业光纤束销量（2023-2026）&amp;（千件）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光纤束主要企业在国际市场占有率（按收入，2023-2026）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2025年光纤束主要企业在国际市场排名（按收入）&amp;（万元）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全球市场主要企业光纤束销售收入（2023-2026）&amp;（万元）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全球市场主要企业光纤束销售价格（2023-2026）&amp;（元/件）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光纤束主要企业在中国市场占有率（按销量，2023-2026）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2025年光纤束主要企业在中国市场排名（按销量）&amp;（千件）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中国市场主要企业光纤束销量（2023-2026）&amp;（千件）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光纤束主要企业在中国市场占有率（按收入，2023-2026）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2025年光纤束主要企业在中国市场排名（按收入）&amp;（万元）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中国市场主要企业光纤束销售收入（2023-2026）&amp;（万元）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全球主要厂商光纤束总部及产地分布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全球主要厂商成立时间及光纤束商业化日期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全球主要厂商光纤束产品类型及应用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2025年全球光纤束主要厂商市场地位（第一梯队、第二梯队和第三梯队）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全球光纤束市场投资、并购等现状分析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全球主要地区光纤束产量增速（CAGR）：（2021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全球主要地区光纤束产量（2021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全球主要地区光纤束产量（2021-2026）&amp;（千件）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全球主要地区光纤束产量（2027-2032）&amp;（千件）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全球主要地区光纤束产量市场份额（2021-2026）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全球主要地区光纤束产量市场份额（2027-2032）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中国市场光纤束产量、销量、进出口（2021-2026）&amp;（千件）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中国市场光纤束产量、销量、进出口预测（2027-2032）&amp;（千件）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全球主要地区光纤束销售收入增速：（2021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全球主要地区光纤束销售收入（2021-2026）&amp;（万元）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全球主要地区光纤束销售收入市场份额（2021-2026）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全球主要地区光纤束收入（2027-2032）&amp;（万元）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全球主要地区光纤束收入市场份额（2027-2032）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全球主要地区光纤束销量（千件）：2021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全球主要地区光纤束销量（2021-2026）&amp;（千件）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全球主要地区光纤束销量市场份额（2021-2026）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全球主要地区光纤束销量（2027-2032）&amp;（千件）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全球主要地区光纤束销量份额（2027-2032）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光纤束生产基地、销售区域、竞争对手及市场地位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光纤束产品规格、参数及市场应用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光纤束销量（千件）、收入（万元）、价格（元/件）及毛利率（2021-2026）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光纤束生产基地、销售区域、竞争对手及市场地位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光纤束产品规格、参数及市场应用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光纤束销量（千件）、收入（万元）、价格（元/件）及毛利率（2021-2026）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光纤束生产基地、销售区域、竞争对手及市场地位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光纤束产品规格、参数及市场应用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光纤束销量（千件）、收入（万元）、价格（元/件）及毛利率（2021-2026）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光纤束生产基地、销售区域、竞争对手及市场地位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光纤束产品规格、参数及市场应用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光纤束销量（千件）、收入（万元）、价格（元/件）及毛利率（2021-2026）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光纤束生产基地、销售区域、竞争对手及市场地位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光纤束产品规格、参数及市场应用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光纤束销量（千件）、收入（万元）、价格（元/件）及毛利率（2021-2026）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光纤束生产基地、销售区域、竞争对手及市场地位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光纤束产品规格、参数及市场应用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光纤束销量（千件）、收入（万元）、价格（元/件）及毛利率（2021-2026）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光纤束生产基地、销售区域、竞争对手及市场地位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光纤束产品规格、参数及市场应用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光纤束销量（千件）、收入（万元）、价格（元/件）及毛利率（2021-2026）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光纤束生产基地、销售区域、竞争对手及市场地位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光纤束产品规格、参数及市场应用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光纤束销量（千件）、收入（万元）、价格（元/件）及毛利率（2021-2026）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光纤束生产基地、销售区域、竞争对手及市场地位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光纤束产品规格、参数及市场应用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光纤束销量（千件）、收入（万元）、价格（元/件）及毛利率（2021-2026）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光纤束生产基地、销售区域、竞争对手及市场地位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光纤束产品规格、参数及市场应用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光纤束销量（千件）、收入（万元）、价格（元/件）及毛利率（2021-2026）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光纤束生产基地、销售区域、竞争对手及市场地位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光纤束产品规格、参数及市场应用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光纤束销量（千件）、收入（万元）、价格（元/件）及毛利率（2021-2026）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光纤束生产基地、销售区域、竞争对手及市场地位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光纤束产品规格、参数及市场应用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光纤束销量（千件）、收入（万元）、价格（元/件）及毛利率（2021-2026）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光纤束生产基地、销售区域、竞争对手及市场地位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光纤束产品规格、参数及市场应用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光纤束销量（千件）、收入（万元）、价格（元/件）及毛利率（2021-2026）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光纤束生产基地、销售区域、竞争对手及市场地位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光纤束产品规格、参数及市场应用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光纤束销量（千件）、收入（万元）、价格（元/件）及毛利率（2021-2026）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光纤束生产基地、销售区域、竞争对手及市场地位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光纤束产品规格、参数及市场应用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光纤束销量（千件）、收入（万元）、价格（元/件）及毛利率（2021-2026）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光纤束生产基地、销售区域、竞争对手及市场地位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光纤束产品规格、参数及市场应用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光纤束销量（千件）、收入（万元）、价格（元/件）及毛利率（2021-2026）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光纤束生产基地、销售区域、竞争对手及市场地位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光纤束产品规格、参数及市场应用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光纤束销量（千件）、收入（万元）、价格（元/件）及毛利率（2021-2026）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光纤束生产基地、销售区域、竞争对手及市场地位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光纤束产品规格、参数及市场应用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光纤束销量（千件）、收入（万元）、价格（元/件）及毛利率（2021-2026）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光纤束生产基地、销售区域、竞争对手及市场地位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光纤束产品规格、参数及市场应用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光纤束销量（千件）、收入（万元）、价格（元/件）及毛利率（2021-2026）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全球不同产品类型光纤束销量（2021-2026）&amp;（千件）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全球不同产品类型光纤束销量市场份额（2021-2026）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全球不同产品类型光纤束销量预测（2027-2032）&amp;（千件）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全球市场不同产品类型光纤束销量市场份额预测（2027-2032）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全球不同产品类型光纤束收入（2021-2026）&amp;（万元）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全球不同产品类型光纤束收入市场份额（2021-2026）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全球不同产品类型光纤束收入预测（2027-2032）&amp;（万元）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全球不同产品类型光纤束收入市场份额预测（2027-2032）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中国不同产品类型光纤束销量（2021-2026）&amp;（千件）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中国不同产品类型光纤束销量市场份额（2021-2026）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中国不同产品类型光纤束销量预测（2027-2032）&amp;（千件）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全球市场不同产品类型光纤束销量市场份额预测（2027-2032）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中国不同产品类型光纤束收入（2021-2026）&amp;（万元）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中国不同产品类型光纤束收入市场份额（2021-2026）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中国不同产品类型光纤束收入预测（2027-2032）&amp;（万元）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中国不同产品类型光纤束收入市场份额预测（2027-2032）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全球不同应用光纤束销量（2021-2026）&amp;（千件）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全球不同应用光纤束销量市场份额（2021-2026）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全球不同应用光纤束销量预测（2027-2032）&amp;（千件）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全球市场不同应用光纤束销量市场份额预测（2027-2032）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全球不同应用光纤束收入（2021-2026）&amp;（万元）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全球不同应用光纤束收入市场份额（2021-2026）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全球不同应用光纤束收入预测（2027-2032）&amp;（万元）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全球不同应用光纤束收入市场份额预测（2027-2032）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中国不同应用光纤束销量（2021-2026）&amp;（千件）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中国不同应用光纤束销量市场份额（2021-2026）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中国不同应用光纤束销量预测（2027-2032）&amp;（千件）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中国市场不同应用光纤束销量市场份额预测（2027-2032）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中国不同应用光纤束收入（2021-2026）&amp;（万元）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中国不同应用光纤束收入市场份额（2021-2026）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中国不同应用光纤束收入预测（2027-2032）&amp;（万元）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中国不同应用光纤束收入市场份额预测（2027-2032）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光纤束行业发展趋势</w:t>
      </w:r>
      <w:r>
        <w:rPr>
          <w:rFonts w:hint="eastAsia"/>
        </w:rPr>
        <w:br/>
      </w:r>
      <w:r>
        <w:rPr>
          <w:rFonts w:hint="eastAsia"/>
        </w:rPr>
        <w:t>　　表 171： 光纤束行业主要驱动因素</w:t>
      </w:r>
      <w:r>
        <w:rPr>
          <w:rFonts w:hint="eastAsia"/>
        </w:rPr>
        <w:br/>
      </w:r>
      <w:r>
        <w:rPr>
          <w:rFonts w:hint="eastAsia"/>
        </w:rPr>
        <w:t>　　表 172： 光纤束行业供应链分析</w:t>
      </w:r>
      <w:r>
        <w:rPr>
          <w:rFonts w:hint="eastAsia"/>
        </w:rPr>
        <w:br/>
      </w:r>
      <w:r>
        <w:rPr>
          <w:rFonts w:hint="eastAsia"/>
        </w:rPr>
        <w:t>　　表 173： 光纤束上游原料供应商</w:t>
      </w:r>
      <w:r>
        <w:rPr>
          <w:rFonts w:hint="eastAsia"/>
        </w:rPr>
        <w:br/>
      </w:r>
      <w:r>
        <w:rPr>
          <w:rFonts w:hint="eastAsia"/>
        </w:rPr>
        <w:t>　　表 174： 光纤束主要地区不同应用客户分析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光纤束典型经销商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全球不同产品类型光纤束市场份额2025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玻璃光纤束产品图片</w:t>
      </w:r>
      <w:r>
        <w:rPr>
          <w:rFonts w:hint="eastAsia"/>
        </w:rPr>
        <w:br/>
      </w:r>
      <w:r>
        <w:rPr>
          <w:rFonts w:hint="eastAsia"/>
        </w:rPr>
        <w:t>　　图 5： 石英光纤束产品图片</w:t>
      </w:r>
      <w:r>
        <w:rPr>
          <w:rFonts w:hint="eastAsia"/>
        </w:rPr>
        <w:br/>
      </w:r>
      <w:r>
        <w:rPr>
          <w:rFonts w:hint="eastAsia"/>
        </w:rPr>
        <w:t>　　图 6： PMMA光纤束产品图片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全球不同应用光纤束市场份额2025 &amp; 2032</w:t>
      </w:r>
      <w:r>
        <w:rPr>
          <w:rFonts w:hint="eastAsia"/>
        </w:rPr>
        <w:br/>
      </w:r>
      <w:r>
        <w:rPr>
          <w:rFonts w:hint="eastAsia"/>
        </w:rPr>
        <w:t>　　图 10： 光谱学</w:t>
      </w:r>
      <w:r>
        <w:rPr>
          <w:rFonts w:hint="eastAsia"/>
        </w:rPr>
        <w:br/>
      </w:r>
      <w:r>
        <w:rPr>
          <w:rFonts w:hint="eastAsia"/>
        </w:rPr>
        <w:t>　　图 11： 工业自动化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航空航天和军事</w:t>
      </w:r>
      <w:r>
        <w:rPr>
          <w:rFonts w:hint="eastAsia"/>
        </w:rPr>
        <w:br/>
      </w:r>
      <w:r>
        <w:rPr>
          <w:rFonts w:hint="eastAsia"/>
        </w:rPr>
        <w:t>　　图 14： 网络通讯</w:t>
      </w:r>
      <w:r>
        <w:rPr>
          <w:rFonts w:hint="eastAsia"/>
        </w:rPr>
        <w:br/>
      </w:r>
      <w:r>
        <w:rPr>
          <w:rFonts w:hint="eastAsia"/>
        </w:rPr>
        <w:t>　　图 15： 能源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2025年全球前五大生产商光纤束市场份额</w:t>
      </w:r>
      <w:r>
        <w:rPr>
          <w:rFonts w:hint="eastAsia"/>
        </w:rPr>
        <w:br/>
      </w:r>
      <w:r>
        <w:rPr>
          <w:rFonts w:hint="eastAsia"/>
        </w:rPr>
        <w:t>　　图 18： 2025年全球光纤束第一梯队、第二梯队和第三梯队厂商及市场份额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全球光纤束产能、产量、产能利用率及发展趋势（2021-2032）&amp;（千件）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全球光纤束产量、需求量及发展趋势（2021-2032）&amp;（千件）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全球主要地区光纤束产量市场份额（2021-2032）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中国光纤束产能、产量、产能利用率及发展趋势（2021-2032）&amp;（千件）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中国光纤束产量、市场需求量及发展趋势（2021-2032）&amp;（千件）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全球光纤束市场销售额及增长率：（2021-2032）&amp;（万元）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全球市场光纤束市场规模：2021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全球市场光纤束销量及增长率（2021-2032）&amp;（千件）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全球市场光纤束价格趋势（2021-2032）&amp;（元/件）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全球主要地区光纤束销售收入（2021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全球主要地区光纤束销售收入市场份额（2021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北美市场光纤束销量及增长率（2021-2032）&amp;（千件）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北美市场光纤束收入及增长率（2021-2032）&amp;（万元）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欧洲市场光纤束销量及增长率（2021-2032）&amp;（千件）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欧洲市场光纤束收入及增长率（2021-2032）&amp;（万元）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中国市场光纤束销量及增长率（2021-2032）&amp;（千件）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中国市场光纤束收入及增长率（2021-2032）&amp;（万元）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日本市场光纤束销量及增长率（2021-2032）&amp;（千件）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日本市场光纤束收入及增长率（2021-2032）&amp;（万元）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东南亚市场光纤束销量及增长率（2021-2032）&amp;（千件）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东南亚市场光纤束收入及增长率（2021-2032）&amp;（万元）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印度市场光纤束销量及增长率（2021-2032）&amp;（千件）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印度市场光纤束收入及增长率（2021-2032）&amp;（万元）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南美市场光纤束销量及增长率（2021-2032）&amp;（千件）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南美市场光纤束收入及增长率（2021-2032）&amp;（万元）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中东市场光纤束销量及增长率（2021-2032）&amp;（千件）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中东市场光纤束收入及增长率（2021-2032）&amp;（万元）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全球不同产品类型光纤束价格走势（2021-2032）&amp;（元/件）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全球不同应用光纤束价格走势（2021-2032）&amp;（元/件）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光纤束中国企业SWOT分析</w:t>
      </w:r>
      <w:r>
        <w:rPr>
          <w:rFonts w:hint="eastAsia"/>
        </w:rPr>
        <w:br/>
      </w:r>
      <w:r>
        <w:rPr>
          <w:rFonts w:hint="eastAsia"/>
        </w:rPr>
        <w:t>　　图 49： 光纤束产业链</w:t>
      </w:r>
      <w:r>
        <w:rPr>
          <w:rFonts w:hint="eastAsia"/>
        </w:rPr>
        <w:br/>
      </w:r>
      <w:r>
        <w:rPr>
          <w:rFonts w:hint="eastAsia"/>
        </w:rPr>
        <w:t>　　图 50： 光纤束行业采购模式分析</w:t>
      </w:r>
      <w:r>
        <w:rPr>
          <w:rFonts w:hint="eastAsia"/>
        </w:rPr>
        <w:br/>
      </w:r>
      <w:r>
        <w:rPr>
          <w:rFonts w:hint="eastAsia"/>
        </w:rPr>
        <w:t>　　图 51： 光纤束行业生产模式</w:t>
      </w:r>
      <w:r>
        <w:rPr>
          <w:rFonts w:hint="eastAsia"/>
        </w:rPr>
        <w:br/>
      </w:r>
      <w:r>
        <w:rPr>
          <w:rFonts w:hint="eastAsia"/>
        </w:rPr>
        <w:t>　　图 52： 光纤束行业销售模式分析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7a46425a04c16" w:history="1">
        <w:r>
          <w:rPr>
            <w:rStyle w:val="Hyperlink"/>
          </w:rPr>
          <w:t>2026-2032年全球与中国光纤束行业发展研究及前景趋势报告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7a46425a04c16" w:history="1">
        <w:r>
          <w:rPr>
            <w:rStyle w:val="Hyperlink"/>
          </w:rPr>
          <w:t>https://www.20087.com/2/62/GuangXianShuShiChangQianJing.html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热点：光纤放大器、光纤束管是什么东西、光纤结构、光纤束管钳、光纤的结构及各部分作用、光纤束腰半径、双芯光纤跳线、光纤束定制、光纤束传输图像过程中若光纤束直径过大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7f2923fcd497b" w:history="1">
      <w:r>
        <w:rPr>
          <w:rStyle w:val="Hyperlink"/>
        </w:rPr>
        <w:t>2026-2032年全球与中国光纤束行业发展研究及前景趋势报告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GuangXianShuShiChangQianJing.html" TargetMode="External" Id="R3b07a46425a0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GuangXianShuShiChangQianJing.html" TargetMode="External" Id="R5d97f2923fcd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2025-12-30T07:42:51Z</dcterms:created>
  <dcterms:modified xsi:type="dcterms:W3CDTF">2025-12-30T08:42:51Z</dcterms:modified>
  <dc:subject>2026-2032年全球与中国光纤束行业发展研究及前景趋势报告</dc:subject>
  <dc:title>2026-2032年全球与中国光纤束行业发展研究及前景趋势报告</dc:title>
  <cp:keywords>2026-2032年全球与中国光纤束行业发展研究及前景趋势报告</cp:keywords>
  <dc:description>2026-2032年全球与中国光纤束行业发展研究及前景趋势报告</dc:description>
</cp:coreProperties>
</file>