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7d336ade44c00" w:history="1">
              <w:r>
                <w:rPr>
                  <w:rStyle w:val="Hyperlink"/>
                </w:rPr>
                <w:t>中国双级光隔离器行业研究与行业前景分析报告（2026-2032年）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7d336ade44c00" w:history="1">
              <w:r>
                <w:rPr>
                  <w:rStyle w:val="Hyperlink"/>
                </w:rPr>
                <w:t>中国双级光隔离器行业研究与行业前景分析报告（2026-2032年）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7d336ade44c00" w:history="1">
                <w:r>
                  <w:rPr>
                    <w:rStyle w:val="Hyperlink"/>
                  </w:rPr>
                  <w:t>https://www.20087.com/2/32/ShuangJiGuangGeLiQiHangYeXianZhuangJiQianJing.html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级光隔离器是光纤通信与激光系统中的无源核心器件，主要用于消除反向反射光对光源的干扰，保障系统稳定性。随着5G基站建设与光纤入户的推进，市场对器件的隔离度、回波损耗及偏振相关损耗提出了更高要求。行业主流产品采用双级级联结构，通过精密的光学晶体组合与磁环设计，实现了高隔离度与低插入损耗的平衡。制造工艺上，自动化耦合与紫外固化技术的应用，大幅提升了产品的一致性与环境可靠性。在高端科研与医疗激光领域，耐高功率、宽温域工作的特种隔离器成为研发重点，打破了国外在高端光器件领域的垄断。</w:t>
      </w:r>
      <w:r>
        <w:rPr>
          <w:rFonts w:hint="eastAsia"/>
        </w:rPr>
        <w:br/>
      </w:r>
      <w:r>
        <w:rPr>
          <w:rFonts w:hint="eastAsia"/>
        </w:rPr>
        <w:t>　　未来，双级光隔离器将向微型化、高功率耐受及集成化方向升级。市场调研网认为，随着光模块向400G/800G速率演进，器件尺寸需进一步缩小以适应高密度封装需求，微光学元件与半导体平面工艺的结合将成为技术突破口。在激光雷达与工业切割领域，能够承受千瓦级功率且保持低热透镜效应的隔离器将受到关注。此外，基于光子集成电路的片上隔离器研发将加速，旨在将隔离功能直接集成于激光器芯片内部，彻底解决背向反射问题。产业链将向定制化服务转型，针对不同波长与应用场景提供专属光学设计，构建起高精尖的光学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67d336ade44c00" w:history="1">
        <w:r>
          <w:rPr>
            <w:rStyle w:val="Hyperlink"/>
          </w:rPr>
          <w:t>中国双级光隔离器行业研究与行业前景分析报告（2026-2032年）</w:t>
        </w:r>
      </w:hyperlink>
      <w:r>
        <w:rPr>
          <w:rFonts w:hint="eastAsia"/>
        </w:rPr>
        <w:t>》，2025年双级光隔离器行业市场规模达 亿元，预计2032年市场规模将达 亿元，期间年均复合增长率（CAGR）达 %。报告结合双级光隔离器行业市场的发展现状，依托行业权威数据资源和长期市场监测数据库，系统分析了双级光隔离器行业的市场规模、供需状况、竞争格局及主要企业经营情况，并对双级光隔离器行业未来发展进行了科学预测。报告旨在帮助投资者准确把握双级光隔离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双级光隔离器行业概述</w:t>
      </w:r>
      <w:r>
        <w:rPr>
          <w:rFonts w:hint="eastAsia"/>
        </w:rPr>
        <w:br/>
      </w:r>
      <w:r>
        <w:rPr>
          <w:rFonts w:hint="eastAsia"/>
        </w:rPr>
        <w:t>　　第一节 双级光隔离器定义与分类</w:t>
      </w:r>
      <w:r>
        <w:rPr>
          <w:rFonts w:hint="eastAsia"/>
        </w:rPr>
        <w:br/>
      </w:r>
      <w:r>
        <w:rPr>
          <w:rFonts w:hint="eastAsia"/>
        </w:rPr>
        <w:t>　　第二节 双级光隔离器应用领域</w:t>
      </w:r>
      <w:r>
        <w:rPr>
          <w:rFonts w:hint="eastAsia"/>
        </w:rPr>
        <w:br/>
      </w:r>
      <w:r>
        <w:rPr>
          <w:rFonts w:hint="eastAsia"/>
        </w:rPr>
        <w:t>　　第三节 双级光隔离器行业经济指标分析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双级光隔离器产业链及经营模式分析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三、双级光隔离器销售模式及销售渠道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全球双级光隔离器市场发展综述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2020-2025年全球双级光隔离器市场规模与趋势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主要国家与地区双级光隔离器市场分析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2026-2032年全球双级光隔离器行业发展趋势与前景预测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中国双级光隔离器行业市场分析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2025-2026年双级光隔离器产能与投资动态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一、国内双级光隔离器产能及利用情况</w:t>
      </w:r>
      <w:r>
        <w:rPr>
          <w:rFonts w:hint="eastAsia"/>
        </w:rPr>
        <w:br/>
      </w:r>
      <w:r>
        <w:rPr>
          <w:rFonts w:hint="eastAsia"/>
        </w:rPr>
        <w:t>　　　　二、双级光隔离器产能扩张与投资动态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2026-2032年双级光隔离器行业产量统计与趋势预测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一、2020-2025年双级光隔离器行业产量数据统计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1、2020-2025年双级光隔离器产量及增长趋势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2、2020-2025年双级光隔离器细分产品产量及份额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二、影响双级光隔离器产量的关键因素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三、2026-2032年双级光隔离器产量预测</w:t>
      </w:r>
      <w:r>
        <w:rPr>
          <w:rFonts w:hint="eastAsia"/>
        </w:rPr>
        <w:br/>
      </w:r>
      <w:r>
        <w:rPr>
          <w:rFonts w:hint="eastAsia"/>
        </w:rPr>
        <w:t>　　第三节 2026-2032年双级光隔离器市场需求与销售分析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一、2025-2026年双级光隔离器行业需求现状</w:t>
      </w:r>
      <w:r>
        <w:rPr>
          <w:rFonts w:hint="eastAsia"/>
        </w:rPr>
        <w:br/>
      </w:r>
      <w:r>
        <w:rPr>
          <w:rFonts w:hint="eastAsia"/>
        </w:rPr>
        <w:t>　　　　二、双级光隔离器客户群体与需求特点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三、2020-2025年双级光隔离器行业销售规模分析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四、2026-2032年双级光隔离器市场增长潜力与规模预测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中国双级光隔离器细分市场与下游应用领域分析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双级光隔离器细分市场分析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一、2025-2026年双级光隔离器主要细分产品市场现状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双级光隔离器下游应用与客户群体分析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一、2025-2026年双级光隔离器各应用领域市场现状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2025-2026年双级光隔离器行业技术发展现状及趋势分析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双级光隔离器行业技术发展现状分析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国内外双级光隔离器行业技术差异与原因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双级光隔离器行业技术发展方向、趋势预测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提升双级光隔离器行业技术能力策略建议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双级光隔离器价格机制与竞争策略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一、2020-2025年双级光隔离器市场价格走势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双级光隔离器定价策略与方法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2026-2032年双级光隔离器价格竞争态势与趋势预测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中国双级光隔离器行业重点区域市场研究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2025-2026年重点区域双级光隔离器市场发展概况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二、2020-2025年双级光隔离器市场需求规模情况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三、2026-2032年双级光隔离器行业发展潜力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二、2020-2025年双级光隔离器市场需求规模情况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三、2026-2032年双级光隔离器行业发展潜力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二、2020-2025年双级光隔离器市场需求规模情况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三、2026-2032年双级光隔离器行业发展潜力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二、2020-2025年双级光隔离器市场需求规模情况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三、2026-2032年双级光隔离器行业发展潜力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二、2020-2025年双级光隔离器市场需求规模情况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三、2026-2032年双级光隔离器行业发展潜力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2020-2025年中国双级光隔离器行业进出口情况分析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双级光隔离器行业进口情况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一、2020-2025年双级光隔离器进口规模及增长情况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二、双级光隔离器主要进口来源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双级光隔离器行业出口情况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一、2020-2025年双级光隔离器出口规模及增长情况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二、双级光隔离器主要出口目的地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2020-2025年中国双级光隔离器行业总体发展与财务状况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2020-2025年中国双级光隔离器行业规模情况</w:t>
      </w:r>
      <w:r>
        <w:rPr>
          <w:rFonts w:hint="eastAsia"/>
        </w:rPr>
        <w:br/>
      </w:r>
      <w:r>
        <w:rPr>
          <w:rFonts w:hint="eastAsia"/>
        </w:rPr>
        <w:t>　　　　一、双级光隔离器行业企业数量规模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二、双级光隔离器行业从业人员规模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三、双级光隔离器行业市场敏感性分析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2020-2025年中国双级光隔离器行业财务能力分析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一、双级光隔离器行业盈利能力</w:t>
      </w:r>
      <w:r>
        <w:rPr>
          <w:rFonts w:hint="eastAsia"/>
        </w:rPr>
        <w:br/>
      </w:r>
      <w:r>
        <w:rPr>
          <w:rFonts w:hint="eastAsia"/>
        </w:rPr>
        <w:t>　　　　二、双级光隔离器行业偿债能力</w:t>
      </w:r>
      <w:r>
        <w:rPr>
          <w:rFonts w:hint="eastAsia"/>
        </w:rPr>
        <w:br/>
      </w:r>
      <w:r>
        <w:rPr>
          <w:rFonts w:hint="eastAsia"/>
        </w:rPr>
        <w:t>　　　　三、双级光隔离器行业营运能力</w:t>
      </w:r>
      <w:r>
        <w:rPr>
          <w:rFonts w:hint="eastAsia"/>
        </w:rPr>
        <w:br/>
      </w:r>
      <w:r>
        <w:rPr>
          <w:rFonts w:hint="eastAsia"/>
        </w:rPr>
        <w:t>　　　　四、双级光隔离器行业发展能力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双级光隔离器行业重点企业调研分析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二、企业双级光隔离器业务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二、企业双级光隔离器业务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二、企业双级光隔离器业务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二、企业双级光隔离器业务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二、企业双级光隔离器业务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二、企业双级光隔离器业务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中国双级光隔离器行业竞争格局分析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双级光隔离器行业竞争格局总览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2025-2026年双级光隔离器行业竞争力分析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2020-2025年双级光隔离器行业企业并购活动分析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2025-2026年双级光隔离器行业会展与招投标活动分析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一、双级光隔离器行业会展活动及其市场影响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2026年中国双级光隔离器企业发展企业发展策略与建议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双级光隔离器销售模式与渠道策略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双级光隔离器品牌与市场推广策略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双级光隔离器研发投入与技术创新能力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双级光隔离器合作联盟与资源整合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中国双级光隔离器行业风险与对策</w:t>
      </w:r>
      <w:r>
        <w:rPr>
          <w:rFonts w:hint="eastAsia"/>
        </w:rPr>
        <w:br/>
      </w:r>
      <w:r>
        <w:rPr>
          <w:rFonts w:hint="eastAsia"/>
        </w:rPr>
        <w:t>　　第一节 双级光隔离器行业SWOT分析</w:t>
      </w:r>
      <w:r>
        <w:rPr>
          <w:rFonts w:hint="eastAsia"/>
        </w:rPr>
        <w:br/>
      </w:r>
      <w:r>
        <w:rPr>
          <w:rFonts w:hint="eastAsia"/>
        </w:rPr>
        <w:t>　　　　一、双级光隔离器行业优势</w:t>
      </w:r>
      <w:r>
        <w:rPr>
          <w:rFonts w:hint="eastAsia"/>
        </w:rPr>
        <w:br/>
      </w:r>
      <w:r>
        <w:rPr>
          <w:rFonts w:hint="eastAsia"/>
        </w:rPr>
        <w:t>　　　　二、双级光隔离器行业劣势</w:t>
      </w:r>
      <w:r>
        <w:rPr>
          <w:rFonts w:hint="eastAsia"/>
        </w:rPr>
        <w:br/>
      </w:r>
      <w:r>
        <w:rPr>
          <w:rFonts w:hint="eastAsia"/>
        </w:rPr>
        <w:t>　　　　三、双级光隔离器市场机会</w:t>
      </w:r>
      <w:r>
        <w:rPr>
          <w:rFonts w:hint="eastAsia"/>
        </w:rPr>
        <w:br/>
      </w:r>
      <w:r>
        <w:rPr>
          <w:rFonts w:hint="eastAsia"/>
        </w:rPr>
        <w:t>　　　　四、双级光隔离器市场威胁</w:t>
      </w:r>
      <w:r>
        <w:rPr>
          <w:rFonts w:hint="eastAsia"/>
        </w:rPr>
        <w:br/>
      </w:r>
      <w:r>
        <w:rPr>
          <w:rFonts w:hint="eastAsia"/>
        </w:rPr>
        <w:t>　　第二节 双级光隔离器行业风险及对策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2026-2032年中国双级光隔离器行业前景与发展趋势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2025-2026年双级光隔离器行业发展环境分析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一、双级光隔离器行业主管部门与监管体制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二、双级光隔离器行业主要法律法规及政策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三、双级光隔离器行业标准与质量监管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2026-2032年双级光隔离器行业发展趋势与方向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2026-2032年双级光隔离器行业发展潜力与机遇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双级光隔离器行业研究结论与建议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中-智-林-：双级光隔离器行业发展建议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双级光隔离器行业类别</w:t>
      </w:r>
      <w:r>
        <w:rPr>
          <w:rFonts w:hint="eastAsia"/>
        </w:rPr>
        <w:br/>
      </w:r>
      <w:r>
        <w:rPr>
          <w:rFonts w:hint="eastAsia"/>
        </w:rPr>
        <w:t>　　图表 双级光隔离器行业产业链调研</w:t>
      </w:r>
      <w:r>
        <w:rPr>
          <w:rFonts w:hint="eastAsia"/>
        </w:rPr>
        <w:br/>
      </w:r>
      <w:r>
        <w:rPr>
          <w:rFonts w:hint="eastAsia"/>
        </w:rPr>
        <w:t>　　图表 双级光隔离器行业现状</w:t>
      </w:r>
      <w:r>
        <w:rPr>
          <w:rFonts w:hint="eastAsia"/>
        </w:rPr>
        <w:br/>
      </w:r>
      <w:r>
        <w:rPr>
          <w:rFonts w:hint="eastAsia"/>
        </w:rPr>
        <w:t>　　图表 双级光隔离器行业标准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2020-2025年中国双级光隔离器行业市场规模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2026年中国双级光隔离器行业产能</w:t>
      </w:r>
      <w:r>
        <w:rPr>
          <w:rFonts w:hint="eastAsia"/>
        </w:rPr>
        <w:br/>
      </w:r>
      <w:r>
        <w:rPr>
          <w:rFonts w:hint="eastAsia"/>
        </w:rPr>
        <w:t>　　图表 2020-2025年中国双级光隔离器行业产量统计</w:t>
      </w:r>
      <w:r>
        <w:rPr>
          <w:rFonts w:hint="eastAsia"/>
        </w:rPr>
        <w:br/>
      </w:r>
      <w:r>
        <w:rPr>
          <w:rFonts w:hint="eastAsia"/>
        </w:rPr>
        <w:t>　　图表 双级光隔离器行业动态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2020-2025年中国双级光隔离器市场需求量</w:t>
      </w:r>
      <w:r>
        <w:rPr>
          <w:rFonts w:hint="eastAsia"/>
        </w:rPr>
        <w:br/>
      </w:r>
      <w:r>
        <w:rPr>
          <w:rFonts w:hint="eastAsia"/>
        </w:rPr>
        <w:t>　　图表 2026年中国双级光隔离器行业需求区域调研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2020-2025年中国双级光隔离器行情</w:t>
      </w:r>
      <w:r>
        <w:rPr>
          <w:rFonts w:hint="eastAsia"/>
        </w:rPr>
        <w:br/>
      </w:r>
      <w:r>
        <w:rPr>
          <w:rFonts w:hint="eastAsia"/>
        </w:rPr>
        <w:t>　　图表 2020-2025年中国双级光隔离器价格走势图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2020-2025年中国双级光隔离器行业销售收入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2020-2025年中国双级光隔离器行业盈利情况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2020-2025年中国双级光隔离器行业利润总额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2020-2025年中国双级光隔离器进口统计</w:t>
      </w:r>
      <w:r>
        <w:rPr>
          <w:rFonts w:hint="eastAsia"/>
        </w:rPr>
        <w:br/>
      </w:r>
      <w:r>
        <w:rPr>
          <w:rFonts w:hint="eastAsia"/>
        </w:rPr>
        <w:t>　　图表 2020-2025年中国双级光隔离器出口统计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2020-2025年中国双级光隔离器行业企业数量统计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**地区双级光隔离器市场规模</w:t>
      </w:r>
      <w:r>
        <w:rPr>
          <w:rFonts w:hint="eastAsia"/>
        </w:rPr>
        <w:br/>
      </w:r>
      <w:r>
        <w:rPr>
          <w:rFonts w:hint="eastAsia"/>
        </w:rPr>
        <w:t>　　图表 **地区双级光隔离器行业市场需求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**地区双级光隔离器市场调研</w:t>
      </w:r>
      <w:r>
        <w:rPr>
          <w:rFonts w:hint="eastAsia"/>
        </w:rPr>
        <w:br/>
      </w:r>
      <w:r>
        <w:rPr>
          <w:rFonts w:hint="eastAsia"/>
        </w:rPr>
        <w:t>　　图表 **地区双级光隔离器行业市场需求分析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**地区双级光隔离器市场规模</w:t>
      </w:r>
      <w:r>
        <w:rPr>
          <w:rFonts w:hint="eastAsia"/>
        </w:rPr>
        <w:br/>
      </w:r>
      <w:r>
        <w:rPr>
          <w:rFonts w:hint="eastAsia"/>
        </w:rPr>
        <w:t>　　图表 **地区双级光隔离器行业市场需求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**地区双级光隔离器市场调研</w:t>
      </w:r>
      <w:r>
        <w:rPr>
          <w:rFonts w:hint="eastAsia"/>
        </w:rPr>
        <w:br/>
      </w:r>
      <w:r>
        <w:rPr>
          <w:rFonts w:hint="eastAsia"/>
        </w:rPr>
        <w:t>　　图表 **地区双级光隔离器行业市场需求分析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双级光隔离器行业竞争对手分析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双级光隔离器重点企业（二）经营情况分析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双级光隔离器重点企业（二）主要经济指标情况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双级光隔离器重点企业（三）成长能力情况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2026-2032年中国双级光隔离器行业产能预测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2026-2032年中国双级光隔离器行业产量预测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2026-2032年中国双级光隔离器市场需求预测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2026-2032年中国双级光隔离器行业市场规模预测</w:t>
      </w:r>
      <w:r>
        <w:rPr>
          <w:rFonts w:hint="eastAsia"/>
        </w:rPr>
        <w:br/>
      </w:r>
      <w:r>
        <w:rPr>
          <w:rFonts w:hint="eastAsia"/>
        </w:rPr>
        <w:t>　　图表 双级光隔离器行业准入条件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2026年中国双级光隔离器市场前景</w:t>
      </w:r>
      <w:r>
        <w:rPr>
          <w:rFonts w:hint="eastAsia"/>
        </w:rPr>
        <w:br/>
      </w:r>
      <w:r>
        <w:rPr>
          <w:rFonts w:hint="eastAsia"/>
        </w:rPr>
        <w:t>　　图表 2026-2032年中国双级光隔离器行业信息化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2026-2032年中国双级光隔离器行业风险分析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2026-2032年中国双级光隔离器行业发展趋势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7d336ade44c00" w:history="1">
        <w:r>
          <w:rPr>
            <w:rStyle w:val="Hyperlink"/>
          </w:rPr>
          <w:t>中国双级光隔离器行业研究与行业前景分析报告（2026-2032年）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7d336ade44c00" w:history="1">
        <w:r>
          <w:rPr>
            <w:rStyle w:val="Hyperlink"/>
          </w:rPr>
          <w:t>https://www.20087.com/2/32/ShuangJiGuangGeLiQiHangYeXianZhuangJiQianJing.html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热点：光隔离器、光隔离器隔离度、光隔离器的作用、光隔离器件、gst-ld-8313隔离器、光隔离器的主要性能参数、光隔离器的工作原理图解、光隔离器光路图、有源隔离器和无源隔离器的区别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a30fa8c4d4c5b" w:history="1">
      <w:r>
        <w:rPr>
          <w:rStyle w:val="Hyperlink"/>
        </w:rPr>
        <w:t>中国双级光隔离器行业研究与行业前景分析报告（2026-2032年）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uangJiGuangGeLiQiHangYeXianZhuangJiQianJing.html" TargetMode="External" Id="Re967d336ade4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uangJiGuangGeLiQiHangYeXianZhuangJiQianJing.html" TargetMode="External" Id="Rd36a30fa8c4d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2026-04-28T07:24:24Z</dcterms:created>
  <dcterms:modified xsi:type="dcterms:W3CDTF">2026-04-28T08:24:24Z</dcterms:modified>
  <dc:subject>中国双级光隔离器行业研究与行业前景分析报告（2026-2032年）</dc:subject>
  <dc:title>中国双级光隔离器行业研究与行业前景分析报告（2026-2032年）</dc:title>
  <cp:keywords>中国双级光隔离器行业研究与行业前景分析报告（2026-2032年）</cp:keywords>
  <dc:description>中国双级光隔离器行业研究与行业前景分析报告（2026-2032年）</dc:description>
</cp:coreProperties>
</file>