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e99acba894ac4" w:history="1">
              <w:r>
                <w:rPr>
                  <w:rStyle w:val="Hyperlink"/>
                </w:rPr>
                <w:t>中国多模态大模型推理芯片行业研究分析及市场前景预测报告（2026-2032年）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e99acba894ac4" w:history="1">
              <w:r>
                <w:rPr>
                  <w:rStyle w:val="Hyperlink"/>
                </w:rPr>
                <w:t>中国多模态大模型推理芯片行业研究分析及市场前景预测报告（2026-2032年）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e99acba894ac4" w:history="1">
                <w:r>
                  <w:rPr>
                    <w:rStyle w:val="Hyperlink"/>
                  </w:rPr>
                  <w:t>https://www.20087.com/2/52/DuoMoTaiDaMoXingTuiLiXinPianDeXianZhuangYuQianJing.html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态大模型推理芯片是支撑人工智能从单模态向图文、音视频融合理解跃迁的关键硬件载体，专为高效执行Transformer架构下的跨模态对齐、特征融合与生成任务而设计。多模态大模型推理芯片普遍集成高带宽内存（HBM）、稀疏计算单元及专用张量核，强调低延迟、高能效比及对主流框架（如PyTorch、TensorFlow）的编译兼容性。随着AIGC、具身智能与边缘AI兴起，芯片需支持动态批处理、量化感知推理及多任务并行调度。然而，行业仍面临软件栈碎片化、跨模态算子优化不足、以及先进封装产能受限等问题；同时，训练-推理协同设计尚未形成统一范式。</w:t>
      </w:r>
      <w:r>
        <w:rPr>
          <w:rFonts w:hint="eastAsia"/>
        </w:rPr>
        <w:br/>
      </w:r>
      <w:r>
        <w:rPr>
          <w:rFonts w:hint="eastAsia"/>
        </w:rPr>
        <w:t>　　未来，多模态大模型推理芯片将深度融合存算一体、光子计算与神经形态架构，突破冯·诺依曼瓶颈。市场调研网认为，3D堆叠SRAM与近存计算可大幅降低数据搬运能耗；而模拟计算或光互连技术有望提升吞吐效率一个数量级。在算法-硬件协同层面，动态稀疏激活与注意力机制硬件加速将成为标配。此外，安全可信执行环境（TEE）将保障敏感多模态数据（如医疗影像、人脸语音）的隐私推理。长远看，在通用人工智能基础设施构建浪潮中，多模态大模型推理芯片将从加速器升级为认知智能的物理基石，支撑从云到端的沉浸式人机交互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8e99acba894ac4" w:history="1">
        <w:r>
          <w:rPr>
            <w:rStyle w:val="Hyperlink"/>
          </w:rPr>
          <w:t>中国多模态大模型推理芯片行业研究分析及市场前景预测报告（2026-2032年）</w:t>
        </w:r>
      </w:hyperlink>
      <w:r>
        <w:rPr>
          <w:rFonts w:hint="eastAsia"/>
        </w:rPr>
        <w:t>》，2025年多模态大模型推理芯片行业市场规模达 亿元，预计2032年市场规模将达 亿元，期间年均复合增长率（CAGR）达 %。报告基于国家统计局及相关协会的权威数据，系统研究了多模态大模型推理芯片行业的市场需求、市场规模及产业链现状，分析了多模态大模型推理芯片价格波动、细分市场动态及重点企业的经营表现，科学预测了多模态大模型推理芯片市场前景与发展趋势，揭示了潜在需求与投资机会，同时指出了多模态大模型推理芯片行业可能面临的风险。通过对多模态大模型推理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多模态大模型推理芯片市场概述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按照不同产品类型，多模态大模型推理芯片主要可以分为如下几个类别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中国不同产品类型多模态大模型推理芯片增长趋势2021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通用型推理芯片</w:t>
      </w:r>
      <w:r>
        <w:rPr>
          <w:rFonts w:hint="eastAsia"/>
        </w:rPr>
        <w:br/>
      </w:r>
      <w:r>
        <w:rPr>
          <w:rFonts w:hint="eastAsia"/>
        </w:rPr>
        <w:t>　　　　1.2.3 边缘推理芯片</w:t>
      </w:r>
      <w:r>
        <w:rPr>
          <w:rFonts w:hint="eastAsia"/>
        </w:rPr>
        <w:br/>
      </w:r>
      <w:r>
        <w:rPr>
          <w:rFonts w:hint="eastAsia"/>
        </w:rPr>
        <w:t>　　　　1.2.4 高性能计算专用推理芯片</w:t>
      </w:r>
      <w:r>
        <w:rPr>
          <w:rFonts w:hint="eastAsia"/>
        </w:rPr>
        <w:br/>
      </w:r>
      <w:r>
        <w:rPr>
          <w:rFonts w:hint="eastAsia"/>
        </w:rPr>
        <w:t>　　　　1.2.5 节能型推理芯片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从不同应用，多模态大模型推理芯片主要包括如下几个方面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中国不同应用多模态大模型推理芯片增长趋势2021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自动驾驶与智能交通</w:t>
      </w:r>
      <w:r>
        <w:rPr>
          <w:rFonts w:hint="eastAsia"/>
        </w:rPr>
        <w:br/>
      </w:r>
      <w:r>
        <w:rPr>
          <w:rFonts w:hint="eastAsia"/>
        </w:rPr>
        <w:t>　　　　1.3.3 智能制造与工业自动化</w:t>
      </w:r>
      <w:r>
        <w:rPr>
          <w:rFonts w:hint="eastAsia"/>
        </w:rPr>
        <w:br/>
      </w:r>
      <w:r>
        <w:rPr>
          <w:rFonts w:hint="eastAsia"/>
        </w:rPr>
        <w:t>　　　　1.3.4 医疗影像与辅助诊断</w:t>
      </w:r>
      <w:r>
        <w:rPr>
          <w:rFonts w:hint="eastAsia"/>
        </w:rPr>
        <w:br/>
      </w:r>
      <w:r>
        <w:rPr>
          <w:rFonts w:hint="eastAsia"/>
        </w:rPr>
        <w:t>　　　　1.3.5 消费类电子与智能终端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中国多模态大模型推理芯片发展现状及未来趋势（2021-2032）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中国市场多模态大模型推理芯片收入及增长率（2021-2032）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中国市场多模态大模型推理芯片销量及增长率（2021-2032）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中国市场主要多模态大模型推理芯片厂商分析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中国市场主要厂商多模态大模型推理芯片销量及市场占有率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中国市场主要厂商多模态大模型推理芯片销量（2021-2026）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中国市场主要厂商多模态大模型推理芯片销量市场份额（2021-2026）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中国市场主要厂商多模态大模型推理芯片收入及市场占有率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中国市场主要厂商多模态大模型推理芯片收入（2021-2026）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中国市场主要厂商多模态大模型推理芯片收入市场份额（2021-2026）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2025年中国市场主要厂商多模态大模型推理芯片收入排名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中国市场主要厂商多模态大模型推理芯片价格（2021-2026）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中国市场主要厂商多模态大模型推理芯片总部及产地分布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中国市场主要厂商成立时间及多模态大模型推理芯片商业化日期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中国市场主要厂商多模态大模型推理芯片产品类型及应用</w:t>
      </w:r>
      <w:r>
        <w:rPr>
          <w:rFonts w:hint="eastAsia"/>
        </w:rPr>
        <w:br/>
      </w:r>
      <w:r>
        <w:rPr>
          <w:rFonts w:hint="eastAsia"/>
        </w:rPr>
        <w:t>　　2.7 多模态大模型推理芯片行业集中度、竞争程度分析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多模态大模型推理芯片行业集中度分析：2025年中国Top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中国市场多模态大模型推理芯片第一梯队、第二梯队和第三梯队厂商（品牌）及2025年市场份额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</w:t>
      </w:r>
      <w:r>
        <w:rPr>
          <w:rFonts w:hint="eastAsia"/>
        </w:rPr>
        <w:br/>
      </w:r>
      <w:r>
        <w:rPr>
          <w:rFonts w:hint="eastAsia"/>
        </w:rPr>
        <w:t>　　　　3.25.1 基本信息、多模态大模型推理芯片生产基地、总部、竞争对手及市场地位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在中国市场多模态大模型推理芯片销量、收入、价格及毛利率（2021-2026）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公司简介及主要业务</w:t>
      </w:r>
      <w:r>
        <w:rPr>
          <w:rFonts w:hint="eastAsia"/>
        </w:rPr>
        <w:br/>
      </w:r>
      <w:r>
        <w:rPr>
          <w:rFonts w:hint="eastAsia"/>
        </w:rPr>
        <w:t>　　　　3.25.5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不同产品类型多模态大模型推理芯片分析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中国市场不同产品类型多模态大模型推理芯片销量（2021-2032）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中国市场不同产品类型多模态大模型推理芯片销量及市场份额（2021-2026）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中国市场不同产品类型多模态大模型推理芯片销量预测（2027-2032）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中国市场不同产品类型多模态大模型推理芯片规模（2021-2032）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中国市场不同产品类型多模态大模型推理芯片规模及市场份额（2021-2026）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中国市场不同产品类型多模态大模型推理芯片规模预测（2027-2032）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中国市场不同产品类型多模态大模型推理芯片价格走势（2021-2032）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不同应用多模态大模型推理芯片分析</w:t>
      </w:r>
      <w:r>
        <w:rPr>
          <w:rFonts w:hint="eastAsia"/>
        </w:rPr>
        <w:br/>
      </w:r>
      <w:r>
        <w:rPr>
          <w:rFonts w:hint="eastAsia"/>
        </w:rPr>
        <w:t>　　5.1 中国市场不同应用多模态大模型推理芯片销量（2021-2032）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中国市场不同应用多模态大模型推理芯片销量及市场份额（2021-2026）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中国市场不同应用多模态大模型推理芯片销量预测（2027-2032）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中国市场不同应用多模态大模型推理芯片规模（2021-2032）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中国市场不同应用多模态大模型推理芯片规模及市场份额（2021-2026）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中国市场不同应用多模态大模型推理芯片规模预测（2027-2032）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中国市场不同应用多模态大模型推理芯片价格走势（2021-2032）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多模态大模型推理芯片行业发展分析---发展趋势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多模态大模型推理芯片行业发展分析---厂商壁垒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多模态大模型推理芯片行业发展分析---驱动因素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多模态大模型推理芯片行业发展分析---制约因素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多模态大模型推理芯片中国企业SWOT分析</w:t>
      </w:r>
      <w:r>
        <w:rPr>
          <w:rFonts w:hint="eastAsia"/>
        </w:rPr>
        <w:br/>
      </w:r>
      <w:r>
        <w:rPr>
          <w:rFonts w:hint="eastAsia"/>
        </w:rPr>
        <w:t>　　6.6 多模态大模型推理芯片行业发展分析---行业政策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多模态大模型推理芯片行业产业链简介</w:t>
      </w:r>
      <w:r>
        <w:rPr>
          <w:rFonts w:hint="eastAsia"/>
        </w:rPr>
        <w:br/>
      </w:r>
      <w:r>
        <w:rPr>
          <w:rFonts w:hint="eastAsia"/>
        </w:rPr>
        <w:t>　　7.2 多模态大模型推理芯片产业链分析-上游</w:t>
      </w:r>
      <w:r>
        <w:rPr>
          <w:rFonts w:hint="eastAsia"/>
        </w:rPr>
        <w:br/>
      </w:r>
      <w:r>
        <w:rPr>
          <w:rFonts w:hint="eastAsia"/>
        </w:rPr>
        <w:t>　　7.3 多模态大模型推理芯片产业链分析-中游</w:t>
      </w:r>
      <w:r>
        <w:rPr>
          <w:rFonts w:hint="eastAsia"/>
        </w:rPr>
        <w:br/>
      </w:r>
      <w:r>
        <w:rPr>
          <w:rFonts w:hint="eastAsia"/>
        </w:rPr>
        <w:t>　　7.4 多模态大模型推理芯片产业链分析-下游</w:t>
      </w:r>
      <w:r>
        <w:rPr>
          <w:rFonts w:hint="eastAsia"/>
        </w:rPr>
        <w:br/>
      </w:r>
      <w:r>
        <w:rPr>
          <w:rFonts w:hint="eastAsia"/>
        </w:rPr>
        <w:t>　　7.5 多模态大模型推理芯片行业采购模式</w:t>
      </w:r>
      <w:r>
        <w:rPr>
          <w:rFonts w:hint="eastAsia"/>
        </w:rPr>
        <w:br/>
      </w:r>
      <w:r>
        <w:rPr>
          <w:rFonts w:hint="eastAsia"/>
        </w:rPr>
        <w:t>　　7.6 多模态大模型推理芯片行业生产模式</w:t>
      </w:r>
      <w:r>
        <w:rPr>
          <w:rFonts w:hint="eastAsia"/>
        </w:rPr>
        <w:br/>
      </w:r>
      <w:r>
        <w:rPr>
          <w:rFonts w:hint="eastAsia"/>
        </w:rPr>
        <w:t>　　7.7 多模态大模型推理芯片行业销售模式及销售渠道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中国本土多模态大模型推理芯片产能、产量分析</w:t>
      </w:r>
      <w:r>
        <w:rPr>
          <w:rFonts w:hint="eastAsia"/>
        </w:rPr>
        <w:br/>
      </w:r>
      <w:r>
        <w:rPr>
          <w:rFonts w:hint="eastAsia"/>
        </w:rPr>
        <w:t>　　8.1 中国多模态大模型推理芯片供需现状及预测（2021-2032）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中国多模态大模型推理芯片产能、产量、产能利用率及发展趋势（2021-2032）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中国多模态大模型推理芯片产量、市场需求量及发展趋势（2021-2032）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中国多模态大模型推理芯片进出口分析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中国市场多模态大模型推理芯片主要进口来源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中国市场多模态大模型推理芯片主要出口目的地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不同产品类型多模态大模型推理芯片市场规模2021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不同应用多模态大模型推理芯片市场规模2021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中国市场主要厂商多模态大模型推理芯片销量（2021-2026）&amp;（千片）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中国市场主要厂商多模态大模型推理芯片销量市场份额（2021-2026）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中国市场主要厂商多模态大模型推理芯片收入（2021-2026）&amp;（万元）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中国市场主要厂商多模态大模型推理芯片收入份额（2021-2026）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2025年中国主要生产商多模态大模型推理芯片收入排名（万元）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中国市场主要厂商多模态大模型推理芯片价格（2021-2026）&amp;（元/片）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中国市场主要厂商多模态大模型推理芯片总部及产地分布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中国市场主要厂商成立时间及多模态大模型推理芯片商业化日期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中国市场主要厂商多模态大模型推理芯片产品类型及应用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2025年中国市场多模态大模型推理芯片主要厂商市场地位（第一梯队、第二梯队和第三梯队）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多模态大模型推理芯片市场投资、并购等现状分析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多模态大模型推理芯片生产基地、总部、竞争对手及市场地位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多模态大模型推理芯片产品规格、参数及市场应用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多模态大模型推理芯片销量（千片）、收入（万元）、价格（元/片）及毛利率（2021-2026）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137： 公司简介及主要业务</w:t>
      </w:r>
      <w:r>
        <w:rPr>
          <w:rFonts w:hint="eastAsia"/>
        </w:rPr>
        <w:br/>
      </w:r>
      <w:r>
        <w:rPr>
          <w:rFonts w:hint="eastAsia"/>
        </w:rPr>
        <w:t>　　表 138： 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中国市场不同产品类型多模态大模型推理芯片销量（2021-2026）&amp;（千片）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中国市场不同产品类型多模态大模型推理芯片销量市场份额（2021-2026）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中国市场不同产品类型多模态大模型推理芯片销量预测（2027-2032）&amp;（千片）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中国市场不同产品类型多模态大模型推理芯片销量市场份额预测（2027-2032）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中国市场不同产品类型多模态大模型推理芯片规模（2021-2026）&amp;（万元）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中国市场不同产品类型多模态大模型推理芯片规模市场份额（2021-2026）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中国市场不同产品类型多模态大模型推理芯片规模预测（2027-2032）&amp;（万元）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中国市场不同产品类型多模态大模型推理芯片规模市场份额预测（2027-2032）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中国市场不同应用多模态大模型推理芯片销量（2021-2026）&amp;（千片）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148： 中国市场不同应用多模态大模型推理芯片销量市场份额（2021-2026）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中国市场不同应用多模态大模型推理芯片销量预测（2027-2032）&amp;（千片）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150： 中国市场不同应用多模态大模型推理芯片销量市场份额预测（2027-2032）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中国市场不同应用多模态大模型推理芯片规模（2021-2026）&amp;（万元）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中国市场不同应用多模态大模型推理芯片规模市场份额（2021-2026）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中国市场不同应用多模态大模型推理芯片规模预测（2027-2032）&amp;（万元）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中国市场不同应用多模态大模型推理芯片规模市场份额预测（2027-2032）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多模态大模型推理芯片行业发展分析---发展趋势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多模态大模型推理芯片行业发展分析---厂商壁垒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多模态大模型推理芯片行业发展分析---驱动因素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多模态大模型推理芯片行业发展分析---制约因素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多模态大模型推理芯片行业相关重点政策一览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多模态大模型推理芯片行业供应链分析</w:t>
      </w:r>
      <w:r>
        <w:rPr>
          <w:rFonts w:hint="eastAsia"/>
        </w:rPr>
        <w:br/>
      </w:r>
      <w:r>
        <w:rPr>
          <w:rFonts w:hint="eastAsia"/>
        </w:rPr>
        <w:t>　　表 161： 多模态大模型推理芯片上游原料供应商</w:t>
      </w:r>
      <w:r>
        <w:rPr>
          <w:rFonts w:hint="eastAsia"/>
        </w:rPr>
        <w:br/>
      </w:r>
      <w:r>
        <w:rPr>
          <w:rFonts w:hint="eastAsia"/>
        </w:rPr>
        <w:t>　　表 162： 多模态大模型推理芯片行业主要下游客户</w:t>
      </w:r>
      <w:r>
        <w:rPr>
          <w:rFonts w:hint="eastAsia"/>
        </w:rPr>
        <w:br/>
      </w:r>
      <w:r>
        <w:rPr>
          <w:rFonts w:hint="eastAsia"/>
        </w:rPr>
        <w:t>　　表 163： 多模态大模型推理芯片典型经销商</w:t>
      </w:r>
      <w:r>
        <w:rPr>
          <w:rFonts w:hint="eastAsia"/>
        </w:rPr>
        <w:br/>
      </w:r>
      <w:r>
        <w:rPr>
          <w:rFonts w:hint="eastAsia"/>
        </w:rPr>
        <w:t>　　表 164： 中国多模态大模型推理芯片产量、销量、进口量及出口量（2021-2026）&amp;（千片）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165： 中国多模态大模型推理芯片产量、销量、进口量及出口量预测（2027-2032）&amp;（千片）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166： 中国市场多模态大模型推理芯片主要进口来源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中国市场多模态大模型推理芯片主要出口目的地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多模态大模型推理芯片产品图片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中国不同产品类型多模态大模型推理芯片市场规模市场份额2025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通用型推理芯片产品图片</w:t>
      </w:r>
      <w:r>
        <w:rPr>
          <w:rFonts w:hint="eastAsia"/>
        </w:rPr>
        <w:br/>
      </w:r>
      <w:r>
        <w:rPr>
          <w:rFonts w:hint="eastAsia"/>
        </w:rPr>
        <w:t>　　图 4： 边缘推理芯片产品图片</w:t>
      </w:r>
      <w:r>
        <w:rPr>
          <w:rFonts w:hint="eastAsia"/>
        </w:rPr>
        <w:br/>
      </w:r>
      <w:r>
        <w:rPr>
          <w:rFonts w:hint="eastAsia"/>
        </w:rPr>
        <w:t>　　图 5： 高性能计算专用推理芯片产品图片</w:t>
      </w:r>
      <w:r>
        <w:rPr>
          <w:rFonts w:hint="eastAsia"/>
        </w:rPr>
        <w:br/>
      </w:r>
      <w:r>
        <w:rPr>
          <w:rFonts w:hint="eastAsia"/>
        </w:rPr>
        <w:t>　　图 6： 节能型推理芯片产品图片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中国不同应用多模态大模型推理芯片市场份额2025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自动驾驶与智能交通</w:t>
      </w:r>
      <w:r>
        <w:rPr>
          <w:rFonts w:hint="eastAsia"/>
        </w:rPr>
        <w:br/>
      </w:r>
      <w:r>
        <w:rPr>
          <w:rFonts w:hint="eastAsia"/>
        </w:rPr>
        <w:t>　　图 10： 智能制造与工业自动化</w:t>
      </w:r>
      <w:r>
        <w:rPr>
          <w:rFonts w:hint="eastAsia"/>
        </w:rPr>
        <w:br/>
      </w:r>
      <w:r>
        <w:rPr>
          <w:rFonts w:hint="eastAsia"/>
        </w:rPr>
        <w:t>　　图 11： 医疗影像与辅助诊断</w:t>
      </w:r>
      <w:r>
        <w:rPr>
          <w:rFonts w:hint="eastAsia"/>
        </w:rPr>
        <w:br/>
      </w:r>
      <w:r>
        <w:rPr>
          <w:rFonts w:hint="eastAsia"/>
        </w:rPr>
        <w:t>　　图 12： 消费类电子与智能终端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中国市场多模态大模型推理芯片市场规模，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中国市场多模态大模型推理芯片收入及增长率（2021-2032）&amp;（万元）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中国市场多模态大模型推理芯片销量及增长率（2021-2032）&amp;（千片）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2025年中国市场主要厂商多模态大模型推理芯片销量市场份额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2025年中国市场主要厂商多模态大模型推理芯片收入市场份额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2025年中国市场前五大厂商多模态大模型推理芯片市场份额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2025年中国市场多模态大模型推理芯片第一梯队、第二梯队和第三梯队厂商（品牌）及市场份额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中国市场不同产品类型多模态大模型推理芯片价格走势（2021-2032）&amp;（元/片）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中国市场不同应用多模态大模型推理芯片价格走势（2021-2032）&amp;（元/片）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23： 多模态大模型推理芯片中国企业SWOT分析</w:t>
      </w:r>
      <w:r>
        <w:rPr>
          <w:rFonts w:hint="eastAsia"/>
        </w:rPr>
        <w:br/>
      </w:r>
      <w:r>
        <w:rPr>
          <w:rFonts w:hint="eastAsia"/>
        </w:rPr>
        <w:t>　　图 24： 多模态大模型推理芯片产业链</w:t>
      </w:r>
      <w:r>
        <w:rPr>
          <w:rFonts w:hint="eastAsia"/>
        </w:rPr>
        <w:br/>
      </w:r>
      <w:r>
        <w:rPr>
          <w:rFonts w:hint="eastAsia"/>
        </w:rPr>
        <w:t>　　图 25： 多模态大模型推理芯片行业采购模式分析</w:t>
      </w:r>
      <w:r>
        <w:rPr>
          <w:rFonts w:hint="eastAsia"/>
        </w:rPr>
        <w:br/>
      </w:r>
      <w:r>
        <w:rPr>
          <w:rFonts w:hint="eastAsia"/>
        </w:rPr>
        <w:t>　　图 26： 多模态大模型推理芯片行业生产模式分析</w:t>
      </w:r>
      <w:r>
        <w:rPr>
          <w:rFonts w:hint="eastAsia"/>
        </w:rPr>
        <w:br/>
      </w:r>
      <w:r>
        <w:rPr>
          <w:rFonts w:hint="eastAsia"/>
        </w:rPr>
        <w:t>　　图 27： 多模态大模型推理芯片行业销售模式分析</w:t>
      </w:r>
      <w:r>
        <w:rPr>
          <w:rFonts w:hint="eastAsia"/>
        </w:rPr>
        <w:br/>
      </w:r>
      <w:r>
        <w:rPr>
          <w:rFonts w:hint="eastAsia"/>
        </w:rPr>
        <w:t>　　图 28： 中国多模态大模型推理芯片产能、产量、产能利用率及发展趋势（2021-2032）&amp;（千片）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中国多模态大模型推理芯片产量、市场需求量及发展趋势（2021-2032）&amp;（千片）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e99acba894ac4" w:history="1">
        <w:r>
          <w:rPr>
            <w:rStyle w:val="Hyperlink"/>
          </w:rPr>
          <w:t>中国多模态大模型推理芯片行业研究分析及市场前景预测报告（2026-2032年）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e99acba894ac4" w:history="1">
        <w:r>
          <w:rPr>
            <w:rStyle w:val="Hyperlink"/>
          </w:rPr>
          <w:t>https://www.20087.com/2/52/DuoMoTaiDaMoXingTuiLiXinPianDeXianZhuangYuQianJing.html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热点：训练芯片和推理芯片的区别、多模态大模型推理芯片有哪些、芯片到底是什么用处、多模态算法、数模混合芯片有哪些、多模态 transformer、模拟芯片和数字芯片、多模态理论、国内开源大模型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24f0147a74eeb" w:history="1">
      <w:r>
        <w:rPr>
          <w:rStyle w:val="Hyperlink"/>
        </w:rPr>
        <w:t>中国多模态大模型推理芯片行业研究分析及市场前景预测报告（2026-2032年）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uoMoTaiDaMoXingTuiLiXinPianDeXianZhuangYuQianJing.html" TargetMode="External" Id="Rc78e99acba89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uoMoTaiDaMoXingTuiLiXinPianDeXianZhuangYuQianJing.html" TargetMode="External" Id="Rfdf24f0147a7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2026-03-03T00:56:35Z</dcterms:created>
  <dcterms:modified xsi:type="dcterms:W3CDTF">2026-03-03T01:56:35Z</dcterms:modified>
  <dc:subject>中国多模态大模型推理芯片行业研究分析及市场前景预测报告（2026-2032年）</dc:subject>
  <dc:title>中国多模态大模型推理芯片行业研究分析及市场前景预测报告（2026-2032年）</dc:title>
  <cp:keywords>中国多模态大模型推理芯片行业研究分析及市场前景预测报告（2026-2032年）</cp:keywords>
  <dc:description>中国多模态大模型推理芯片行业研究分析及市场前景预测报告（2026-2032年）</dc:description>
</cp:coreProperties>
</file>