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d8a3cd9ca49b3" w:history="1">
              <w:r>
                <w:rPr>
                  <w:rStyle w:val="Hyperlink"/>
                </w:rPr>
                <w:t>中国私有云行业发展调研与市场前景预测报告（2024-2030年）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d8a3cd9ca49b3" w:history="1">
              <w:r>
                <w:rPr>
                  <w:rStyle w:val="Hyperlink"/>
                </w:rPr>
                <w:t>中国私有云行业发展调研与市场前景预测报告（2024-2030年）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ad8a3cd9ca49b3" w:history="1">
                <w:r>
                  <w:rPr>
                    <w:rStyle w:val="Hyperlink"/>
                  </w:rPr>
                  <w:t>https://www.20087.com/2/92/SiYouYunHangYeXianZhuangYuFaZhan.html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有云是一种云计算模型，允许组织在自己的数据中心内构建和管理云环境，以满足特定的业务需求和合规性要求。近年来，随着数据安全和隐私问题的日益凸显，以及企业对于IT资源控制权的重视，私有云的部署和使用在全球范围内呈上升趋势。山东省的企业和政府部门也开始积极采用私有云解决方案，以提升数据管理的安全性和灵活性。</w:t>
      </w:r>
      <w:r>
        <w:rPr>
          <w:rFonts w:hint="eastAsia"/>
        </w:rPr>
        <w:br/>
      </w:r>
      <w:r>
        <w:rPr>
          <w:rFonts w:hint="eastAsia"/>
        </w:rPr>
        <w:t>　　私有云的未来将更加注重混合云和多云策略的整合。随着企业IT需求的多样化，单纯的私有云或公有云难以满足所有业务场景，因此，混合云架构将变得更加流行，允许企业根据实际需求灵活选择云资源。同时，随着云原生技术的发展，如容器、微服务等，私有云将更加易于扩展和管理，提供更加敏捷的IT服务。此外，随着5G、物联网等技术的应用，边缘计算将与私有云紧密结合，提供低延迟、高带宽的本地计算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d8a3cd9ca49b3" w:history="1">
        <w:r>
          <w:rPr>
            <w:rStyle w:val="Hyperlink"/>
          </w:rPr>
          <w:t>中国私有云行业发展调研与市场前景预测报告（2024-2030年）</w:t>
        </w:r>
      </w:hyperlink>
      <w:r>
        <w:rPr>
          <w:rFonts w:hint="eastAsia"/>
        </w:rPr>
        <w:t>》基于多年监测调研数据，结合私有云行业现状与发展前景，全面分析了私有云市场需求、市场规模、产业链构成、价格机制以及私有云细分市场特性。私有云报告客观评估了市场前景，预测了发展趋势，深入分析了品牌竞争、市场集中度及私有云重点企业运营状况。同时，私有云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私有云行业运行现状</w:t>
      </w:r>
      <w:r>
        <w:rPr>
          <w:rFonts w:hint="eastAsia"/>
        </w:rPr>
        <w:br/>
      </w:r>
      <w:r>
        <w:rPr>
          <w:rFonts w:hint="eastAsia"/>
        </w:rPr>
        <w:t>第一章 中国私有云行业发展概述</w:t>
      </w:r>
      <w:r>
        <w:rPr>
          <w:rFonts w:hint="eastAsia"/>
        </w:rPr>
        <w:br/>
      </w:r>
      <w:r>
        <w:rPr>
          <w:rFonts w:hint="eastAsia"/>
        </w:rPr>
        <w:t>　　第一节 私有云行业发展情况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最近3-5年中国私有云行业经济指标分析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一、服务器</w:t>
      </w:r>
      <w:r>
        <w:rPr>
          <w:rFonts w:hint="eastAsia"/>
        </w:rPr>
        <w:br/>
      </w:r>
      <w:r>
        <w:rPr>
          <w:rFonts w:hint="eastAsia"/>
        </w:rPr>
        <w:t>　　　　二、电子信息制造业</w:t>
      </w:r>
      <w:r>
        <w:rPr>
          <w:rFonts w:hint="eastAsia"/>
        </w:rPr>
        <w:br/>
      </w:r>
      <w:r>
        <w:rPr>
          <w:rFonts w:hint="eastAsia"/>
        </w:rPr>
        <w:t>　　　　三、软件业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中国私有云行业的国际比较分析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中国私有云行业竞争力指标分析</w:t>
      </w:r>
      <w:r>
        <w:rPr>
          <w:rFonts w:hint="eastAsia"/>
        </w:rPr>
        <w:br/>
      </w:r>
      <w:r>
        <w:rPr>
          <w:rFonts w:hint="eastAsia"/>
        </w:rPr>
        <w:t>　　　　一、产业竞争力评价指标体系的构建与说明</w:t>
      </w:r>
      <w:r>
        <w:rPr>
          <w:rFonts w:hint="eastAsia"/>
        </w:rPr>
        <w:br/>
      </w:r>
      <w:r>
        <w:rPr>
          <w:rFonts w:hint="eastAsia"/>
        </w:rPr>
        <w:t>　　　　二、产业竞争力的评价</w:t>
      </w:r>
      <w:r>
        <w:rPr>
          <w:rFonts w:hint="eastAsia"/>
        </w:rPr>
        <w:br/>
      </w:r>
      <w:r>
        <w:rPr>
          <w:rFonts w:hint="eastAsia"/>
        </w:rPr>
        <w:t>　　第二节 中国私有云行业经济指标国际比较分析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全球私有云行业市场需求分析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全球私有云行业市场供给分析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一、私有云行业需求市场</w:t>
      </w:r>
      <w:r>
        <w:rPr>
          <w:rFonts w:hint="eastAsia"/>
        </w:rPr>
        <w:br/>
      </w:r>
      <w:r>
        <w:rPr>
          <w:rFonts w:hint="eastAsia"/>
        </w:rPr>
        <w:t>　　　　二、私有云行业客户结构</w:t>
      </w:r>
      <w:r>
        <w:rPr>
          <w:rFonts w:hint="eastAsia"/>
        </w:rPr>
        <w:br/>
      </w:r>
      <w:r>
        <w:rPr>
          <w:rFonts w:hint="eastAsia"/>
        </w:rPr>
        <w:t>　　　　三、私有云行业需求的地区差异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一、私有云行业的需求预测</w:t>
      </w:r>
      <w:r>
        <w:rPr>
          <w:rFonts w:hint="eastAsia"/>
        </w:rPr>
        <w:br/>
      </w:r>
      <w:r>
        <w:rPr>
          <w:rFonts w:hint="eastAsia"/>
        </w:rPr>
        <w:t>　　　　二、私有云行业的供应预测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私有云产业链的分析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私有云行业区域市场调研</w:t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私有云行业主要市场大区发展状况及竞争力研究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私有云行业领域2024-2030年需求量预测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2024-2030年私有云行业领域需求产品（服务）功能预测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2024-2030年私有云行业领域需求产品（服务）市场格局预测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私有云行业竞争格局</w:t>
      </w:r>
      <w:r>
        <w:rPr>
          <w:rFonts w:hint="eastAsia"/>
        </w:rPr>
        <w:br/>
      </w:r>
      <w:r>
        <w:rPr>
          <w:rFonts w:hint="eastAsia"/>
        </w:rPr>
        <w:t>第七章 私有云市场竞争格局分析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私有云行业主要企业竞争力分析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私有云行业竞争格局分析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一、2019-2024年私有云行业竞争分析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二、2019-2024年国内外私有云竞争分析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三、2019-2024年中国私有云市场竞争分析</w:t>
      </w:r>
      <w:r>
        <w:rPr>
          <w:rFonts w:hint="eastAsia"/>
        </w:rPr>
        <w:br/>
      </w:r>
      <w:r>
        <w:rPr>
          <w:rFonts w:hint="eastAsia"/>
        </w:rPr>
        <w:t>　　　　四、2019-2024年中国私有云市场集中度分析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三、中国私有云行业参与国际竞争的战略市场定位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华为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二、主要优势与主要劣势</w:t>
      </w:r>
      <w:r>
        <w:rPr>
          <w:rFonts w:hint="eastAsia"/>
        </w:rPr>
        <w:br/>
      </w:r>
      <w:r>
        <w:rPr>
          <w:rFonts w:hint="eastAsia"/>
        </w:rPr>
        <w:t>　　　　三、未来投资前景分析</w:t>
      </w:r>
      <w:r>
        <w:rPr>
          <w:rFonts w:hint="eastAsia"/>
        </w:rPr>
        <w:br/>
      </w:r>
      <w:r>
        <w:rPr>
          <w:rFonts w:hint="eastAsia"/>
        </w:rPr>
        <w:t>　　第二节 H3C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二、主要优势与主要劣势</w:t>
      </w:r>
      <w:r>
        <w:rPr>
          <w:rFonts w:hint="eastAsia"/>
        </w:rPr>
        <w:br/>
      </w:r>
      <w:r>
        <w:rPr>
          <w:rFonts w:hint="eastAsia"/>
        </w:rPr>
        <w:t>　　　　三、未来投资前景分析</w:t>
      </w:r>
      <w:r>
        <w:rPr>
          <w:rFonts w:hint="eastAsia"/>
        </w:rPr>
        <w:br/>
      </w:r>
      <w:r>
        <w:rPr>
          <w:rFonts w:hint="eastAsia"/>
        </w:rPr>
        <w:t>　　第三节 联想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二、主要优势与主要劣势</w:t>
      </w:r>
      <w:r>
        <w:rPr>
          <w:rFonts w:hint="eastAsia"/>
        </w:rPr>
        <w:br/>
      </w:r>
      <w:r>
        <w:rPr>
          <w:rFonts w:hint="eastAsia"/>
        </w:rPr>
        <w:t>　　　　三、未来投资前景分析</w:t>
      </w:r>
      <w:r>
        <w:rPr>
          <w:rFonts w:hint="eastAsia"/>
        </w:rPr>
        <w:br/>
      </w:r>
      <w:r>
        <w:rPr>
          <w:rFonts w:hint="eastAsia"/>
        </w:rPr>
        <w:t>　　第四节 东软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二、主要优势与主要劣势</w:t>
      </w:r>
      <w:r>
        <w:rPr>
          <w:rFonts w:hint="eastAsia"/>
        </w:rPr>
        <w:br/>
      </w:r>
      <w:r>
        <w:rPr>
          <w:rFonts w:hint="eastAsia"/>
        </w:rPr>
        <w:t>　　　　三、未来投资前景分析</w:t>
      </w:r>
      <w:r>
        <w:rPr>
          <w:rFonts w:hint="eastAsia"/>
        </w:rPr>
        <w:br/>
      </w:r>
      <w:r>
        <w:rPr>
          <w:rFonts w:hint="eastAsia"/>
        </w:rPr>
        <w:t>　　第五节 中科曙光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二、主要优势与主要劣势</w:t>
      </w:r>
      <w:r>
        <w:rPr>
          <w:rFonts w:hint="eastAsia"/>
        </w:rPr>
        <w:br/>
      </w:r>
      <w:r>
        <w:rPr>
          <w:rFonts w:hint="eastAsia"/>
        </w:rPr>
        <w:t>　　　　三、未来投资前景分析</w:t>
      </w:r>
      <w:r>
        <w:rPr>
          <w:rFonts w:hint="eastAsia"/>
        </w:rPr>
        <w:br/>
      </w:r>
      <w:r>
        <w:rPr>
          <w:rFonts w:hint="eastAsia"/>
        </w:rPr>
        <w:t>　　第六节 浪潮信息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二、主要优势与主要劣势</w:t>
      </w:r>
      <w:r>
        <w:rPr>
          <w:rFonts w:hint="eastAsia"/>
        </w:rPr>
        <w:br/>
      </w:r>
      <w:r>
        <w:rPr>
          <w:rFonts w:hint="eastAsia"/>
        </w:rPr>
        <w:t>　　　　三、未来投资前景分析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2019-2024年中国私有云行业整体运行指标分析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中国私有云行业总体规模分析</w:t>
      </w:r>
      <w:r>
        <w:rPr>
          <w:rFonts w:hint="eastAsia"/>
        </w:rPr>
        <w:br/>
      </w:r>
      <w:r>
        <w:rPr>
          <w:rFonts w:hint="eastAsia"/>
        </w:rPr>
        <w:t>　　2019-2024年我国私有云市场规模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中国私有云行业产销分析</w:t>
      </w:r>
      <w:r>
        <w:rPr>
          <w:rFonts w:hint="eastAsia"/>
        </w:rPr>
        <w:br/>
      </w:r>
      <w:r>
        <w:rPr>
          <w:rFonts w:hint="eastAsia"/>
        </w:rPr>
        <w:t>　　第三节 中国私有云行业财务指标总体分析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中国私有云行业SWOT分析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私有云行业投资分析</w:t>
      </w:r>
      <w:r>
        <w:rPr>
          <w:rFonts w:hint="eastAsia"/>
        </w:rPr>
        <w:br/>
      </w:r>
      <w:r>
        <w:rPr>
          <w:rFonts w:hint="eastAsia"/>
        </w:rPr>
        <w:t>第十二章 2024-2030年私有云行业投资价值评估分析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中~智~林~私有云行业发展建议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2024年规模以上电子信息制造业增加值</w:t>
      </w:r>
      <w:r>
        <w:rPr>
          <w:rFonts w:hint="eastAsia"/>
        </w:rPr>
        <w:br/>
      </w:r>
      <w:r>
        <w:rPr>
          <w:rFonts w:hint="eastAsia"/>
        </w:rPr>
        <w:t>　　图表 2024年电子信息制造业主要行业出口交货值</w:t>
      </w:r>
      <w:r>
        <w:rPr>
          <w:rFonts w:hint="eastAsia"/>
        </w:rPr>
        <w:br/>
      </w:r>
      <w:r>
        <w:rPr>
          <w:rFonts w:hint="eastAsia"/>
        </w:rPr>
        <w:t>　　图表 2024年软件业务收入增长情况</w:t>
      </w:r>
      <w:r>
        <w:rPr>
          <w:rFonts w:hint="eastAsia"/>
        </w:rPr>
        <w:br/>
      </w:r>
      <w:r>
        <w:rPr>
          <w:rFonts w:hint="eastAsia"/>
        </w:rPr>
        <w:t>　　图表 2024年软件业利润总额走势</w:t>
      </w:r>
      <w:r>
        <w:rPr>
          <w:rFonts w:hint="eastAsia"/>
        </w:rPr>
        <w:br/>
      </w:r>
      <w:r>
        <w:rPr>
          <w:rFonts w:hint="eastAsia"/>
        </w:rPr>
        <w:t>　　图表 2024年软件出口增长情况</w:t>
      </w:r>
      <w:r>
        <w:rPr>
          <w:rFonts w:hint="eastAsia"/>
        </w:rPr>
        <w:br/>
      </w:r>
      <w:r>
        <w:rPr>
          <w:rFonts w:hint="eastAsia"/>
        </w:rPr>
        <w:t>　　图表 2024年软件业从业人员工资总额增长情况</w:t>
      </w:r>
      <w:r>
        <w:rPr>
          <w:rFonts w:hint="eastAsia"/>
        </w:rPr>
        <w:br/>
      </w:r>
      <w:r>
        <w:rPr>
          <w:rFonts w:hint="eastAsia"/>
        </w:rPr>
        <w:t>　　图表 2024年软件业分类收入占比情况</w:t>
      </w:r>
      <w:r>
        <w:rPr>
          <w:rFonts w:hint="eastAsia"/>
        </w:rPr>
        <w:br/>
      </w:r>
      <w:r>
        <w:rPr>
          <w:rFonts w:hint="eastAsia"/>
        </w:rPr>
        <w:t>　　图表 2024年软件业分区域增长情况</w:t>
      </w:r>
      <w:r>
        <w:rPr>
          <w:rFonts w:hint="eastAsia"/>
        </w:rPr>
        <w:br/>
      </w:r>
      <w:r>
        <w:rPr>
          <w:rFonts w:hint="eastAsia"/>
        </w:rPr>
        <w:t>　　图表 2024年前十位省市软件业增长情况</w:t>
      </w:r>
      <w:r>
        <w:rPr>
          <w:rFonts w:hint="eastAsia"/>
        </w:rPr>
        <w:br/>
      </w:r>
      <w:r>
        <w:rPr>
          <w:rFonts w:hint="eastAsia"/>
        </w:rPr>
        <w:t>　　图表 2024年中心城市软件业务收入增长情况</w:t>
      </w:r>
      <w:r>
        <w:rPr>
          <w:rFonts w:hint="eastAsia"/>
        </w:rPr>
        <w:br/>
      </w:r>
      <w:r>
        <w:rPr>
          <w:rFonts w:hint="eastAsia"/>
        </w:rPr>
        <w:t>　　图表 2019-2024年中国私有云市场规模及全球市场占有比例</w:t>
      </w:r>
      <w:r>
        <w:rPr>
          <w:rFonts w:hint="eastAsia"/>
        </w:rPr>
        <w:br/>
      </w:r>
      <w:r>
        <w:rPr>
          <w:rFonts w:hint="eastAsia"/>
        </w:rPr>
        <w:t>　　图表 2019-2024年全球私有云市场规模分析</w:t>
      </w:r>
      <w:r>
        <w:rPr>
          <w:rFonts w:hint="eastAsia"/>
        </w:rPr>
        <w:br/>
      </w:r>
      <w:r>
        <w:rPr>
          <w:rFonts w:hint="eastAsia"/>
        </w:rPr>
        <w:t>　　图表 2024年全球私有云市场需求结构分析</w:t>
      </w:r>
      <w:r>
        <w:rPr>
          <w:rFonts w:hint="eastAsia"/>
        </w:rPr>
        <w:br/>
      </w:r>
      <w:r>
        <w:rPr>
          <w:rFonts w:hint="eastAsia"/>
        </w:rPr>
        <w:t>　　图表 2024年全球私有云市场主要区域份额对比</w:t>
      </w:r>
      <w:r>
        <w:rPr>
          <w:rFonts w:hint="eastAsia"/>
        </w:rPr>
        <w:br/>
      </w:r>
      <w:r>
        <w:rPr>
          <w:rFonts w:hint="eastAsia"/>
        </w:rPr>
        <w:t>　　图表 2019-2024年中国私有云行业市场需求规模</w:t>
      </w:r>
      <w:r>
        <w:rPr>
          <w:rFonts w:hint="eastAsia"/>
        </w:rPr>
        <w:br/>
      </w:r>
      <w:r>
        <w:rPr>
          <w:rFonts w:hint="eastAsia"/>
        </w:rPr>
        <w:t>　　图表 私有云客户结构分析</w:t>
      </w:r>
      <w:r>
        <w:rPr>
          <w:rFonts w:hint="eastAsia"/>
        </w:rPr>
        <w:br/>
      </w:r>
      <w:r>
        <w:rPr>
          <w:rFonts w:hint="eastAsia"/>
        </w:rPr>
        <w:t>　　图表 2024年中国私有云行业主要区域市场份额对比</w:t>
      </w:r>
      <w:r>
        <w:rPr>
          <w:rFonts w:hint="eastAsia"/>
        </w:rPr>
        <w:br/>
      </w:r>
      <w:r>
        <w:rPr>
          <w:rFonts w:hint="eastAsia"/>
        </w:rPr>
        <w:t>　　图表 2019-2024年中国私有云行业供给能力分析</w:t>
      </w:r>
      <w:r>
        <w:rPr>
          <w:rFonts w:hint="eastAsia"/>
        </w:rPr>
        <w:br/>
      </w:r>
      <w:r>
        <w:rPr>
          <w:rFonts w:hint="eastAsia"/>
        </w:rPr>
        <w:t>　　图表 2024-2030年中国私有云行业需求能力预测</w:t>
      </w:r>
      <w:r>
        <w:rPr>
          <w:rFonts w:hint="eastAsia"/>
        </w:rPr>
        <w:br/>
      </w:r>
      <w:r>
        <w:rPr>
          <w:rFonts w:hint="eastAsia"/>
        </w:rPr>
        <w:t>　　图表 2024-2030年中国私有云行业供给能力预测</w:t>
      </w:r>
      <w:r>
        <w:rPr>
          <w:rFonts w:hint="eastAsia"/>
        </w:rPr>
        <w:br/>
      </w:r>
      <w:r>
        <w:rPr>
          <w:rFonts w:hint="eastAsia"/>
        </w:rPr>
        <w:t>　　图表 2024-2030年中国私有云行业供需平衡分析</w:t>
      </w:r>
      <w:r>
        <w:rPr>
          <w:rFonts w:hint="eastAsia"/>
        </w:rPr>
        <w:br/>
      </w:r>
      <w:r>
        <w:rPr>
          <w:rFonts w:hint="eastAsia"/>
        </w:rPr>
        <w:t>　　图表 2024-2030年中国私有云行业供需平衡预测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d8a3cd9ca49b3" w:history="1">
        <w:r>
          <w:rPr>
            <w:rStyle w:val="Hyperlink"/>
          </w:rPr>
          <w:t>中国私有云行业发展调研与市场前景预测报告（2024-2030年）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ad8a3cd9ca49b3" w:history="1">
        <w:r>
          <w:rPr>
            <w:rStyle w:val="Hyperlink"/>
          </w:rPr>
          <w:t>https://www.20087.com/2/92/SiYouYunHangYeXianZhuangYuFaZhan.html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9586af9af4cf9" w:history="1">
      <w:r>
        <w:rPr>
          <w:rStyle w:val="Hyperlink"/>
        </w:rPr>
        <w:t>中国私有云行业发展调研与市场前景预测报告（2024-2030年）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iYouYunHangYeXianZhuangYuFaZhan.html" TargetMode="External" Id="R7bad8a3cd9ca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iYouYunHangYeXianZhuangYuFaZhan.html" TargetMode="External" Id="Reb29586af9af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2024-04-08T04:59:00Z</dcterms:created>
  <dcterms:modified xsi:type="dcterms:W3CDTF">2024-04-08T05:59:00Z</dcterms:modified>
  <dc:subject>中国私有云行业发展调研与市场前景预测报告（2024-2030年）</dc:subject>
  <dc:title>中国私有云行业发展调研与市场前景预测报告（2024-2030年）</dc:title>
  <cp:keywords>中国私有云行业发展调研与市场前景预测报告（2024-2030年）</cp:keywords>
  <dc:description>中国私有云行业发展调研与市场前景预测报告（2024-2030年）</dc:description>
</cp:coreProperties>
</file>