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da5cf03d64025" w:history="1">
              <w:r>
                <w:rPr>
                  <w:rStyle w:val="Hyperlink"/>
                </w:rPr>
                <w:t>2024-2030年中国IC设计市场调查研究及发展前景趋势分析报告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da5cf03d64025" w:history="1">
              <w:r>
                <w:rPr>
                  <w:rStyle w:val="Hyperlink"/>
                </w:rPr>
                <w:t>2024-2030年中国IC设计市场调查研究及发展前景趋势分析报告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da5cf03d64025" w:history="1">
                <w:r>
                  <w:rPr>
                    <w:rStyle w:val="Hyperlink"/>
                  </w:rPr>
                  <w:t>https://www.20087.com/3/12/ICSheJiShiChangXuQiuFenXiYuFaZha.html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行业是半导体产业的创新引擎，近年来随着5G、人工智能、物联网等新兴技术的兴起，IC设计迎来了前所未有的发展机遇。先进制程技术的突破，如7nm、5nm乃至更小的节点，使得IC能够集成更多晶体管，实现更高性能和更低功耗。同时，EDA（Electronic Design Automation）工具的智能化，提高了设计效率和准确性。</w:t>
      </w:r>
      <w:r>
        <w:rPr>
          <w:rFonts w:hint="eastAsia"/>
        </w:rPr>
        <w:br/>
      </w:r>
      <w:r>
        <w:rPr>
          <w:rFonts w:hint="eastAsia"/>
        </w:rPr>
        <w:t>　　未来，IC设计将更加注重异构集成和定制化。随着摩尔定律逼近物理极限，通过将不同类型的功能模块（如CPU、GPU、AI加速器）集成在同一芯片上，可以继续提升系统性能。同时，针对特定应用的专用芯片（ASIC）和FPGA（Field-Programmable Gate Array）将更加流行，以满足个性化和高效能计算的需求。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da5cf03d64025" w:history="1">
        <w:r>
          <w:rPr>
            <w:rStyle w:val="Hyperlink"/>
          </w:rPr>
          <w:t>2024-2030年中国IC设计市场调查研究及发展前景趋势分析报告</w:t>
        </w:r>
      </w:hyperlink>
      <w:r>
        <w:rPr>
          <w:rFonts w:hint="eastAsia"/>
        </w:rPr>
        <w:t>》在多年IC设计行业研究结论的基础上，结合中国IC设计行业市场的发展现状，通过资深研究团队对IC设计市场各类资讯进行整理分析，并依托国家权威数据资源和长期市场监测的数据库，对IC设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bda5cf03d64025" w:history="1">
        <w:r>
          <w:rPr>
            <w:rStyle w:val="Hyperlink"/>
          </w:rPr>
          <w:t>2024-2030年中国IC设计市场调查研究及发展前景趋势分析报告</w:t>
        </w:r>
      </w:hyperlink>
      <w:r>
        <w:rPr>
          <w:rFonts w:hint="eastAsia"/>
        </w:rPr>
        <w:t>可以帮助投资者准确把握IC设计行业的市场现状，为投资者进行投资作出IC设计行业前景预判，挖掘IC设计行业投资价值，同时提出IC设计行业投资策略、营销策略等方面的建议。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IC设计行业概述</w:t>
      </w:r>
      <w:r>
        <w:rPr>
          <w:rFonts w:hint="eastAsia"/>
        </w:rPr>
        <w:br/>
      </w:r>
      <w:r>
        <w:rPr>
          <w:rFonts w:hint="eastAsia"/>
        </w:rPr>
        <w:t>　　第一节 IC设计行业特点</w:t>
      </w:r>
      <w:r>
        <w:rPr>
          <w:rFonts w:hint="eastAsia"/>
        </w:rPr>
        <w:br/>
      </w:r>
      <w:r>
        <w:rPr>
          <w:rFonts w:hint="eastAsia"/>
        </w:rPr>
        <w:t>　　第二节 IC设计行业发展趋势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IC设计行业社会环境分析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2024年中国IC设计行业技术环境分析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全球及中国IC设计市场</w:t>
      </w:r>
      <w:r>
        <w:rPr>
          <w:rFonts w:hint="eastAsia"/>
        </w:rPr>
        <w:br/>
      </w:r>
      <w:r>
        <w:rPr>
          <w:rFonts w:hint="eastAsia"/>
        </w:rPr>
        <w:t>　　第一节 全球IC设计市场</w:t>
      </w:r>
      <w:r>
        <w:rPr>
          <w:rFonts w:hint="eastAsia"/>
        </w:rPr>
        <w:br/>
      </w:r>
      <w:r>
        <w:rPr>
          <w:rFonts w:hint="eastAsia"/>
        </w:rPr>
        <w:t>　　第二节 中国台湾IC设计市场</w:t>
      </w:r>
      <w:r>
        <w:rPr>
          <w:rFonts w:hint="eastAsia"/>
        </w:rPr>
        <w:br/>
      </w:r>
      <w:r>
        <w:rPr>
          <w:rFonts w:hint="eastAsia"/>
        </w:rPr>
        <w:t>　　第三节 中国大陆IC设计市场</w:t>
      </w:r>
      <w:r>
        <w:rPr>
          <w:rFonts w:hint="eastAsia"/>
        </w:rPr>
        <w:br/>
      </w:r>
      <w:r>
        <w:rPr>
          <w:rFonts w:hint="eastAsia"/>
        </w:rPr>
        <w:t>　　　　一、中国IC设计市场概况</w:t>
      </w:r>
      <w:r>
        <w:rPr>
          <w:rFonts w:hint="eastAsia"/>
        </w:rPr>
        <w:br/>
      </w:r>
      <w:r>
        <w:rPr>
          <w:rFonts w:hint="eastAsia"/>
        </w:rPr>
        <w:t>　　　　2024-2030年中国IC设计公司营收情况</w:t>
      </w:r>
      <w:r>
        <w:rPr>
          <w:rFonts w:hint="eastAsia"/>
        </w:rPr>
        <w:br/>
      </w:r>
      <w:r>
        <w:rPr>
          <w:rFonts w:hint="eastAsia"/>
        </w:rPr>
        <w:t>　　　　从设计业销售变化情况来看，全行业销售预计为1945.98亿元，比的1518.52亿元增长28.15%，在全球集成电路设计业所占的比重再次大幅提高。</w:t>
      </w:r>
      <w:r>
        <w:rPr>
          <w:rFonts w:hint="eastAsia"/>
        </w:rPr>
        <w:br/>
      </w:r>
      <w:r>
        <w:rPr>
          <w:rFonts w:hint="eastAsia"/>
        </w:rPr>
        <w:t>　　　　2017年我国芯片设计业的从业人员规模与的基本相同，略有增长，大约为14万人。因而得出人均产值139万元人民币。</w:t>
      </w:r>
      <w:r>
        <w:rPr>
          <w:rFonts w:hint="eastAsia"/>
        </w:rPr>
        <w:br/>
      </w:r>
      <w:r>
        <w:rPr>
          <w:rFonts w:hint="eastAsia"/>
        </w:rPr>
        <w:t>　　　　2024-2030年中国不同方向IC设计的收入规模（单位：亿元）</w:t>
      </w:r>
      <w:r>
        <w:rPr>
          <w:rFonts w:hint="eastAsia"/>
        </w:rPr>
        <w:br/>
      </w:r>
      <w:r>
        <w:rPr>
          <w:rFonts w:hint="eastAsia"/>
        </w:rPr>
        <w:t>　　　　截止，据统计，产品领域分布情况来看，在通信、计算机、多媒体、导航、模拟、功率和消费电子等8个领域中，有5个领域的企业数量增加，3个领域的企业数量下降。</w:t>
      </w:r>
      <w:r>
        <w:rPr>
          <w:rFonts w:hint="eastAsia"/>
        </w:rPr>
        <w:br/>
      </w:r>
      <w:r>
        <w:rPr>
          <w:rFonts w:hint="eastAsia"/>
        </w:rPr>
        <w:t>　　　　从事通信芯片设计的企业从的241家增加到266家，销售额增长了30.7%，达到899.74亿元。</w:t>
      </w:r>
      <w:r>
        <w:rPr>
          <w:rFonts w:hint="eastAsia"/>
        </w:rPr>
        <w:br/>
      </w:r>
      <w:r>
        <w:rPr>
          <w:rFonts w:hint="eastAsia"/>
        </w:rPr>
        <w:t>　　　　从事多媒体芯片设计的企业从去年的43家到增长72家，销售总额下降了0.63%，达到175.57亿元；</w:t>
      </w:r>
      <w:r>
        <w:rPr>
          <w:rFonts w:hint="eastAsia"/>
        </w:rPr>
        <w:br/>
      </w:r>
      <w:r>
        <w:rPr>
          <w:rFonts w:hint="eastAsia"/>
        </w:rPr>
        <w:t>　　　　从事模拟芯片设计的企业数量从219家减少到180家，销售额增长了5.14%，达到68亿元。</w:t>
      </w:r>
      <w:r>
        <w:rPr>
          <w:rFonts w:hint="eastAsia"/>
        </w:rPr>
        <w:br/>
      </w:r>
      <w:r>
        <w:rPr>
          <w:rFonts w:hint="eastAsia"/>
        </w:rPr>
        <w:t>　　　　从事功率器件设计的企业从77家增加到82家，销售额增长了155.14%，达到76.67亿元，为增长最快的产品领域；</w:t>
      </w:r>
      <w:r>
        <w:rPr>
          <w:rFonts w:hint="eastAsia"/>
        </w:rPr>
        <w:br/>
      </w:r>
      <w:r>
        <w:rPr>
          <w:rFonts w:hint="eastAsia"/>
        </w:rPr>
        <w:t>　　　　从事消费类电子芯片设计的企业数量从上年的589家增加到610家，销售增长45.2%，达452.33亿元，继续保持了的快速增长势头。</w:t>
      </w:r>
      <w:r>
        <w:rPr>
          <w:rFonts w:hint="eastAsia"/>
        </w:rPr>
        <w:br/>
      </w:r>
      <w:r>
        <w:rPr>
          <w:rFonts w:hint="eastAsia"/>
        </w:rPr>
        <w:t>　　　　从事智能卡芯片设计企业从上年的69家减少到62家，但销售总和上升了5.68%，达到139.15亿元。</w:t>
      </w:r>
      <w:r>
        <w:rPr>
          <w:rFonts w:hint="eastAsia"/>
        </w:rPr>
        <w:br/>
      </w:r>
      <w:r>
        <w:rPr>
          <w:rFonts w:hint="eastAsia"/>
        </w:rPr>
        <w:t>　　　　从事计算机芯片设计的企业数量从去年的107家减少到85家，但销售提升了13.99%，达到128.28亿元。</w:t>
      </w:r>
      <w:r>
        <w:rPr>
          <w:rFonts w:hint="eastAsia"/>
        </w:rPr>
        <w:br/>
      </w:r>
      <w:r>
        <w:rPr>
          <w:rFonts w:hint="eastAsia"/>
        </w:rPr>
        <w:t>　　　　IC设计企业，未来建议关注指纹识别芯片龙头企业汇顶科技、模拟IC设计公司圣邦股份、安防芯片设计的富瀚微等，这些公司研发实力强、创新能力强，有望着芯片国产化的东风伴随着国内市场一起成长。</w:t>
      </w:r>
      <w:r>
        <w:rPr>
          <w:rFonts w:hint="eastAsia"/>
        </w:rPr>
        <w:br/>
      </w:r>
      <w:r>
        <w:rPr>
          <w:rFonts w:hint="eastAsia"/>
        </w:rPr>
        <w:t>　　　　二、中国手机IC市场</w:t>
      </w:r>
      <w:r>
        <w:rPr>
          <w:rFonts w:hint="eastAsia"/>
        </w:rPr>
        <w:br/>
      </w:r>
      <w:r>
        <w:rPr>
          <w:rFonts w:hint="eastAsia"/>
        </w:rPr>
        <w:t>　　　　三、中国智能卡IC市场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基础类IC设计企业</w:t>
      </w:r>
      <w:r>
        <w:rPr>
          <w:rFonts w:hint="eastAsia"/>
        </w:rPr>
        <w:br/>
      </w:r>
      <w:r>
        <w:rPr>
          <w:rFonts w:hint="eastAsia"/>
        </w:rPr>
        <w:t>　　第一节 上海贝岭（600171，shanghai belling co.，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无锡华润微电子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华微电子（600360，jilin sino-mICroelectronICs co.，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晶门科技（，solomon system）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北京君正集成电路股份有限公司（上市通过审核）</w:t>
      </w:r>
      <w:r>
        <w:rPr>
          <w:rFonts w:hint="eastAsia"/>
        </w:rPr>
        <w:br/>
      </w:r>
      <w:r>
        <w:rPr>
          <w:rFonts w:hint="eastAsia"/>
        </w:rPr>
        <w:t>　　第六节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第七节 苏州国芯科技有限公司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通讯类IC设计企业</w:t>
      </w:r>
      <w:r>
        <w:rPr>
          <w:rFonts w:hint="eastAsia"/>
        </w:rPr>
        <w:br/>
      </w:r>
      <w:r>
        <w:rPr>
          <w:rFonts w:hint="eastAsia"/>
        </w:rPr>
        <w:t>　　第一节 国民技术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锐迪科（rda mICroelectronICs，inc）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海思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展讯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多媒体IC设计企业</w:t>
      </w:r>
      <w:r>
        <w:rPr>
          <w:rFonts w:hint="eastAsia"/>
        </w:rPr>
        <w:br/>
      </w:r>
      <w:r>
        <w:rPr>
          <w:rFonts w:hint="eastAsia"/>
        </w:rPr>
        <w:t>　　第一节 中星微电子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珠海炬力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士兰微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上海泰景</w:t>
      </w:r>
      <w:r>
        <w:rPr>
          <w:rFonts w:hint="eastAsia"/>
        </w:rPr>
        <w:br/>
      </w:r>
      <w:r>
        <w:rPr>
          <w:rFonts w:hint="eastAsia"/>
        </w:rPr>
        <w:t>　　第五节 深圳芯邦</w:t>
      </w:r>
      <w:r>
        <w:rPr>
          <w:rFonts w:hint="eastAsia"/>
        </w:rPr>
        <w:br/>
      </w:r>
      <w:r>
        <w:rPr>
          <w:rFonts w:hint="eastAsia"/>
        </w:rPr>
        <w:t>　　第六节 上海格科微</w:t>
      </w:r>
      <w:r>
        <w:rPr>
          <w:rFonts w:hint="eastAsia"/>
        </w:rPr>
        <w:br/>
      </w:r>
      <w:r>
        <w:rPr>
          <w:rFonts w:hint="eastAsia"/>
        </w:rPr>
        <w:t>　　第七节 北京海尔</w:t>
      </w:r>
      <w:r>
        <w:rPr>
          <w:rFonts w:hint="eastAsia"/>
        </w:rPr>
        <w:br/>
      </w:r>
      <w:r>
        <w:rPr>
          <w:rFonts w:hint="eastAsia"/>
        </w:rPr>
        <w:t>　　第八节 杭州国芯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智能卡IC设计企业</w:t>
      </w:r>
      <w:r>
        <w:rPr>
          <w:rFonts w:hint="eastAsia"/>
        </w:rPr>
        <w:br/>
      </w:r>
      <w:r>
        <w:rPr>
          <w:rFonts w:hint="eastAsia"/>
        </w:rPr>
        <w:t>　　第一节 远望谷（002161）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上海复旦微电子</w:t>
      </w:r>
      <w:r>
        <w:rPr>
          <w:rFonts w:hint="eastAsia"/>
        </w:rPr>
        <w:br/>
      </w:r>
      <w:r>
        <w:rPr>
          <w:rFonts w:hint="eastAsia"/>
        </w:rPr>
        <w:t>　　第三节 大唐微电子</w:t>
      </w:r>
      <w:r>
        <w:rPr>
          <w:rFonts w:hint="eastAsia"/>
        </w:rPr>
        <w:br/>
      </w:r>
      <w:r>
        <w:rPr>
          <w:rFonts w:hint="eastAsia"/>
        </w:rPr>
        <w:t>　　第四节 上海华虹</w:t>
      </w:r>
      <w:r>
        <w:rPr>
          <w:rFonts w:hint="eastAsia"/>
        </w:rPr>
        <w:br/>
      </w:r>
      <w:r>
        <w:rPr>
          <w:rFonts w:hint="eastAsia"/>
        </w:rPr>
        <w:t>　　第五节 北京同方微电子有限公司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其他类型IC设计企业</w:t>
      </w:r>
      <w:r>
        <w:rPr>
          <w:rFonts w:hint="eastAsia"/>
        </w:rPr>
        <w:br/>
      </w:r>
      <w:r>
        <w:rPr>
          <w:rFonts w:hint="eastAsia"/>
        </w:rPr>
        <w:t>　　第一节 欧比特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福星晓程（300139）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东软载波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2018-2023年中国IC设计发展前景预测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2018-2023年中国IC设计行业投资机会与风险预警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 产业垂直分工演化过程</w:t>
      </w:r>
      <w:r>
        <w:rPr>
          <w:rFonts w:hint="eastAsia"/>
        </w:rPr>
        <w:br/>
      </w:r>
      <w:r>
        <w:rPr>
          <w:rFonts w:hint="eastAsia"/>
        </w:rPr>
        <w:t>　　图表 IC设计在半导体产业链中的价值占比</w:t>
      </w:r>
      <w:r>
        <w:rPr>
          <w:rFonts w:hint="eastAsia"/>
        </w:rPr>
        <w:br/>
      </w:r>
      <w:r>
        <w:rPr>
          <w:rFonts w:hint="eastAsia"/>
        </w:rPr>
        <w:t>　　图表 IC设计技术发展进程</w:t>
      </w:r>
      <w:r>
        <w:rPr>
          <w:rFonts w:hint="eastAsia"/>
        </w:rPr>
        <w:br/>
      </w:r>
      <w:r>
        <w:rPr>
          <w:rFonts w:hint="eastAsia"/>
        </w:rPr>
        <w:t>　　图表 IC系统性能和集成度</w:t>
      </w:r>
      <w:r>
        <w:rPr>
          <w:rFonts w:hint="eastAsia"/>
        </w:rPr>
        <w:br/>
      </w:r>
      <w:r>
        <w:rPr>
          <w:rFonts w:hint="eastAsia"/>
        </w:rPr>
        <w:t>　　图表 3c应用领域关键IC整合趋势</w:t>
      </w:r>
      <w:r>
        <w:rPr>
          <w:rFonts w:hint="eastAsia"/>
        </w:rPr>
        <w:br/>
      </w:r>
      <w:r>
        <w:rPr>
          <w:rFonts w:hint="eastAsia"/>
        </w:rPr>
        <w:t>　　图表 人机接口关键半导体组件及主要供货商</w:t>
      </w:r>
      <w:r>
        <w:rPr>
          <w:rFonts w:hint="eastAsia"/>
        </w:rPr>
        <w:br/>
      </w:r>
      <w:r>
        <w:rPr>
          <w:rFonts w:hint="eastAsia"/>
        </w:rPr>
        <w:t>　　图表 全球25大IC设计商</w:t>
      </w:r>
      <w:r>
        <w:rPr>
          <w:rFonts w:hint="eastAsia"/>
        </w:rPr>
        <w:br/>
      </w:r>
      <w:r>
        <w:rPr>
          <w:rFonts w:hint="eastAsia"/>
        </w:rPr>
        <w:t>　　图表 2024-2030年中国台湾IC设计产业产值</w:t>
      </w:r>
      <w:r>
        <w:rPr>
          <w:rFonts w:hint="eastAsia"/>
        </w:rPr>
        <w:br/>
      </w:r>
      <w:r>
        <w:rPr>
          <w:rFonts w:hint="eastAsia"/>
        </w:rPr>
        <w:t>　　图表 2024年中国台湾IC设计产业前10大厂商营收及成长率</w:t>
      </w:r>
      <w:r>
        <w:rPr>
          <w:rFonts w:hint="eastAsia"/>
        </w:rPr>
        <w:br/>
      </w:r>
      <w:r>
        <w:rPr>
          <w:rFonts w:hint="eastAsia"/>
        </w:rPr>
        <w:t>　　图表 2024-2030年中国IC设计产值变化趋势图</w:t>
      </w:r>
      <w:r>
        <w:rPr>
          <w:rFonts w:hint="eastAsia"/>
        </w:rPr>
        <w:br/>
      </w:r>
      <w:r>
        <w:rPr>
          <w:rFonts w:hint="eastAsia"/>
        </w:rPr>
        <w:t>　　图表 中国IC市场应用结构</w:t>
      </w:r>
      <w:r>
        <w:rPr>
          <w:rFonts w:hint="eastAsia"/>
        </w:rPr>
        <w:br/>
      </w:r>
      <w:r>
        <w:rPr>
          <w:rFonts w:hint="eastAsia"/>
        </w:rPr>
        <w:t>　　图表 2024-2030年国内手机出货量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da5cf03d64025" w:history="1">
        <w:r>
          <w:rPr>
            <w:rStyle w:val="Hyperlink"/>
          </w:rPr>
          <w:t>2024-2030年中国IC设计市场调查研究及发展前景趋势分析报告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da5cf03d64025" w:history="1">
        <w:r>
          <w:rPr>
            <w:rStyle w:val="Hyperlink"/>
          </w:rPr>
          <w:t>https://www.20087.com/3/12/ICSheJiShiChangXuQiuFenXiYuFaZha.html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11458d9c436d" w:history="1">
      <w:r>
        <w:rPr>
          <w:rStyle w:val="Hyperlink"/>
        </w:rPr>
        <w:t>2024-2030年中国IC设计市场调查研究及发展前景趋势分析报告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ICSheJiShiChangXuQiuFenXiYuFaZha.html" TargetMode="External" Id="R92bda5cf03d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ICSheJiShiChangXuQiuFenXiYuFaZha.html" TargetMode="External" Id="R17d311458d9c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2023-11-14T03:13:00Z</dcterms:created>
  <dcterms:modified xsi:type="dcterms:W3CDTF">2023-11-14T04:13:00Z</dcterms:modified>
  <dc:subject>2024-2030年中国IC设计市场调查研究及发展前景趋势分析报告</dc:subject>
  <dc:title>2024-2030年中国IC设计市场调查研究及发展前景趋势分析报告</dc:title>
  <cp:keywords>2024-2030年中国IC设计市场调查研究及发展前景趋势分析报告</cp:keywords>
  <dc:description>2024-2030年中国IC设计市场调查研究及发展前景趋势分析报告</dc:description>
</cp:coreProperties>
</file>