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5bb3008234825" w:history="1">
              <w:r>
                <w:rPr>
                  <w:rStyle w:val="Hyperlink"/>
                </w:rPr>
                <w:t>2026-2032年全球与中国射频同轴连接器行业现状调研及发展前景报告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5bb3008234825" w:history="1">
              <w:r>
                <w:rPr>
                  <w:rStyle w:val="Hyperlink"/>
                </w:rPr>
                <w:t>2026-2032年全球与中国射频同轴连接器行业现状调研及发展前景报告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5bb3008234825" w:history="1">
                <w:r>
                  <w:rPr>
                    <w:rStyle w:val="Hyperlink"/>
                  </w:rPr>
                  <w:t>https://www.20087.com/3/52/ShePinTongZhouLianJieQiDeXianZhuangYuFaZhanQianJing.html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同轴连接器是用于传输高频信号的精密互连器件，广泛应用于通信基站、测试仪器、航空航天及国防电子系统，常见类型包括SMA、N型、2.92mm及1.85mm等，核心性能指标涵盖频率范围、驻波比、插入损耗与重复插拔寿命。当前高端连接器采用铍铜或不锈钢主体，镀金接触面以保障低接触电阻与抗氧化性，在5G毫米波与相控阵雷达推动下，小型化、高密度与相位稳定性成为关键。然而，微米级公差加工对模具与装配工艺要求严苛；高频下趋肤效应与介质损耗限制性能上限；且国产连接器在长期可靠性与一致性方面仍与国际品牌存在差距。</w:t>
      </w:r>
      <w:r>
        <w:rPr>
          <w:rFonts w:hint="eastAsia"/>
        </w:rPr>
        <w:br/>
      </w:r>
      <w:r>
        <w:rPr>
          <w:rFonts w:hint="eastAsia"/>
        </w:rPr>
        <w:t>　　未来，射频同轴连接器将向更高频率、更低无源互调（PIM）与智能集成方向演进。空气介质或低介电常数复合材料降低信号衰减；纳米涂层技术提升耐磨与抗腐蚀性能。在结构上，盲插式与板对板连接器支持高速自动装配；多通道集成设计满足AIP（天线-in-package）需求。AI辅助公差分析优化配合间隙，减少反射；嵌入式传感器监测连接状态与温升，预防故障。同时，面向6G与量子通信，超导同轴连接器及低温兼容型号进入研发阶段。长远看，射频同轴连接器将从基础互连元件升级为具备信号完整性保障、状态感知与高频极限突破能力的精密射频接口，在先进电子系统微型化与高频化进程中持续构筑可靠连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5bb3008234825" w:history="1">
        <w:r>
          <w:rPr>
            <w:rStyle w:val="Hyperlink"/>
          </w:rPr>
          <w:t>2026-2032年全球与中国射频同轴连接器行业现状调研及发展前景报告</w:t>
        </w:r>
      </w:hyperlink>
      <w:r>
        <w:rPr>
          <w:rFonts w:hint="eastAsia"/>
        </w:rPr>
        <w:t>》系统分析了射频同轴连接器行业的市场需求、市场规模及价格动态，全面梳理了射频同轴连接器产业链结构，并对射频同轴连接器细分市场进行了深入探究。报告基于详实数据，科学预测了射频同轴连接器市场前景与发展趋势，重点剖析了品牌竞争格局、市场集中度及重点企业的市场地位。通过SWOT分析，报告识别了行业面临的机遇与风险，并提出了针对性发展策略与建议，为射频同轴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按产品类型细分，全球射频同轴连接器市场规模2021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</w:t>
      </w:r>
      <w:r>
        <w:rPr>
          <w:rFonts w:hint="eastAsia"/>
        </w:rPr>
        <w:br/>
      </w:r>
      <w:r>
        <w:rPr>
          <w:rFonts w:hint="eastAsia"/>
        </w:rPr>
        <w:t>　　　　1.3.3 小型</w:t>
      </w:r>
      <w:r>
        <w:rPr>
          <w:rFonts w:hint="eastAsia"/>
        </w:rPr>
        <w:br/>
      </w:r>
      <w:r>
        <w:rPr>
          <w:rFonts w:hint="eastAsia"/>
        </w:rPr>
        <w:t>　　　　1.3.4 超小型</w:t>
      </w:r>
      <w:r>
        <w:rPr>
          <w:rFonts w:hint="eastAsia"/>
        </w:rPr>
        <w:br/>
      </w:r>
      <w:r>
        <w:rPr>
          <w:rFonts w:hint="eastAsia"/>
        </w:rPr>
        <w:t>　　　　1.3.5 微型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按应用细分，全球射频同轴连接器市场规模2021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航空和国防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射频同轴连接器行业发展总体概况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射频同轴连接器行业发展主要特点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射频同轴连接器行业发展影响因素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射频同轴连接器有利因素</w:t>
      </w:r>
      <w:r>
        <w:rPr>
          <w:rFonts w:hint="eastAsia"/>
        </w:rPr>
        <w:br/>
      </w:r>
      <w:r>
        <w:rPr>
          <w:rFonts w:hint="eastAsia"/>
        </w:rPr>
        <w:t>　　　　1.5.3 .2 射频同轴连接器不利因素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全球市场，近三年射频同轴连接器主要企业占有率及排名（按销量）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射频同轴连接器主要企业在国际市场占有率（按销量，2023-2026）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2025年射频同轴连接器主要企业在国际市场排名（按销量）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全球市场主要企业射频同轴连接器销量（2023-2026）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全球市场，近三年射频同轴连接器主要企业占有率及排名（按收入）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射频同轴连接器主要企业在国际市场占有率（按收入，2023-2026）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2025年射频同轴连接器主要企业在国际市场排名（按收入）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全球市场主要企业射频同轴连接器销售收入（2023-2026）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全球市场主要企业射频同轴连接器销售价格（2023-2026）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中国市场，近三年射频同轴连接器主要企业占有率及排名（按销量）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射频同轴连接器主要企业在中国市场占有率（按销量，2023-2026）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2025年射频同轴连接器主要企业在中国市场排名（按销量）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中国市场主要企业射频同轴连接器销量（2023-2026）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中国市场，近三年射频同轴连接器主要企业占有率及排名（按收入）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射频同轴连接器主要企业在中国市场占有率（按收入，2023-2026）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2025年射频同轴连接器主要企业在中国市场排名（按收入）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中国市场主要企业射频同轴连接器销售收入（2023-2026）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全球主要厂商射频同轴连接器总部及产地分布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全球主要厂商成立时间及射频同轴连接器商业化日期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全球主要厂商射频同轴连接器产品类型及应用</w:t>
      </w:r>
      <w:r>
        <w:rPr>
          <w:rFonts w:hint="eastAsia"/>
        </w:rPr>
        <w:br/>
      </w:r>
      <w:r>
        <w:rPr>
          <w:rFonts w:hint="eastAsia"/>
        </w:rPr>
        <w:t>　　2.9 射频同轴连接器行业集中度、竞争程度分析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射频同轴连接器行业集中度分析：2025年全球Top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全球射频同轴连接器第一梯队、第二梯队和第三梯队生产商（品牌）及市场份额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全球射频同轴连接器总体规模分析</w:t>
      </w:r>
      <w:r>
        <w:rPr>
          <w:rFonts w:hint="eastAsia"/>
        </w:rPr>
        <w:br/>
      </w:r>
      <w:r>
        <w:rPr>
          <w:rFonts w:hint="eastAsia"/>
        </w:rPr>
        <w:t>　　3.1 全球射频同轴连接器供需现状及预测（2021-2032）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全球射频同轴连接器产能、产量、产能利用率及发展趋势（2021-2032）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全球射频同轴连接器产量、需求量及发展趋势（2021-2032）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全球主要地区射频同轴连接器产量及发展趋势（2021-2032）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全球主要地区射频同轴连接器产量（2021-2026）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全球主要地区射频同轴连接器产量（2027-2032）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全球主要地区射频同轴连接器产量市场份额（2021-2032）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中国射频同轴连接器供需现状及预测（2021-2032）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中国射频同轴连接器产能、产量、产能利用率及发展趋势（2021-2032）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中国射频同轴连接器产量、市场需求量及发展趋势（2021-2032）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中国市场射频同轴连接器进出口（2021-2032）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全球射频同轴连接器销量及销售额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全球市场射频同轴连接器销售额（2021-2032）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全球市场射频同轴连接器销量（2021-2032）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全球市场射频同轴连接器价格趋势（2021-2032）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全球射频同轴连接器主要地区分析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全球主要地区射频同轴连接器市场规模分析：2021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全球主要地区射频同轴连接器销售收入及市场份额（2021-2026）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全球主要地区射频同轴连接器销售收入预测（2027-2032）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全球主要地区射频同轴连接器销量分析：2021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全球主要地区射频同轴连接器销量及市场份额（2021-2026）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全球主要地区射频同轴连接器销量及市场份额预测（2027-2032）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不同产品类型射频同轴连接器分析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全球不同产品类型射频同轴连接器销量（2021-2032）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全球不同产品类型射频同轴连接器销量及市场份额（2021-2026）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全球不同产品类型射频同轴连接器销量预测（2027-2032）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全球不同产品类型射频同轴连接器收入（2021-2032）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全球不同产品类型射频同轴连接器收入及市场份额（2021-2026）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全球不同产品类型射频同轴连接器收入预测（2027-2032）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全球不同产品类型射频同轴连接器价格走势（2021-2032）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中国不同产品类型射频同轴连接器销量（2021-2032）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中国不同产品类型射频同轴连接器销量及市场份额（2021-2026）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中国不同产品类型射频同轴连接器销量预测（2027-2032）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中国不同产品类型射频同轴连接器收入（2021-2032）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中国不同产品类型射频同轴连接器收入及市场份额（2021-2026）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中国不同产品类型射频同轴连接器收入预测（2027-2032）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不同应用射频同轴连接器分析</w:t>
      </w:r>
      <w:r>
        <w:rPr>
          <w:rFonts w:hint="eastAsia"/>
        </w:rPr>
        <w:br/>
      </w:r>
      <w:r>
        <w:rPr>
          <w:rFonts w:hint="eastAsia"/>
        </w:rPr>
        <w:t>　　7.1 全球不同应用射频同轴连接器销量（2021-2032）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全球不同应用射频同轴连接器销量及市场份额（2021-2026）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全球不同应用射频同轴连接器销量预测（2027-2032）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全球不同应用射频同轴连接器收入（2021-2032）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全球不同应用射频同轴连接器收入及市场份额（2021-2026）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全球不同应用射频同轴连接器收入预测（2027-2032）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全球不同应用射频同轴连接器价格走势（2021-2032）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中国不同应用射频同轴连接器销量（2021-2032）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中国不同应用射频同轴连接器销量及市场份额（2021-2026）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中国不同应用射频同轴连接器销量预测（2027-2032）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中国不同应用射频同轴连接器收入（2021-2032）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中国不同应用射频同轴连接器收入及市场份额（2021-2026）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中国不同应用射频同轴连接器收入预测（2027-2032）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射频同轴连接器行业发展趋势</w:t>
      </w:r>
      <w:r>
        <w:rPr>
          <w:rFonts w:hint="eastAsia"/>
        </w:rPr>
        <w:br/>
      </w:r>
      <w:r>
        <w:rPr>
          <w:rFonts w:hint="eastAsia"/>
        </w:rPr>
        <w:t>　　8.2 射频同轴连接器行业主要驱动因素</w:t>
      </w:r>
      <w:r>
        <w:rPr>
          <w:rFonts w:hint="eastAsia"/>
        </w:rPr>
        <w:br/>
      </w:r>
      <w:r>
        <w:rPr>
          <w:rFonts w:hint="eastAsia"/>
        </w:rPr>
        <w:t>　　8.3 射频同轴连接器中国企业SWOT分析</w:t>
      </w:r>
      <w:r>
        <w:rPr>
          <w:rFonts w:hint="eastAsia"/>
        </w:rPr>
        <w:br/>
      </w:r>
      <w:r>
        <w:rPr>
          <w:rFonts w:hint="eastAsia"/>
        </w:rPr>
        <w:t>　　8.4 中国射频同轴连接器行业政策环境分析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射频同轴连接器行业产业链简介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射频同轴连接器行业供应链分析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射频同轴连接器主要原料及供应情况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射频同轴连接器行业采购模式</w:t>
      </w:r>
      <w:r>
        <w:rPr>
          <w:rFonts w:hint="eastAsia"/>
        </w:rPr>
        <w:br/>
      </w:r>
      <w:r>
        <w:rPr>
          <w:rFonts w:hint="eastAsia"/>
        </w:rPr>
        <w:t>　　9.3 射频同轴连接器行业生产模式</w:t>
      </w:r>
      <w:r>
        <w:rPr>
          <w:rFonts w:hint="eastAsia"/>
        </w:rPr>
        <w:br/>
      </w:r>
      <w:r>
        <w:rPr>
          <w:rFonts w:hint="eastAsia"/>
        </w:rPr>
        <w:t>　　9.4 射频同轴连接器行业销售模式及销售渠道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按产品类型细分，全球射频同轴连接器市场规模2021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按应用细分，全球射频同轴连接器市场规模（CAGR）2021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射频同轴连接器行业发展主要特点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射频同轴连接器行业发展有利因素分析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射频同轴连接器行业发展不利因素分析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进入射频同轴连接器行业壁垒</w:t>
      </w:r>
      <w:r>
        <w:rPr>
          <w:rFonts w:hint="eastAsia"/>
        </w:rPr>
        <w:br/>
      </w:r>
      <w:r>
        <w:rPr>
          <w:rFonts w:hint="eastAsia"/>
        </w:rPr>
        <w:t>　　表 7： 射频同轴连接器主要企业在国际市场占有率（按销量，2023-2026）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2025年射频同轴连接器主要企业在国际市场排名（按销量）&amp;（百万只）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全球市场主要企业射频同轴连接器销量（2023-2026）&amp;（百万只）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射频同轴连接器主要企业在国际市场占有率（按收入，2023-2026）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2025年射频同轴连接器主要企业在国际市场排名（按收入）&amp;（万元）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全球市场主要企业射频同轴连接器销售收入（2023-2026）&amp;（万元）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全球市场主要企业射频同轴连接器销售价格（2023-2026）&amp;（元/只）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射频同轴连接器主要企业在中国市场占有率（按销量，2023-2026）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2025年射频同轴连接器主要企业在中国市场排名（按销量）&amp;（百万只）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中国市场主要企业射频同轴连接器销量（2023-2026）&amp;（百万只）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射频同轴连接器主要企业在中国市场占有率（按收入，2023-2026）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2025年射频同轴连接器主要企业在中国市场排名（按收入）&amp;（万元）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中国市场主要企业射频同轴连接器销售收入（2023-2026）&amp;（万元）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全球主要厂商射频同轴连接器总部及产地分布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全球主要厂商成立时间及射频同轴连接器商业化日期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全球主要厂商射频同轴连接器产品类型及应用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2025年全球射频同轴连接器主要厂商市场地位（第一梯队、第二梯队和第三梯队）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全球射频同轴连接器市场投资、并购等现状分析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全球主要地区射频同轴连接器产量增速（CAGR）：（2021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全球主要地区射频同轴连接器产量（2021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全球主要地区射频同轴连接器产量（2021-2026）&amp;（百万只）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全球主要地区射频同轴连接器产量（2027-2032）&amp;（百万只）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全球主要地区射频同轴连接器产量市场份额（2021-2026）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全球主要地区射频同轴连接器产量市场份额（2027-2032）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中国市场射频同轴连接器产量、销量、进出口（2021-2026）&amp;（百万只）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中国市场射频同轴连接器产量、销量、进出口预测（2027-2032）&amp;（百万只）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全球主要地区射频同轴连接器销售收入增速：（2021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全球主要地区射频同轴连接器销售收入（2021-2026）&amp;（万元）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全球主要地区射频同轴连接器销售收入市场份额（2021-2026）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全球主要地区射频同轴连接器收入（2027-2032）&amp;（万元）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全球主要地区射频同轴连接器收入市场份额（2027-2032）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全球主要地区射频同轴连接器销量（百万只）：2021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全球主要地区射频同轴连接器销量（2021-2026）&amp;（百万只）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全球主要地区射频同轴连接器销量市场份额（2021-2026）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全球主要地区射频同轴连接器销量（2027-2032）&amp;（百万只）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全球主要地区射频同轴连接器销量份额（2027-2032）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射频同轴连接器生产基地、销售区域、竞争对手及市场地位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射频同轴连接器销量（百万只）、收入（万元）、价格（元/只）及毛利率（2021-2026）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全球不同产品类型射频同轴连接器销量（2021-2026）&amp;（百万只）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144： 全球不同产品类型射频同轴连接器销量市场份额（2021-2026）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全球不同产品类型射频同轴连接器销量预测（2027-2032）&amp;（百万只）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全球市场不同产品类型射频同轴连接器销量市场份额预测（2027-2032）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全球不同产品类型射频同轴连接器收入（2021-2026）&amp;（万元）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全球不同产品类型射频同轴连接器收入市场份额（2021-2026）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全球不同产品类型射频同轴连接器收入预测（2027-2032）&amp;（万元）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全球不同产品类型射频同轴连接器收入市场份额预测（2027-2032）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中国不同产品类型射频同轴连接器销量（2021-2026）&amp;（百万只）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152： 中国不同产品类型射频同轴连接器销量市场份额（2021-2026）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中国不同产品类型射频同轴连接器销量预测（2027-2032）&amp;（百万只）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全球市场不同产品类型射频同轴连接器销量市场份额预测（2027-2032）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中国不同产品类型射频同轴连接器收入（2021-2026）&amp;（万元）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中国不同产品类型射频同轴连接器收入市场份额（2021-2026）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中国不同产品类型射频同轴连接器收入预测（2027-2032）&amp;（万元）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中国不同产品类型射频同轴连接器收入市场份额预测（2027-2032）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全球不同应用射频同轴连接器销量（2021-2026）&amp;（百万只）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160： 全球不同应用射频同轴连接器销量市场份额（2021-2026）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全球不同应用射频同轴连接器销量预测（2027-2032）&amp;（百万只）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162： 全球市场不同应用射频同轴连接器销量市场份额预测（2027-2032）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全球不同应用射频同轴连接器收入（2021-2026）&amp;（万元）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全球不同应用射频同轴连接器收入市场份额（2021-2026）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全球不同应用射频同轴连接器收入预测（2027-2032）&amp;（万元）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全球不同应用射频同轴连接器收入市场份额预测（2027-2032）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中国不同应用射频同轴连接器销量（2021-2026）&amp;（百万只）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168： 中国不同应用射频同轴连接器销量市场份额（2021-2026）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中国不同应用射频同轴连接器销量预测（2027-2032）&amp;（百万只）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170： 中国市场不同应用射频同轴连接器销量市场份额预测（2027-2032）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中国不同应用射频同轴连接器收入（2021-2026）&amp;（万元）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中国不同应用射频同轴连接器收入市场份额（2021-2026）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中国不同应用射频同轴连接器收入预测（2027-2032）&amp;（万元）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中国不同应用射频同轴连接器收入市场份额预测（2027-2032）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射频同轴连接器行业发展趋势</w:t>
      </w:r>
      <w:r>
        <w:rPr>
          <w:rFonts w:hint="eastAsia"/>
        </w:rPr>
        <w:br/>
      </w:r>
      <w:r>
        <w:rPr>
          <w:rFonts w:hint="eastAsia"/>
        </w:rPr>
        <w:t>　　表 176： 射频同轴连接器行业主要驱动因素</w:t>
      </w:r>
      <w:r>
        <w:rPr>
          <w:rFonts w:hint="eastAsia"/>
        </w:rPr>
        <w:br/>
      </w:r>
      <w:r>
        <w:rPr>
          <w:rFonts w:hint="eastAsia"/>
        </w:rPr>
        <w:t>　　表 177： 射频同轴连接器行业供应链分析</w:t>
      </w:r>
      <w:r>
        <w:rPr>
          <w:rFonts w:hint="eastAsia"/>
        </w:rPr>
        <w:br/>
      </w:r>
      <w:r>
        <w:rPr>
          <w:rFonts w:hint="eastAsia"/>
        </w:rPr>
        <w:t>　　表 178： 射频同轴连接器上游原料供应商</w:t>
      </w:r>
      <w:r>
        <w:rPr>
          <w:rFonts w:hint="eastAsia"/>
        </w:rPr>
        <w:br/>
      </w:r>
      <w:r>
        <w:rPr>
          <w:rFonts w:hint="eastAsia"/>
        </w:rPr>
        <w:t>　　表 179： 射频同轴连接器主要地区不同应用客户分析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射频同轴连接器典型经销商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射频同轴连接器产品图片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全球不同产品类型射频同轴连接器销售额2021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全球不同产品类型射频同轴连接器市场份额2025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小型产品图片</w:t>
      </w:r>
      <w:r>
        <w:rPr>
          <w:rFonts w:hint="eastAsia"/>
        </w:rPr>
        <w:br/>
      </w:r>
      <w:r>
        <w:rPr>
          <w:rFonts w:hint="eastAsia"/>
        </w:rPr>
        <w:t>　　图 6： 超小型产品图片</w:t>
      </w:r>
      <w:r>
        <w:rPr>
          <w:rFonts w:hint="eastAsia"/>
        </w:rPr>
        <w:br/>
      </w:r>
      <w:r>
        <w:rPr>
          <w:rFonts w:hint="eastAsia"/>
        </w:rPr>
        <w:t>　　图 7： 微型产品图片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全球不同应用射频同轴连接器市场份额2025 &amp; 2032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电脑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航空和国防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2025年全球前五大生产商射频同轴连接器市场份额</w:t>
      </w:r>
      <w:r>
        <w:rPr>
          <w:rFonts w:hint="eastAsia"/>
        </w:rPr>
        <w:br/>
      </w:r>
      <w:r>
        <w:rPr>
          <w:rFonts w:hint="eastAsia"/>
        </w:rPr>
        <w:t>　　图 19： 2025年全球射频同轴连接器第一梯队、第二梯队和第三梯队厂商及市场份额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全球射频同轴连接器产能、产量、产能利用率及发展趋势（2021-2032）&amp;（百万只）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全球射频同轴连接器产量、需求量及发展趋势（2021-2032）&amp;（百万只）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22： 全球主要地区射频同轴连接器产量市场份额（2021-2032）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中国射频同轴连接器产能、产量、产能利用率及发展趋势（2021-2032）&amp;（百万只）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中国射频同轴连接器产量、市场需求量及发展趋势（2021-2032）&amp;（百万只）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全球射频同轴连接器市场销售额及增长率：（2021-2032）&amp;（万元）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全球市场射频同轴连接器市场规模：2021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全球市场射频同轴连接器销量及增长率（2021-2032）&amp;（百万只）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全球市场射频同轴连接器价格趋势（2021-2032）&amp;（元/只）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29： 全球主要地区射频同轴连接器销售收入（2021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全球主要地区射频同轴连接器销售收入市场份额（2021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北美市场射频同轴连接器销量及增长率（2021-2032）&amp;（百万只）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北美市场射频同轴连接器收入及增长率（2021-2032）&amp;（万元）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欧洲市场射频同轴连接器销量及增长率（2021-2032）&amp;（百万只）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欧洲市场射频同轴连接器收入及增长率（2021-2032）&amp;（万元）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中国市场射频同轴连接器销量及增长率（2021-2032）&amp;（百万只）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中国市场射频同轴连接器收入及增长率（2021-2032）&amp;（万元）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日本市场射频同轴连接器销量及增长率（2021-2032）&amp;（百万只）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日本市场射频同轴连接器收入及增长率（2021-2032）&amp;（万元）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东南亚市场射频同轴连接器销量及增长率（2021-2032）&amp;（百万只）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东南亚市场射频同轴连接器收入及增长率（2021-2032）&amp;（万元）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印度市场射频同轴连接器销量及增长率（2021-2032）&amp;（百万只）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42： 印度市场射频同轴连接器收入及增长率（2021-2032）&amp;（万元）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南美市场射频同轴连接器销量及增长率（2021-2032）&amp;（百万只）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44： 南美市场射频同轴连接器收入及增长率（2021-2032）&amp;（万元）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中东市场射频同轴连接器销量及增长率（2021-2032）&amp;（百万只）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46： 中东市场射频同轴连接器收入及增长率（2021-2032）&amp;（万元）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全球不同产品类型射频同轴连接器价格走势（2021-2032）&amp;（元/只）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48： 全球不同应用射频同轴连接器价格走势（2021-2032）&amp;（元/只）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49： 射频同轴连接器中国企业SWOT分析</w:t>
      </w:r>
      <w:r>
        <w:rPr>
          <w:rFonts w:hint="eastAsia"/>
        </w:rPr>
        <w:br/>
      </w:r>
      <w:r>
        <w:rPr>
          <w:rFonts w:hint="eastAsia"/>
        </w:rPr>
        <w:t>　　图 50： 射频同轴连接器产业链</w:t>
      </w:r>
      <w:r>
        <w:rPr>
          <w:rFonts w:hint="eastAsia"/>
        </w:rPr>
        <w:br/>
      </w:r>
      <w:r>
        <w:rPr>
          <w:rFonts w:hint="eastAsia"/>
        </w:rPr>
        <w:t>　　图 51： 射频同轴连接器行业采购模式分析</w:t>
      </w:r>
      <w:r>
        <w:rPr>
          <w:rFonts w:hint="eastAsia"/>
        </w:rPr>
        <w:br/>
      </w:r>
      <w:r>
        <w:rPr>
          <w:rFonts w:hint="eastAsia"/>
        </w:rPr>
        <w:t>　　图 52： 射频同轴连接器行业生产模式</w:t>
      </w:r>
      <w:r>
        <w:rPr>
          <w:rFonts w:hint="eastAsia"/>
        </w:rPr>
        <w:br/>
      </w:r>
      <w:r>
        <w:rPr>
          <w:rFonts w:hint="eastAsia"/>
        </w:rPr>
        <w:t>　　图 53： 射频同轴连接器行业销售模式分析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5bb3008234825" w:history="1">
        <w:r>
          <w:rPr>
            <w:rStyle w:val="Hyperlink"/>
          </w:rPr>
          <w:t>2026-2032年全球与中国射频同轴连接器行业现状调研及发展前景报告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5bb3008234825" w:history="1">
        <w:r>
          <w:rPr>
            <w:rStyle w:val="Hyperlink"/>
          </w:rPr>
          <w:t>https://www.20087.com/3/52/ShePinTongZhouLianJieQiDeXianZhuangYuFaZhanQianJing.html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生产射频同轴连接器、军用连接器厂家排名、射频同轴连接器标准、射频连接器技术基础知识、射频同轴连接器用在什么上、全球十大连接器品牌、射频同轴连接器厂家排名、矩形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5155d95174e15" w:history="1">
      <w:r>
        <w:rPr>
          <w:rStyle w:val="Hyperlink"/>
        </w:rPr>
        <w:t>2026-2032年全球与中国射频同轴连接器行业现状调研及发展前景报告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ePinTongZhouLianJieQiDeXianZhuangYuFaZhanQianJing.html" TargetMode="External" Id="Ra305bb300823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ePinTongZhouLianJieQiDeXianZhuangYuFaZhanQianJing.html" TargetMode="External" Id="Rf1f5155d9517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2025-12-29T07:44:58Z</dcterms:created>
  <dcterms:modified xsi:type="dcterms:W3CDTF">2025-12-29T08:44:58Z</dcterms:modified>
  <dc:subject>2026-2032年全球与中国射频同轴连接器行业现状调研及发展前景报告</dc:subject>
  <dc:title>2026-2032年全球与中国射频同轴连接器行业现状调研及发展前景报告</dc:title>
  <cp:keywords>2026-2032年全球与中国射频同轴连接器行业现状调研及发展前景报告</cp:keywords>
  <dc:description>2026-2032年全球与中国射频同轴连接器行业现状调研及发展前景报告</dc:description>
</cp:coreProperties>
</file>