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1ac4ee3954919" w:history="1">
              <w:r>
                <w:rPr>
                  <w:rStyle w:val="Hyperlink"/>
                </w:rPr>
                <w:t>2024-2030年全球与中国无源光局域网市场研究及发展趋势分析报告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1ac4ee3954919" w:history="1">
              <w:r>
                <w:rPr>
                  <w:rStyle w:val="Hyperlink"/>
                </w:rPr>
                <w:t>2024-2030年全球与中国无源光局域网市场研究及发展趋势分析报告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1ac4ee3954919" w:history="1">
                <w:r>
                  <w:rPr>
                    <w:rStyle w:val="Hyperlink"/>
                  </w:rPr>
                  <w:t>https://www.20087.com/3/62/WuYuanGuangJuYuWangFaZhanQuShi.html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光局域网是一种基于光纤传输技术的网络架构，因其能够提供高速、稳定的网络连接而受到市场的重视。近年来，随着电子技术和光纤通信技术的发展，无源光局域网的设计和实施技术水平不断提高。目前，无源光局域网不仅具备良好的稳定性和适用范围，还能根据不同应用场景进行定制化部署。随着新材料技术的进步，一些新型材料和制造技术被应用于无源光局域网的建设中，提高了网络的稳定性和适用范围。此外，随着智能制造技术的发展，无源光局域网的建设工艺更加先进，如采用精密成型和自动化检测技术，提高了网络的质量和可靠性。</w:t>
      </w:r>
      <w:r>
        <w:rPr>
          <w:rFonts w:hint="eastAsia"/>
        </w:rPr>
        <w:br/>
      </w:r>
      <w:r>
        <w:rPr>
          <w:rFonts w:hint="eastAsia"/>
        </w:rPr>
        <w:t>　　未来，无源光局域网将朝着更加高效、环保和多功能化的方向发展。市场调研网指出，一方面，随着新材料技术的进步，无源光局域网将采用更加环保的材料，提高网络的稳定性和安全性。同时，随着智能制造技术的发展，无源光局域网的建设和维护将更加精确，提高网络的可靠性和耐久性。此外，随着新材料技术的发展，无源光局域网将探索与其他材料的复合使用，如与高性能合金的结合，开发出更多具有特殊功能的新型材料。预计未来，无源光局域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1ac4ee3954919" w:history="1">
        <w:r>
          <w:rPr>
            <w:rStyle w:val="Hyperlink"/>
          </w:rPr>
          <w:t>2024-2030年全球与中国无源光局域网市场研究及发展趋势分析报告</w:t>
        </w:r>
      </w:hyperlink>
      <w:r>
        <w:rPr>
          <w:rFonts w:hint="eastAsia"/>
        </w:rPr>
        <w:t>》，2024年无源光局域网行业市场规模达 亿元，预计2030年市场规模将达 亿元，期间年均复合增长率（CAGR）达 %。报告通过严谨的分析、翔实的数据及直观的图表，系统解析了无源光局域网行业的市场规模、需求变化、价格波动及产业链结构。报告全面评估了当前无源光局域网市场现状，科学预测了未来市场前景与发展趋势，重点剖析了无源光局域网细分市场的机遇与挑战。同时，报告对无源光局域网重点企业的竞争地位及市场集中度进行了评估，为无源光局域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无源光局域网市场概述</w:t>
      </w:r>
      <w:r>
        <w:rPr>
          <w:rFonts w:hint="eastAsia"/>
        </w:rPr>
        <w:br/>
      </w:r>
      <w:r>
        <w:rPr>
          <w:rFonts w:hint="eastAsia"/>
        </w:rPr>
        <w:t>　　1.1 无源光局域网市场概述</w:t>
      </w:r>
      <w:r>
        <w:rPr>
          <w:rFonts w:hint="eastAsia"/>
        </w:rPr>
        <w:br/>
      </w:r>
      <w:r>
        <w:rPr>
          <w:rFonts w:hint="eastAsia"/>
        </w:rPr>
        <w:t>　　1.2 不同产品类型无源光局域网分析</w:t>
      </w:r>
      <w:r>
        <w:rPr>
          <w:rFonts w:hint="eastAsia"/>
        </w:rPr>
        <w:br/>
      </w:r>
      <w:r>
        <w:rPr>
          <w:rFonts w:hint="eastAsia"/>
        </w:rPr>
        <w:t>　　　　1.2.1 GPON</w:t>
      </w:r>
      <w:r>
        <w:rPr>
          <w:rFonts w:hint="eastAsia"/>
        </w:rPr>
        <w:br/>
      </w:r>
      <w:r>
        <w:rPr>
          <w:rFonts w:hint="eastAsia"/>
        </w:rPr>
        <w:t>　　　　1.2.2 EPON</w:t>
      </w:r>
      <w:r>
        <w:rPr>
          <w:rFonts w:hint="eastAsia"/>
        </w:rPr>
        <w:br/>
      </w:r>
      <w:r>
        <w:rPr>
          <w:rFonts w:hint="eastAsia"/>
        </w:rPr>
        <w:t>　　1.3 全球市场不同产品类型无源光局域网销售额对比（2019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全球不同产品类型无源光局域网销售额预测（2024-2030）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中国不同产品类型无源光局域网销售额预测（2024-2030）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从不同应用，无源光局域网主要包括如下几个方面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教育</w:t>
      </w:r>
      <w:r>
        <w:rPr>
          <w:rFonts w:hint="eastAsia"/>
        </w:rPr>
        <w:br/>
      </w:r>
      <w:r>
        <w:rPr>
          <w:rFonts w:hint="eastAsia"/>
        </w:rPr>
        <w:t>　　　　2.1.2 卫生保健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2.2 全球市场不同应用无源光局域网销售额对比（2019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全球不同应用无源光局域网销售额预测（2024-2030）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中国不同应用无源光局域网销售额预测（2024-2030）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全球无源光局域网主要地区分析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全球主要地区无源光局域网市场规模分析：2019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全球主要地区无源光局域网销售额及份额（2019-2024年）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全球主要地区无源光局域网销售额及份额预测（2024-2030）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全球无源光局域网主要企业分析</w:t>
      </w:r>
      <w:r>
        <w:rPr>
          <w:rFonts w:hint="eastAsia"/>
        </w:rPr>
        <w:br/>
      </w:r>
      <w:r>
        <w:rPr>
          <w:rFonts w:hint="eastAsia"/>
        </w:rPr>
        <w:t>　　4.1 全球主要企业无源光局域网销售额及市场份额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全球主要企业总部、主要市场区域、进入无源光局域网市场日期、提供的产品及服务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全球无源光局域网主要企业竞争态势</w:t>
      </w:r>
      <w:r>
        <w:rPr>
          <w:rFonts w:hint="eastAsia"/>
        </w:rPr>
        <w:br/>
      </w:r>
      <w:r>
        <w:rPr>
          <w:rFonts w:hint="eastAsia"/>
        </w:rPr>
        <w:t>　　　　4.3.1 无源光局域网行业集中度分析：全球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全球无源光局域网第一梯队、第二梯队和第三梯队企业及市场份额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无源光局域网全球领先企业SWOT分析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中国无源光局域网主要企业分析</w:t>
      </w:r>
      <w:r>
        <w:rPr>
          <w:rFonts w:hint="eastAsia"/>
        </w:rPr>
        <w:br/>
      </w:r>
      <w:r>
        <w:rPr>
          <w:rFonts w:hint="eastAsia"/>
        </w:rPr>
        <w:t>　　5.1 中国无源光局域网销售额及市场份额（2019-2024）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中国无源光局域网Top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无源光局域网主要企业分析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无源光局域网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无源光局域网 行业发展面临的风险</w:t>
      </w:r>
      <w:r>
        <w:rPr>
          <w:rFonts w:hint="eastAsia"/>
        </w:rPr>
        <w:br/>
      </w:r>
      <w:r>
        <w:rPr>
          <w:rFonts w:hint="eastAsia"/>
        </w:rPr>
        <w:t>　　7.3 无源光局域网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1ac4ee3954919" w:history="1">
        <w:r>
          <w:rPr>
            <w:rStyle w:val="Hyperlink"/>
          </w:rPr>
          <w:t>2024-2030年全球与中国无源光局域网市场研究及发展趋势分析报告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GPON主要企业列表</w:t>
      </w:r>
      <w:r>
        <w:rPr>
          <w:rFonts w:hint="eastAsia"/>
        </w:rPr>
        <w:br/>
      </w:r>
      <w:r>
        <w:rPr>
          <w:rFonts w:hint="eastAsia"/>
        </w:rPr>
        <w:t>　　表2 EPON主要企业列表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全球市场不同产品类型无源光局域网销售额及增长率对比（2019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全球不同产品类型无源光局域网销售额列表（2019-2024）&amp;（百万美元）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全球不同产品类型无源光局域网销售额市场份额列表（2019-2024）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全球不同产品类型无源光局域网销售额预测（2024-2030）&amp;（百万美元）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全球不同产品类型无源光局域网销售额市场份额预测（2024-2030）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中国不同产品类型无源光局域网销售额（百万美元）&amp;（2019-2024）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中国不同产品类型无源光局域网销售额市场份额列表（2019-2024）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中国不同产品类型无源光局域网销售额预测（2024-2030）&amp;（百万美元）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中国不同产品类型无源光局域网销售额市场份额预测（2024-2030）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全球市场不同应用无源光局域网销售额及增长率对比（2019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全球不同应用无源光局域网销售额列表（百万美元）&amp;（2019-2024）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全球不同应用无源光局域网销售额市场份额（2019-2024）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全球不同应用无源光局域网销售额预测（2024-2030）&amp;（百万美元）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全球不同应用无源光局域网销售额市场份额预测（2024-2030）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中国不同应用无源光局域网销售额列表（2019-2024）&amp;（百万美元）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中国不同应用无源光局域网销售额市场份额（2019-2024）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中国不同应用无源光局域网销售额预测（2024-2030）&amp;（百万美元）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中国不同应用无源光局域网销售额市场份额预测（2024-2030）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全球主要地区无源光局域网销售额：（2019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全球主要地区无源光局域网销售额列表（2019-2024年）&amp;（百万美元）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全球主要地区无源光局域网销售额及份额（2019-2024年）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全球主要地区无源光局域网销售额列表预测（2024-2030）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全球主要地区无源光局域网销售额及份额列表预测（2024-2030）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全球主要企业无源光局域网销售额（2019-2024）&amp;（百万美元）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全球主要企业无源光局域网销售额份额对比（2019-2024）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全球主要企业进入无源光局域网市场日期，及提供的产品和服务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2023全球无源光局域网主要厂商市场地位（第一梯队、第二梯队和第三梯队）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全球无源光局域网市场投资、并购等现状分析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中国主要企业无源光局域网销售额列表（2019-2024）&amp;（百万美元）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中国主要企业无源光局域网销售额份额对比（2019-2024）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无源光局域网行业发展机遇及主要驱动因素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表63 无源光局域网行业发展面临的风险</w:t>
      </w:r>
      <w:r>
        <w:rPr>
          <w:rFonts w:hint="eastAsia"/>
        </w:rPr>
        <w:br/>
      </w:r>
      <w:r>
        <w:rPr>
          <w:rFonts w:hint="eastAsia"/>
        </w:rPr>
        <w:t>　　表64 无源光局域网行业政策分析</w:t>
      </w:r>
      <w:r>
        <w:rPr>
          <w:rFonts w:hint="eastAsia"/>
        </w:rPr>
        <w:br/>
      </w:r>
      <w:r>
        <w:rPr>
          <w:rFonts w:hint="eastAsia"/>
        </w:rPr>
        <w:t>　　表65 研究范围</w:t>
      </w:r>
      <w:r>
        <w:rPr>
          <w:rFonts w:hint="eastAsia"/>
        </w:rPr>
        <w:br/>
      </w:r>
      <w:r>
        <w:rPr>
          <w:rFonts w:hint="eastAsia"/>
        </w:rPr>
        <w:t>　　表66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无源光局域网产品图片</w:t>
      </w:r>
      <w:r>
        <w:rPr>
          <w:rFonts w:hint="eastAsia"/>
        </w:rPr>
        <w:br/>
      </w:r>
      <w:r>
        <w:rPr>
          <w:rFonts w:hint="eastAsia"/>
        </w:rPr>
        <w:t>　　图2 全球市场无源光局域网市场规模（销售额），2019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全球无源光局域网市场规模预测：（百万美元）&amp;（2019-2030）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中国市场无源光局域网销售额及未来趋势（2019-2030）&amp;（百万美元）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GPON产品图片</w:t>
      </w:r>
      <w:r>
        <w:rPr>
          <w:rFonts w:hint="eastAsia"/>
        </w:rPr>
        <w:br/>
      </w:r>
      <w:r>
        <w:rPr>
          <w:rFonts w:hint="eastAsia"/>
        </w:rPr>
        <w:t>　　图6 全球GPON规模及增长率（2019-2030）&amp;（百万美元）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EPON产品图片</w:t>
      </w:r>
      <w:r>
        <w:rPr>
          <w:rFonts w:hint="eastAsia"/>
        </w:rPr>
        <w:br/>
      </w:r>
      <w:r>
        <w:rPr>
          <w:rFonts w:hint="eastAsia"/>
        </w:rPr>
        <w:t>　　图8 全球EPON规模及增长率（2019-2030）&amp;（百万美元）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全球不同产品类型无源光局域网市场份额（2023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全球不同产品类型无源光局域网市场份额预测（2023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中国不同产品类型无源光局域网市场份额（2023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中国不同产品类型无源光局域网市场份额预测（2023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教育</w:t>
      </w:r>
      <w:r>
        <w:rPr>
          <w:rFonts w:hint="eastAsia"/>
        </w:rPr>
        <w:br/>
      </w:r>
      <w:r>
        <w:rPr>
          <w:rFonts w:hint="eastAsia"/>
        </w:rPr>
        <w:t>　　图14 卫生保健</w:t>
      </w:r>
      <w:r>
        <w:rPr>
          <w:rFonts w:hint="eastAsia"/>
        </w:rPr>
        <w:br/>
      </w:r>
      <w:r>
        <w:rPr>
          <w:rFonts w:hint="eastAsia"/>
        </w:rPr>
        <w:t>　　图15 政府</w:t>
      </w:r>
      <w:r>
        <w:rPr>
          <w:rFonts w:hint="eastAsia"/>
        </w:rPr>
        <w:br/>
      </w:r>
      <w:r>
        <w:rPr>
          <w:rFonts w:hint="eastAsia"/>
        </w:rPr>
        <w:t>　　图16 工业</w:t>
      </w:r>
      <w:r>
        <w:rPr>
          <w:rFonts w:hint="eastAsia"/>
        </w:rPr>
        <w:br/>
      </w:r>
      <w:r>
        <w:rPr>
          <w:rFonts w:hint="eastAsia"/>
        </w:rPr>
        <w:t>　　图17 全球不同应用无源光局域网市场份额（2023 &amp; 2024）</w:t>
      </w:r>
      <w:r>
        <w:rPr>
          <w:rFonts w:hint="eastAsia"/>
        </w:rPr>
        <w:br/>
      </w:r>
      <w:r>
        <w:rPr>
          <w:rFonts w:hint="eastAsia"/>
        </w:rPr>
        <w:t>　　图18 全球不同应用无源光局域网市场份额预测（2023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中国不同应用无源光局域网市场份额（2023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中国不同应用无源光局域网市场份额预测（2023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全球主要地区无源光局域网规模市场份额（2023 vs 2024）</w:t>
      </w:r>
      <w:r>
        <w:rPr>
          <w:rFonts w:hint="eastAsia"/>
        </w:rPr>
        <w:br/>
      </w:r>
      <w:r>
        <w:rPr>
          <w:rFonts w:hint="eastAsia"/>
        </w:rPr>
        <w:t>　　图22 北美无源光局域网销售额及预测（2019-2030）&amp;（百万美元）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欧洲无源光局域网销售额及预测（2019-2030）&amp;（百万美元）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亚太无源光局域网销售额及预测（2019-2030）&amp;（百万美元）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2023年全球前五大厂商无源光局域网市场份额</w:t>
      </w:r>
      <w:r>
        <w:rPr>
          <w:rFonts w:hint="eastAsia"/>
        </w:rPr>
        <w:br/>
      </w:r>
      <w:r>
        <w:rPr>
          <w:rFonts w:hint="eastAsia"/>
        </w:rPr>
        <w:t>　　图28 2023全球无源光局域网第一梯队、第二梯队和第三梯队厂商及市场份额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无源光局域网全球领先企业SWOT分析</w:t>
      </w:r>
      <w:r>
        <w:rPr>
          <w:rFonts w:hint="eastAsia"/>
        </w:rPr>
        <w:br/>
      </w:r>
      <w:r>
        <w:rPr>
          <w:rFonts w:hint="eastAsia"/>
        </w:rPr>
        <w:t>　　图30 2023年中国排名前三和前五无源光局域网企业市场份额</w:t>
      </w:r>
      <w:r>
        <w:rPr>
          <w:rFonts w:hint="eastAsia"/>
        </w:rPr>
        <w:br/>
      </w:r>
      <w:r>
        <w:rPr>
          <w:rFonts w:hint="eastAsia"/>
        </w:rPr>
        <w:t>　　图31 无源光局域网中国企业SWOT分析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1ac4ee3954919" w:history="1">
        <w:r>
          <w:rPr>
            <w:rStyle w:val="Hyperlink"/>
          </w:rPr>
          <w:t>2024-2030年全球与中国无源光局域网市场研究及发展趋势分析报告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1ac4ee3954919" w:history="1">
        <w:r>
          <w:rPr>
            <w:rStyle w:val="Hyperlink"/>
          </w:rPr>
          <w:t>https://www.20087.com/3/62/WuYuanGuangJuYuWangFaZhanQuShi.html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热点：6类非屏蔽双绞线、无源光局域网工程技术标准、光有源器件有哪些、无源光纤局域网、有源光网络和无源光网络的区别、无源光网络、局域网光纤、无源光网络的构成是什么、无源光纤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76ffbc6f04294" w:history="1">
      <w:r>
        <w:rPr>
          <w:rStyle w:val="Hyperlink"/>
        </w:rPr>
        <w:t>2024-2030年全球与中国无源光局域网市场研究及发展趋势分析报告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uYuanGuangJuYuWangFaZhanQuShi.html" TargetMode="External" Id="Rda21ac4ee395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uYuanGuangJuYuWangFaZhanQuShi.html" TargetMode="External" Id="Refc76ffbc6f0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2024-01-27T02:47:00Z</dcterms:created>
  <dcterms:modified xsi:type="dcterms:W3CDTF">2024-01-27T03:47:00Z</dcterms:modified>
  <dc:subject>2024-2030年全球与中国无源光局域网市场研究及发展趋势分析报告</dc:subject>
  <dc:title>2024-2030年全球与中国无源光局域网市场研究及发展趋势分析报告</dc:title>
  <cp:keywords>2024-2030年全球与中国无源光局域网市场研究及发展趋势分析报告</cp:keywords>
  <dc:description>2024-2030年全球与中国无源光局域网市场研究及发展趋势分析报告</dc:description>
</cp:coreProperties>
</file>