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b48d9934f49cd" w:history="1">
              <w:r>
                <w:rPr>
                  <w:rStyle w:val="Hyperlink"/>
                </w:rPr>
                <w:t>中国智能交互平板行业调研及前景趋势分析报告（2026-2032年）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b48d9934f49cd" w:history="1">
              <w:r>
                <w:rPr>
                  <w:rStyle w:val="Hyperlink"/>
                </w:rPr>
                <w:t>中国智能交互平板行业调研及前景趋势分析报告（2026-2032年）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b48d9934f49cd" w:history="1">
                <w:r>
                  <w:rPr>
                    <w:rStyle w:val="Hyperlink"/>
                  </w:rPr>
                  <w:t>https://www.20087.com/3/02/ZhiNengJiaoHuPingBanShiChangQianJingYuCe.html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平板是集高清显示、多点触控、音视频处理与操作系统于一体的会议与教学终端，主流尺寸覆盖55至98英寸，广泛应用于企业会议室、智慧教室及展厅互动场景。智能交互平板强调4K分辨率、低书写延迟（&lt;20ms）、红外/电容触控精度、内置安卓/Windows双系统及无线投屏兼容性，高端型号引入AI降噪麦克风阵列、摄像头自动取景及数字白板云同步功能。在混合办公常态化与教育信息化2.0推进背景下，用户对智能交互平板的跨平台协作流畅度、书写真实感（类纸笔迹）及数据本地化存储安全性要求持续提升。然而，部分设备在强光下可视性差；第三方应用适配不足；长期使用后触控漂移影响体验。</w:t>
      </w:r>
      <w:r>
        <w:rPr>
          <w:rFonts w:hint="eastAsia"/>
        </w:rPr>
        <w:br/>
      </w:r>
      <w:r>
        <w:rPr>
          <w:rFonts w:hint="eastAsia"/>
        </w:rPr>
        <w:t>　　未来，智能交互平板将向空间计算融合、绿色显示与教育AI深度集成演进。毫米波雷达感知手势隔空操作；AR叠加虚拟教具于物理桌面。在显示技术上，Mini-LED背光提升对比度同时降低功耗；无镉量子点材料满足RoHS环保要求。教育场景中，AI助教自动归纳板书要点生成课后资料；学生端平板联动实现分组协作。此外，在数据主权强化下，国产加密芯片保障会议内容不出内网。最终，智能交互平板将从信息展示终端升级为高沉浸、低能耗、支撑人机自然交互与知识共创的下一代智能协作空间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b48d9934f49cd" w:history="1">
        <w:r>
          <w:rPr>
            <w:rStyle w:val="Hyperlink"/>
          </w:rPr>
          <w:t>中国智能交互平板行业调研及前景趋势分析报告（2026-2032年）</w:t>
        </w:r>
      </w:hyperlink>
      <w:r>
        <w:rPr>
          <w:rFonts w:hint="eastAsia"/>
        </w:rPr>
        <w:t>》基于国家统计局及相关协会的详实数据，系统分析智能交互平板行业的市场规模、产业链结构和价格动态，客观呈现智能交互平板市场供需状况与技术发展水平。报告从智能交互平板市场需求、政策环境和技术演进三个维度，对行业未来增长空间与潜在风险进行合理预判，并通过对智能交互平板重点企业的经营策略的解析，帮助投资者和管理者把握市场机遇。报告涵盖智能交互平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智能交互平板市场概述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按照不同产品类型，智能交互平板主要可以分为如下几个类别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中国不同产品类型智能交互平板增长趋势2021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55英寸以下</w:t>
      </w:r>
      <w:r>
        <w:rPr>
          <w:rFonts w:hint="eastAsia"/>
        </w:rPr>
        <w:br/>
      </w:r>
      <w:r>
        <w:rPr>
          <w:rFonts w:hint="eastAsia"/>
        </w:rPr>
        <w:t>　　　　1.2.3 55-65英寸</w:t>
      </w:r>
      <w:r>
        <w:rPr>
          <w:rFonts w:hint="eastAsia"/>
        </w:rPr>
        <w:br/>
      </w:r>
      <w:r>
        <w:rPr>
          <w:rFonts w:hint="eastAsia"/>
        </w:rPr>
        <w:t>　　　　1.2.4 66-75英寸</w:t>
      </w:r>
      <w:r>
        <w:rPr>
          <w:rFonts w:hint="eastAsia"/>
        </w:rPr>
        <w:br/>
      </w:r>
      <w:r>
        <w:rPr>
          <w:rFonts w:hint="eastAsia"/>
        </w:rPr>
        <w:t>　　　　1.2.5 76－85英寸</w:t>
      </w:r>
      <w:r>
        <w:rPr>
          <w:rFonts w:hint="eastAsia"/>
        </w:rPr>
        <w:br/>
      </w:r>
      <w:r>
        <w:rPr>
          <w:rFonts w:hint="eastAsia"/>
        </w:rPr>
        <w:t>　　　　1.2.6 85英寸以上</w:t>
      </w:r>
      <w:r>
        <w:rPr>
          <w:rFonts w:hint="eastAsia"/>
        </w:rPr>
        <w:br/>
      </w:r>
      <w:r>
        <w:rPr>
          <w:rFonts w:hint="eastAsia"/>
        </w:rPr>
        <w:t>　　1.3 从不同应用，智能交互平板主要包括如下几个方面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中国不同应用智能交互平板增长趋势2021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教学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中国智能交互平板发展现状及未来趋势（2021-2032）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中国市场智能交互平板收入及增长率（2021-2032）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中国市场智能交互平板销量及增长率（2021-2032）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中国市场主要智能交互平板厂商分析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中国市场主要厂商智能交互平板销量及市场占有率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中国市场主要厂商智能交互平板销量（2021-2026）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中国市场主要厂商智能交互平板收入及市场占有率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中国市场主要厂商智能交互平板收入（2021-2026）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中国市场主要厂商智能交互平板收入市场份额（2021-2026）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2025年中国市场主要厂商智能交互平板收入排名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中国市场主要厂商智能交互平板价格（2021-2026）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中国市场主要厂商智能交互平板总部及产地分布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中国市场主要厂商成立时间及智能交互平板商业化日期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中国市场主要厂商智能交互平板产品类型及应用</w:t>
      </w:r>
      <w:r>
        <w:rPr>
          <w:rFonts w:hint="eastAsia"/>
        </w:rPr>
        <w:br/>
      </w:r>
      <w:r>
        <w:rPr>
          <w:rFonts w:hint="eastAsia"/>
        </w:rPr>
        <w:t>　　2.7 智能交互平板行业集中度、竞争程度分析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智能交互平板行业集中度分析：2025年中国Top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中国市场智能交互平板第一梯队、第二梯队和第三梯队厂商（品牌）及2025年市场份额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不同产品类型智能交互平板分析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中国市场不同产品类型智能交互平板销量（2021-2032）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中国市场不同产品类型智能交互平板销量及市场份额（2021-2026）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中国市场不同产品类型智能交互平板销量预测（2027-2032）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中国市场不同产品类型智能交互平板规模（2021-2032）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中国市场不同产品类型智能交互平板规模及市场份额（2021-2026）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中国市场不同产品类型智能交互平板规模预测（2027-2032）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中国市场不同产品类型智能交互平板价格走势（2021-2032）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不同应用智能交互平板分析</w:t>
      </w:r>
      <w:r>
        <w:rPr>
          <w:rFonts w:hint="eastAsia"/>
        </w:rPr>
        <w:br/>
      </w:r>
      <w:r>
        <w:rPr>
          <w:rFonts w:hint="eastAsia"/>
        </w:rPr>
        <w:t>　　5.1 中国市场不同应用智能交互平板销量（2021-2032）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中国市场不同应用智能交互平板销量及市场份额（2021-2026）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中国市场不同应用智能交互平板销量预测（2027-2032）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中国市场不同应用智能交互平板规模（2021-2032）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中国市场不同应用智能交互平板规模及市场份额（2021-2026）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中国市场不同应用智能交互平板规模预测（2027-2032）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中国市场不同应用智能交互平板价格走势（2021-2032）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智能交互平板行业发展分析---发展趋势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智能交互平板行业发展分析---厂商壁垒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智能交互平板行业发展分析---驱动因素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智能交互平板行业发展分析---制约因素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智能交互平板中国企业SWOT分析</w:t>
      </w:r>
      <w:r>
        <w:rPr>
          <w:rFonts w:hint="eastAsia"/>
        </w:rPr>
        <w:br/>
      </w:r>
      <w:r>
        <w:rPr>
          <w:rFonts w:hint="eastAsia"/>
        </w:rPr>
        <w:t>　　6.6 智能交互平板行业发展分析---行业政策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智能交互平板行业产业链简介</w:t>
      </w:r>
      <w:r>
        <w:rPr>
          <w:rFonts w:hint="eastAsia"/>
        </w:rPr>
        <w:br/>
      </w:r>
      <w:r>
        <w:rPr>
          <w:rFonts w:hint="eastAsia"/>
        </w:rPr>
        <w:t>　　7.2 智能交互平板产业链分析-上游</w:t>
      </w:r>
      <w:r>
        <w:rPr>
          <w:rFonts w:hint="eastAsia"/>
        </w:rPr>
        <w:br/>
      </w:r>
      <w:r>
        <w:rPr>
          <w:rFonts w:hint="eastAsia"/>
        </w:rPr>
        <w:t>　　7.3 智能交互平板产业链分析-中游</w:t>
      </w:r>
      <w:r>
        <w:rPr>
          <w:rFonts w:hint="eastAsia"/>
        </w:rPr>
        <w:br/>
      </w:r>
      <w:r>
        <w:rPr>
          <w:rFonts w:hint="eastAsia"/>
        </w:rPr>
        <w:t>　　7.4 智能交互平板产业链分析-下游</w:t>
      </w:r>
      <w:r>
        <w:rPr>
          <w:rFonts w:hint="eastAsia"/>
        </w:rPr>
        <w:br/>
      </w:r>
      <w:r>
        <w:rPr>
          <w:rFonts w:hint="eastAsia"/>
        </w:rPr>
        <w:t>　　7.5 智能交互平板行业采购模式</w:t>
      </w:r>
      <w:r>
        <w:rPr>
          <w:rFonts w:hint="eastAsia"/>
        </w:rPr>
        <w:br/>
      </w:r>
      <w:r>
        <w:rPr>
          <w:rFonts w:hint="eastAsia"/>
        </w:rPr>
        <w:t>　　7.6 智能交互平板行业生产模式</w:t>
      </w:r>
      <w:r>
        <w:rPr>
          <w:rFonts w:hint="eastAsia"/>
        </w:rPr>
        <w:br/>
      </w:r>
      <w:r>
        <w:rPr>
          <w:rFonts w:hint="eastAsia"/>
        </w:rPr>
        <w:t>　　7.7 智能交互平板行业销售模式及销售渠道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中国本土智能交互平板产能、产量分析</w:t>
      </w:r>
      <w:r>
        <w:rPr>
          <w:rFonts w:hint="eastAsia"/>
        </w:rPr>
        <w:br/>
      </w:r>
      <w:r>
        <w:rPr>
          <w:rFonts w:hint="eastAsia"/>
        </w:rPr>
        <w:t>　　8.1 中国智能交互平板供需现状及预测（2021-2032）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中国智能交互平板产能、产量、产能利用率及发展趋势（2021-2032）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中国智能交互平板产量、市场需求量及发展趋势（2021-2032）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中国智能交互平板进出口分析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中国市场智能交互平板主要进口来源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中国市场智能交互平板主要出口目的地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不同产品类型智能交互平板市场规模2021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不同应用智能交互平板市场规模2021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中国市场主要厂商智能交互平板销量（2021-2026）&amp;（千台）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中国市场主要厂商智能交互平板收入（2021-2026）&amp;（万元）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中国市场主要厂商智能交互平板收入份额（2021-2026）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2025年中国主要生产商智能交互平板收入排名（万元）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中国市场主要厂商智能交互平板价格（2021-2026）&amp;（元/台）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中国市场主要厂商智能交互平板总部及产地分布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中国市场主要厂商成立时间及智能交互平板商业化日期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中国市场主要厂商智能交互平板产品类型及应用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2025年中国市场智能交互平板主要厂商市场地位（第一梯队、第二梯队和第三梯队）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智能交互平板市场投资、并购等现状分析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智能交互平板生产基地、总部、竞争对手及市场地位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中国市场不同产品类型智能交互平板销量（2021-2026）&amp;（千台）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中国市场不同产品类型智能交互平板销量预测（2027-2032）&amp;（千台）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中国市场不同产品类型智能交互平板销量市场份额预测（2027-2032）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中国市场不同产品类型智能交互平板规模（2021-2026）&amp;（万元）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中国市场不同产品类型智能交互平板规模市场份额（2021-2026）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中国市场不同产品类型智能交互平板规模预测（2027-2032）&amp;（万元）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中国市场不同产品类型智能交互平板规模市场份额预测（2027-2032）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中国市场不同应用智能交互平板销量（2021-2026）&amp;（千台）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中国市场不同应用智能交互平板销量预测（2027-2032）&amp;（千台）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中国市场不同应用智能交互平板销量市场份额预测（2027-2032）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中国市场不同应用智能交互平板规模（2021-2026）&amp;（万元）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中国市场不同应用智能交互平板规模市场份额（2021-2026）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中国市场不同应用智能交互平板规模预测（2027-2032）&amp;（万元）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中国市场不同应用智能交互平板规模市场份额预测（2027-2032）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智能交互平板行业发展分析---发展趋势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智能交互平板行业发展分析---厂商壁垒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智能交互平板行业发展分析---驱动因素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智能交互平板行业发展分析---制约因素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智能交互平板行业相关重点政策一览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智能交互平板行业供应链分析</w:t>
      </w:r>
      <w:r>
        <w:rPr>
          <w:rFonts w:hint="eastAsia"/>
        </w:rPr>
        <w:br/>
      </w:r>
      <w:r>
        <w:rPr>
          <w:rFonts w:hint="eastAsia"/>
        </w:rPr>
        <w:t>　　表 141： 智能交互平板上游原料供应商</w:t>
      </w:r>
      <w:r>
        <w:rPr>
          <w:rFonts w:hint="eastAsia"/>
        </w:rPr>
        <w:br/>
      </w:r>
      <w:r>
        <w:rPr>
          <w:rFonts w:hint="eastAsia"/>
        </w:rPr>
        <w:t>　　表 142： 智能交互平板行业主要下游客户</w:t>
      </w:r>
      <w:r>
        <w:rPr>
          <w:rFonts w:hint="eastAsia"/>
        </w:rPr>
        <w:br/>
      </w:r>
      <w:r>
        <w:rPr>
          <w:rFonts w:hint="eastAsia"/>
        </w:rPr>
        <w:t>　　表 143： 智能交互平板典型经销商</w:t>
      </w:r>
      <w:r>
        <w:rPr>
          <w:rFonts w:hint="eastAsia"/>
        </w:rPr>
        <w:br/>
      </w:r>
      <w:r>
        <w:rPr>
          <w:rFonts w:hint="eastAsia"/>
        </w:rPr>
        <w:t>　　表 144： 中国智能交互平板产量、销量、进口量及出口量（2021-2026）&amp;（千台）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中国智能交互平板产量、销量、进口量及出口量预测（2027-2032）&amp;（千台）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中国市场智能交互平板主要进口来源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中国市场智能交互平板主要出口目的地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智能交互平板产品图片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中国不同产品类型智能交互平板市场规模市场份额2025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55英寸以下产品图片</w:t>
      </w:r>
      <w:r>
        <w:rPr>
          <w:rFonts w:hint="eastAsia"/>
        </w:rPr>
        <w:br/>
      </w:r>
      <w:r>
        <w:rPr>
          <w:rFonts w:hint="eastAsia"/>
        </w:rPr>
        <w:t>　　图 4： 55-65英寸产品图片</w:t>
      </w:r>
      <w:r>
        <w:rPr>
          <w:rFonts w:hint="eastAsia"/>
        </w:rPr>
        <w:br/>
      </w:r>
      <w:r>
        <w:rPr>
          <w:rFonts w:hint="eastAsia"/>
        </w:rPr>
        <w:t>　　图 5： 66-75英寸产品图片</w:t>
      </w:r>
      <w:r>
        <w:rPr>
          <w:rFonts w:hint="eastAsia"/>
        </w:rPr>
        <w:br/>
      </w:r>
      <w:r>
        <w:rPr>
          <w:rFonts w:hint="eastAsia"/>
        </w:rPr>
        <w:t>　　图 6： 76－85英寸产品图片</w:t>
      </w:r>
      <w:r>
        <w:rPr>
          <w:rFonts w:hint="eastAsia"/>
        </w:rPr>
        <w:br/>
      </w:r>
      <w:r>
        <w:rPr>
          <w:rFonts w:hint="eastAsia"/>
        </w:rPr>
        <w:t>　　图 7： 85英寸以上产品图片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中国不同应用智能交互平板市场份额2025 &amp; 2032</w:t>
      </w:r>
      <w:r>
        <w:rPr>
          <w:rFonts w:hint="eastAsia"/>
        </w:rPr>
        <w:br/>
      </w:r>
      <w:r>
        <w:rPr>
          <w:rFonts w:hint="eastAsia"/>
        </w:rPr>
        <w:t>　　图 9： 教学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中国市场智能交互平板市场规模，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2025年中国市场主要厂商智能交互平板销量市场份额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2025年中国市场主要厂商智能交互平板收入市场份额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2025年中国市场前五大厂商智能交互平板市场份额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2025年中国市场智能交互平板第一梯队、第二梯队和第三梯队厂商（品牌）及市场份额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中国市场不同产品类型智能交互平板价格走势（2021-2032）&amp;（元/台）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中国市场不同应用智能交互平板价格走势（2021-2032）&amp;（元/台）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智能交互平板中国企业SWOT分析</w:t>
      </w:r>
      <w:r>
        <w:rPr>
          <w:rFonts w:hint="eastAsia"/>
        </w:rPr>
        <w:br/>
      </w:r>
      <w:r>
        <w:rPr>
          <w:rFonts w:hint="eastAsia"/>
        </w:rPr>
        <w:t>　　图 24： 智能交互平板产业链</w:t>
      </w:r>
      <w:r>
        <w:rPr>
          <w:rFonts w:hint="eastAsia"/>
        </w:rPr>
        <w:br/>
      </w:r>
      <w:r>
        <w:rPr>
          <w:rFonts w:hint="eastAsia"/>
        </w:rPr>
        <w:t>　　图 25： 智能交互平板行业采购模式分析</w:t>
      </w:r>
      <w:r>
        <w:rPr>
          <w:rFonts w:hint="eastAsia"/>
        </w:rPr>
        <w:br/>
      </w:r>
      <w:r>
        <w:rPr>
          <w:rFonts w:hint="eastAsia"/>
        </w:rPr>
        <w:t>　　图 26： 智能交互平板行业生产模式分析</w:t>
      </w:r>
      <w:r>
        <w:rPr>
          <w:rFonts w:hint="eastAsia"/>
        </w:rPr>
        <w:br/>
      </w:r>
      <w:r>
        <w:rPr>
          <w:rFonts w:hint="eastAsia"/>
        </w:rPr>
        <w:t>　　图 27： 智能交互平板行业销售模式分析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中国智能交互平板产能、产量、产能利用率及发展趋势（2021-2032）&amp;（千台）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中国智能交互平板产量、市场需求量及发展趋势（2021-2032）&amp;（千台）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b48d9934f49cd" w:history="1">
        <w:r>
          <w:rPr>
            <w:rStyle w:val="Hyperlink"/>
          </w:rPr>
          <w:t>中国智能交互平板行业调研及前景趋势分析报告（2026-2032年）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b48d9934f49cd" w:history="1">
        <w:r>
          <w:rPr>
            <w:rStyle w:val="Hyperlink"/>
          </w:rPr>
          <w:t>https://www.20087.com/3/02/ZhiNengJiaoHuPingBanShiChangQianJingYuCe.html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智能平板显示设备怎样使用、希沃智能交互平板、智能黑板一体机多少钱、智能交互平板排名、智能交互平板视频播放怎么设置、智能交互平板品牌排行榜、同屏器怎么连接电脑、智能交互平板是什么、智能交互平板多功能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deb81eb734853" w:history="1">
      <w:r>
        <w:rPr>
          <w:rStyle w:val="Hyperlink"/>
        </w:rPr>
        <w:t>中国智能交互平板行业调研及前景趋势分析报告（2026-2032年）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NengJiaoHuPingBanShiChangQianJingYuCe.html" TargetMode="External" Id="R6adb48d9934f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NengJiaoHuPingBanShiChangQianJingYuCe.html" TargetMode="External" Id="R808deb81eb73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2026-01-04T03:47:03Z</dcterms:created>
  <dcterms:modified xsi:type="dcterms:W3CDTF">2026-01-04T04:47:03Z</dcterms:modified>
  <dc:subject>中国智能交互平板行业调研及前景趋势分析报告（2026-2032年）</dc:subject>
  <dc:title>中国智能交互平板行业调研及前景趋势分析报告（2026-2032年）</dc:title>
  <cp:keywords>中国智能交互平板行业调研及前景趋势分析报告（2026-2032年）</cp:keywords>
  <dc:description>中国智能交互平板行业调研及前景趋势分析报告（2026-2032年）</dc:description>
</cp:coreProperties>
</file>