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168970b8b4f40" w:history="1">
              <w:r>
                <w:rPr>
                  <w:rStyle w:val="Hyperlink"/>
                </w:rPr>
                <w:t>2025-2031年中国网银支付行业研究分析与前景趋势报告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168970b8b4f40" w:history="1">
              <w:r>
                <w:rPr>
                  <w:rStyle w:val="Hyperlink"/>
                </w:rPr>
                <w:t>2025-2031年中国网银支付行业研究分析与前景趋势报告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168970b8b4f40" w:history="1">
                <w:r>
                  <w:rPr>
                    <w:rStyle w:val="Hyperlink"/>
                  </w:rPr>
                  <w:t>https://www.20087.com/3/12/WangYinZhiFuHangYeQianJingFenXi.html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银支付是现代金融体系中重要的一部分，极大地改变了人们的消费习惯和资金流转方式。近年来，随着移动互联网和智能手机的广泛普及，网银支付迎来了前所未有的发展机遇。二维码支付、NFC近场通讯等便捷支付手段的推出，使得线上线下支付无缝对接，提升了交易速度和安全性。此外，人脸识别、指纹识别等生物识别技术的应用，进一步增强了账户的安全防护能力。开放银行理念的推广促使金融机构与第三方支付平台开展深度合作，共享数据资源，共同打造多元化金融服务生态圈。与此同时，监管机构不断完善法律法规框架，加强对网络安全和个人信息保护的关注，为行业发展提供了有力保障。</w:t>
      </w:r>
      <w:r>
        <w:rPr>
          <w:rFonts w:hint="eastAsia"/>
        </w:rPr>
        <w:br/>
      </w:r>
      <w:r>
        <w:rPr>
          <w:rFonts w:hint="eastAsia"/>
        </w:rPr>
        <w:t>　　未来，网银支付的发展将朝着智能化和国际化方向迈进。一方面，借助人工智能（AI）、机器学习等先进技术，支付平台可以实现更加精准的风险评估和反欺诈预警，确保每一笔交易的安全可靠；另一方面，随着跨境电商和出境旅游市场的蓬勃发展，跨境支付需求不断增加，促使各大银行加快布局海外业务，拓展国际支付网络。长期来看，数字货币的发行将成为影响网银支付格局的重要变量，央行数字货币（CBDC）的推出将重新定义货币形态和流通方式，带来全新的支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168970b8b4f40" w:history="1">
        <w:r>
          <w:rPr>
            <w:rStyle w:val="Hyperlink"/>
          </w:rPr>
          <w:t>2025-2031年中国网银支付行业研究分析与前景趋势报告</w:t>
        </w:r>
      </w:hyperlink>
      <w:r>
        <w:rPr>
          <w:rFonts w:hint="eastAsia"/>
        </w:rPr>
        <w:t>》在多年网银支付行业研究结论的基础上，结合中国网银支付行业市场的发展现状，通过资深研究团队对网银支付市场各类资讯进行整理分析，并依托国家权威数据资源和长期市场监测的数据库，对网银支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e168970b8b4f40" w:history="1">
        <w:r>
          <w:rPr>
            <w:rStyle w:val="Hyperlink"/>
          </w:rPr>
          <w:t>2025-2031年中国网银支付行业研究分析与前景趋势报告</w:t>
        </w:r>
      </w:hyperlink>
      <w:r>
        <w:rPr>
          <w:rFonts w:hint="eastAsia"/>
        </w:rPr>
        <w:t>可以帮助投资者准确把握网银支付行业的市场现状，为投资者进行投资作出网银支付行业前景预判，挖掘网银支付行业投资价值，同时提出网银支付行业投资策略、营销策略等方面的建议。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网银支付产业概述</w:t>
      </w:r>
      <w:r>
        <w:rPr>
          <w:rFonts w:hint="eastAsia"/>
        </w:rPr>
        <w:br/>
      </w:r>
      <w:r>
        <w:rPr>
          <w:rFonts w:hint="eastAsia"/>
        </w:rPr>
        <w:t>　　第一节 网银支付定义与分类</w:t>
      </w:r>
      <w:r>
        <w:rPr>
          <w:rFonts w:hint="eastAsia"/>
        </w:rPr>
        <w:br/>
      </w:r>
      <w:r>
        <w:rPr>
          <w:rFonts w:hint="eastAsia"/>
        </w:rPr>
        <w:t>　　第二节 网银支付产业链结构及关键环节剖析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网银支付商业模式与盈利模式解析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网银支付经济指标与行业评估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全球网银支付市场发展综述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2019-2024年全球网银支付市场规模及增长趋势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主要国家与地区网银支付市场对比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2025-2031年全球网银支付行业发展趋势与前景预测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国际网银支付市场发展趋势及对我国启示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二、对我国网银支付市场的借鉴意义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中国网银支付行业市场规模分析与预测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网银支付市场的总体规模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一、2019-2024年网银支付市场规模变化及趋势分析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二、2025年网银支付行业市场规模特点</w:t>
      </w:r>
      <w:r>
        <w:rPr>
          <w:rFonts w:hint="eastAsia"/>
        </w:rPr>
        <w:br/>
      </w:r>
      <w:r>
        <w:rPr>
          <w:rFonts w:hint="eastAsia"/>
        </w:rPr>
        <w:t>　　第二节 网银支付市场规模的构成</w:t>
      </w:r>
      <w:r>
        <w:rPr>
          <w:rFonts w:hint="eastAsia"/>
        </w:rPr>
        <w:br/>
      </w:r>
      <w:r>
        <w:rPr>
          <w:rFonts w:hint="eastAsia"/>
        </w:rPr>
        <w:t>　　　　一、网银支付客户群体特征与偏好分析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二、不同类型网银支付市场规模分布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三、各地区网银支付市场规模差异与特点</w:t>
      </w:r>
      <w:r>
        <w:rPr>
          <w:rFonts w:hint="eastAsia"/>
        </w:rPr>
        <w:br/>
      </w:r>
      <w:r>
        <w:rPr>
          <w:rFonts w:hint="eastAsia"/>
        </w:rPr>
        <w:t>　　第三节 网银支付市场规模的预测与展望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一、未来几年网银支付市场规模增长预测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2019-2024年中国网银支付行业总体发展与财务状况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2019-2024年网银支付行业规模情况</w:t>
      </w:r>
      <w:r>
        <w:rPr>
          <w:rFonts w:hint="eastAsia"/>
        </w:rPr>
        <w:br/>
      </w:r>
      <w:r>
        <w:rPr>
          <w:rFonts w:hint="eastAsia"/>
        </w:rPr>
        <w:t>　　　　一、网银支付行业企业数量规模</w:t>
      </w:r>
      <w:r>
        <w:rPr>
          <w:rFonts w:hint="eastAsia"/>
        </w:rPr>
        <w:br/>
      </w:r>
      <w:r>
        <w:rPr>
          <w:rFonts w:hint="eastAsia"/>
        </w:rPr>
        <w:t>　　　　二、网银支付行业从业人员规模</w:t>
      </w:r>
      <w:r>
        <w:rPr>
          <w:rFonts w:hint="eastAsia"/>
        </w:rPr>
        <w:br/>
      </w:r>
      <w:r>
        <w:rPr>
          <w:rFonts w:hint="eastAsia"/>
        </w:rPr>
        <w:t>　　　　三、网银支付行业市场敏感性分析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2019-2024年网银支付行业财务能力分析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一、网银支付行业盈利能力</w:t>
      </w:r>
      <w:r>
        <w:rPr>
          <w:rFonts w:hint="eastAsia"/>
        </w:rPr>
        <w:br/>
      </w:r>
      <w:r>
        <w:rPr>
          <w:rFonts w:hint="eastAsia"/>
        </w:rPr>
        <w:t>　　　　二、网银支付行业偿债能力</w:t>
      </w:r>
      <w:r>
        <w:rPr>
          <w:rFonts w:hint="eastAsia"/>
        </w:rPr>
        <w:br/>
      </w:r>
      <w:r>
        <w:rPr>
          <w:rFonts w:hint="eastAsia"/>
        </w:rPr>
        <w:t>　　　　三、网银支付行业营运能力</w:t>
      </w:r>
      <w:r>
        <w:rPr>
          <w:rFonts w:hint="eastAsia"/>
        </w:rPr>
        <w:br/>
      </w:r>
      <w:r>
        <w:rPr>
          <w:rFonts w:hint="eastAsia"/>
        </w:rPr>
        <w:t>　　　　四、网银支付行业发展能力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中国网银支付行业细分市场调研与机会挖掘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网银支付细分市场（一）市场调研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网银支付细分市场（二）市场调研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中国网银支付行业区域市场调研分析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2019-2024年中国网银支付行业重点区域调研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一、重点地区（一）网银支付市场规模与特点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二、重点地区（二）网银支付市场规模及特点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三、重点地区（三）网银支付市场规模及特点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四、重点地区（四）网银支付市场规模及特点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不同区域网银支付市场的对比与启示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二、网银支付市场拓展策略与建议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中国网银支付行业的营销渠道与客户分析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网银支付行业渠道分析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二、各类渠道对网银支付行业的影响</w:t>
      </w:r>
      <w:r>
        <w:rPr>
          <w:rFonts w:hint="eastAsia"/>
        </w:rPr>
        <w:br/>
      </w:r>
      <w:r>
        <w:rPr>
          <w:rFonts w:hint="eastAsia"/>
        </w:rPr>
        <w:t>　　　　三、主要网银支付企业渠道策略研究</w:t>
      </w:r>
      <w:r>
        <w:rPr>
          <w:rFonts w:hint="eastAsia"/>
        </w:rPr>
        <w:br/>
      </w:r>
      <w:r>
        <w:rPr>
          <w:rFonts w:hint="eastAsia"/>
        </w:rPr>
        <w:t>　　第二节 网银支付行业客户分析与定位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中国网银支付行业竞争格局及策略选择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网银支付行业总体市场竞争状况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一、网银支付行业竞争结构分析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二、网银支付企业竞争格局与集中度评估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三、网银支付行业SWOT分析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网银支付行业重点企业调研分析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网银支付企业发展策略分析</w:t>
      </w:r>
      <w:r>
        <w:rPr>
          <w:rFonts w:hint="eastAsia"/>
        </w:rPr>
        <w:br/>
      </w:r>
      <w:r>
        <w:rPr>
          <w:rFonts w:hint="eastAsia"/>
        </w:rPr>
        <w:t>　　第一节 网银支付市场与销售策略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网银支付品牌战略思考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中国网银支付行业发展环境分析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二、网银支付行业主管部门、监管体制及相关政策法规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3、网银支付行业的主要法律、法规和政策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4、2025年网银支付行业法律法规和政策对行业的影响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二、网银支付消费者需求分析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一、网银支付技术的应用与创新</w:t>
      </w:r>
      <w:r>
        <w:rPr>
          <w:rFonts w:hint="eastAsia"/>
        </w:rPr>
        <w:br/>
      </w:r>
      <w:r>
        <w:rPr>
          <w:rFonts w:hint="eastAsia"/>
        </w:rPr>
        <w:t>　　　　二、网银支付行业发展的技术趋势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2025-2031年网银支付行业展趋势预测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2025-2031年网银支付市场发展前景分析</w:t>
      </w:r>
      <w:r>
        <w:rPr>
          <w:rFonts w:hint="eastAsia"/>
        </w:rPr>
        <w:br/>
      </w:r>
      <w:r>
        <w:rPr>
          <w:rFonts w:hint="eastAsia"/>
        </w:rPr>
        <w:t>　　　　一、网银支付市场发展潜力</w:t>
      </w:r>
      <w:r>
        <w:rPr>
          <w:rFonts w:hint="eastAsia"/>
        </w:rPr>
        <w:br/>
      </w:r>
      <w:r>
        <w:rPr>
          <w:rFonts w:hint="eastAsia"/>
        </w:rPr>
        <w:t>　　　　二、网银支付市场前景分析</w:t>
      </w:r>
      <w:r>
        <w:rPr>
          <w:rFonts w:hint="eastAsia"/>
        </w:rPr>
        <w:br/>
      </w:r>
      <w:r>
        <w:rPr>
          <w:rFonts w:hint="eastAsia"/>
        </w:rPr>
        <w:t>　　　　三、网银支付细分行业发展前景分析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2025-2031年网银支付发展趋势预测</w:t>
      </w:r>
      <w:r>
        <w:rPr>
          <w:rFonts w:hint="eastAsia"/>
        </w:rPr>
        <w:br/>
      </w:r>
      <w:r>
        <w:rPr>
          <w:rFonts w:hint="eastAsia"/>
        </w:rPr>
        <w:t>　　　　一、网银支付发展趋势预测</w:t>
      </w:r>
      <w:r>
        <w:rPr>
          <w:rFonts w:hint="eastAsia"/>
        </w:rPr>
        <w:br/>
      </w:r>
      <w:r>
        <w:rPr>
          <w:rFonts w:hint="eastAsia"/>
        </w:rPr>
        <w:t>　　　　二、网银支付市场规模预测</w:t>
      </w:r>
      <w:r>
        <w:rPr>
          <w:rFonts w:hint="eastAsia"/>
        </w:rPr>
        <w:br/>
      </w:r>
      <w:r>
        <w:rPr>
          <w:rFonts w:hint="eastAsia"/>
        </w:rPr>
        <w:t>　　　　三、网银支付细分市场发展趋势预测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未来网银支付行业挑战与机遇探讨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一、网银支付行业挑战</w:t>
      </w:r>
      <w:r>
        <w:rPr>
          <w:rFonts w:hint="eastAsia"/>
        </w:rPr>
        <w:br/>
      </w:r>
      <w:r>
        <w:rPr>
          <w:rFonts w:hint="eastAsia"/>
        </w:rPr>
        <w:t>　　　　二、网银支付行业机遇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网银支付行业研究结论及建议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对网银支付行业发展的建议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　对网银支付企业和投资者的建议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网银支付介绍</w:t>
      </w:r>
      <w:r>
        <w:rPr>
          <w:rFonts w:hint="eastAsia"/>
        </w:rPr>
        <w:br/>
      </w:r>
      <w:r>
        <w:rPr>
          <w:rFonts w:hint="eastAsia"/>
        </w:rPr>
        <w:t>　　图表 网银支付图片</w:t>
      </w:r>
      <w:r>
        <w:rPr>
          <w:rFonts w:hint="eastAsia"/>
        </w:rPr>
        <w:br/>
      </w:r>
      <w:r>
        <w:rPr>
          <w:rFonts w:hint="eastAsia"/>
        </w:rPr>
        <w:t>　　图表 网银支付产业链分析</w:t>
      </w:r>
      <w:r>
        <w:rPr>
          <w:rFonts w:hint="eastAsia"/>
        </w:rPr>
        <w:br/>
      </w:r>
      <w:r>
        <w:rPr>
          <w:rFonts w:hint="eastAsia"/>
        </w:rPr>
        <w:t>　　图表 网银支付主要特点</w:t>
      </w:r>
      <w:r>
        <w:rPr>
          <w:rFonts w:hint="eastAsia"/>
        </w:rPr>
        <w:br/>
      </w:r>
      <w:r>
        <w:rPr>
          <w:rFonts w:hint="eastAsia"/>
        </w:rPr>
        <w:t>　　图表 网银支付政策分析</w:t>
      </w:r>
      <w:r>
        <w:rPr>
          <w:rFonts w:hint="eastAsia"/>
        </w:rPr>
        <w:br/>
      </w:r>
      <w:r>
        <w:rPr>
          <w:rFonts w:hint="eastAsia"/>
        </w:rPr>
        <w:t>　　图表 网银支付标准 技术</w:t>
      </w:r>
      <w:r>
        <w:rPr>
          <w:rFonts w:hint="eastAsia"/>
        </w:rPr>
        <w:br/>
      </w:r>
      <w:r>
        <w:rPr>
          <w:rFonts w:hint="eastAsia"/>
        </w:rPr>
        <w:t>　　图表 网银支付最新消息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2019-2024年网银支付行业市场容量统计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2019-2024年中国网银支付行业市场规模及增长情况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2019-2024年中国网银支付行业销售收入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2019-2024年中国网银支付行业利润总额分析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2019-2024年中国网银支付行业企业数量情况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2019-2024年中国网银支付行业企业平均规模情况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网银支付价格走势</w:t>
      </w:r>
      <w:r>
        <w:rPr>
          <w:rFonts w:hint="eastAsia"/>
        </w:rPr>
        <w:br/>
      </w:r>
      <w:r>
        <w:rPr>
          <w:rFonts w:hint="eastAsia"/>
        </w:rPr>
        <w:t>　　图表 2024年网银支付成本和利润分析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2024年中国网银支付行业竞争力分析</w:t>
      </w:r>
      <w:r>
        <w:rPr>
          <w:rFonts w:hint="eastAsia"/>
        </w:rPr>
        <w:br/>
      </w:r>
      <w:r>
        <w:rPr>
          <w:rFonts w:hint="eastAsia"/>
        </w:rPr>
        <w:t>　　图表 网银支付优势</w:t>
      </w:r>
      <w:r>
        <w:rPr>
          <w:rFonts w:hint="eastAsia"/>
        </w:rPr>
        <w:br/>
      </w:r>
      <w:r>
        <w:rPr>
          <w:rFonts w:hint="eastAsia"/>
        </w:rPr>
        <w:t>　　图表 网银支付劣势</w:t>
      </w:r>
      <w:r>
        <w:rPr>
          <w:rFonts w:hint="eastAsia"/>
        </w:rPr>
        <w:br/>
      </w:r>
      <w:r>
        <w:rPr>
          <w:rFonts w:hint="eastAsia"/>
        </w:rPr>
        <w:t>　　图表 网银支付机会</w:t>
      </w:r>
      <w:r>
        <w:rPr>
          <w:rFonts w:hint="eastAsia"/>
        </w:rPr>
        <w:br/>
      </w:r>
      <w:r>
        <w:rPr>
          <w:rFonts w:hint="eastAsia"/>
        </w:rPr>
        <w:t>　　图表 网银支付威胁</w:t>
      </w:r>
      <w:r>
        <w:rPr>
          <w:rFonts w:hint="eastAsia"/>
        </w:rPr>
        <w:br/>
      </w:r>
      <w:r>
        <w:rPr>
          <w:rFonts w:hint="eastAsia"/>
        </w:rPr>
        <w:t>　　图表 2019-2024年中国网银支付行业盈利能力分析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2019-2024年中国网银支付行业运营能力分析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2019-2024年中国网银支付行业偿债能力分析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2019-2024年中国网银支付行业发展能力分析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2019-2024年中国网银支付行业经营效益分析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**地区网银支付市场规模及增长情况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**地区网银支付行业市场需求情况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**地区网银支付市场规模及增长情况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**地区网银支付行业市场需求情况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**地区网银支付市场规模及增长情况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**地区网银支付行业市场需求情况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网银支付品牌分析</w:t>
      </w:r>
      <w:r>
        <w:rPr>
          <w:rFonts w:hint="eastAsia"/>
        </w:rPr>
        <w:br/>
      </w:r>
      <w:r>
        <w:rPr>
          <w:rFonts w:hint="eastAsia"/>
        </w:rPr>
        <w:t>　　图表 网银支付企业（一）概述</w:t>
      </w:r>
      <w:r>
        <w:rPr>
          <w:rFonts w:hint="eastAsia"/>
        </w:rPr>
        <w:br/>
      </w:r>
      <w:r>
        <w:rPr>
          <w:rFonts w:hint="eastAsia"/>
        </w:rPr>
        <w:t>　　图表 企业网银支付业务分析</w:t>
      </w:r>
      <w:r>
        <w:rPr>
          <w:rFonts w:hint="eastAsia"/>
        </w:rPr>
        <w:br/>
      </w:r>
      <w:r>
        <w:rPr>
          <w:rFonts w:hint="eastAsia"/>
        </w:rPr>
        <w:t>　　图表 网银支付企业（一）经营情况分析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网银支付企业（一）盈利能力情况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网银支付企业（一）偿债能力情况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网银支付企业（一）运营能力情况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网银支付企业（一）成长能力情况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网银支付企业（二）简介</w:t>
      </w:r>
      <w:r>
        <w:rPr>
          <w:rFonts w:hint="eastAsia"/>
        </w:rPr>
        <w:br/>
      </w:r>
      <w:r>
        <w:rPr>
          <w:rFonts w:hint="eastAsia"/>
        </w:rPr>
        <w:t>　　图表 企业网银支付业务</w:t>
      </w:r>
      <w:r>
        <w:rPr>
          <w:rFonts w:hint="eastAsia"/>
        </w:rPr>
        <w:br/>
      </w:r>
      <w:r>
        <w:rPr>
          <w:rFonts w:hint="eastAsia"/>
        </w:rPr>
        <w:t>　　图表 网银支付企业（二）经营情况分析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网银支付企业（二）盈利能力情况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网银支付企业（二）偿债能力情况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网银支付企业（二）运营能力情况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网银支付企业（二）成长能力情况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网银支付企业（三）概况</w:t>
      </w:r>
      <w:r>
        <w:rPr>
          <w:rFonts w:hint="eastAsia"/>
        </w:rPr>
        <w:br/>
      </w:r>
      <w:r>
        <w:rPr>
          <w:rFonts w:hint="eastAsia"/>
        </w:rPr>
        <w:t>　　图表 企业网银支付业务情况</w:t>
      </w:r>
      <w:r>
        <w:rPr>
          <w:rFonts w:hint="eastAsia"/>
        </w:rPr>
        <w:br/>
      </w:r>
      <w:r>
        <w:rPr>
          <w:rFonts w:hint="eastAsia"/>
        </w:rPr>
        <w:t>　　图表 网银支付企业（三）经营情况分析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网银支付企业（三）盈利能力情况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网银支付企业（三）偿债能力情况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网银支付企业（三）运营能力情况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网银支付企业（三）成长能力情况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网银支付发展有利因素分析</w:t>
      </w:r>
      <w:r>
        <w:rPr>
          <w:rFonts w:hint="eastAsia"/>
        </w:rPr>
        <w:br/>
      </w:r>
      <w:r>
        <w:rPr>
          <w:rFonts w:hint="eastAsia"/>
        </w:rPr>
        <w:t>　　图表 网银支付发展不利因素分析</w:t>
      </w:r>
      <w:r>
        <w:rPr>
          <w:rFonts w:hint="eastAsia"/>
        </w:rPr>
        <w:br/>
      </w:r>
      <w:r>
        <w:rPr>
          <w:rFonts w:hint="eastAsia"/>
        </w:rPr>
        <w:t>　　图表 进入网银支付行业壁垒</w:t>
      </w:r>
      <w:r>
        <w:rPr>
          <w:rFonts w:hint="eastAsia"/>
        </w:rPr>
        <w:br/>
      </w:r>
      <w:r>
        <w:rPr>
          <w:rFonts w:hint="eastAsia"/>
        </w:rPr>
        <w:t>　　图表 2025-2031年中国网银支付行业市场容量预测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2025-2031年中国网银支付行业市场规模预测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2025-2031年中国网银支付市场前景分析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2025-2031年中国网银支付行业风险研究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2025-2031年中国网银支付行业发展趋势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168970b8b4f40" w:history="1">
        <w:r>
          <w:rPr>
            <w:rStyle w:val="Hyperlink"/>
          </w:rPr>
          <w:t>2025-2031年中国网银支付行业研究分析与前景趋势报告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168970b8b4f40" w:history="1">
        <w:r>
          <w:rPr>
            <w:rStyle w:val="Hyperlink"/>
          </w:rPr>
          <w:t>https://www.20087.com/3/12/WangYinZhiFuHangYeQianJingFenXi.html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b351700614050" w:history="1">
      <w:r>
        <w:rPr>
          <w:rStyle w:val="Hyperlink"/>
        </w:rPr>
        <w:t>2025-2031年中国网银支付行业研究分析与前景趋势报告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angYinZhiFuHangYeQianJingFenXi.html" TargetMode="External" Id="R69e168970b8b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angYinZhiFuHangYeQianJingFenXi.html" TargetMode="External" Id="R9f2b35170061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2025-03-13T00:02:45Z</dcterms:created>
  <dcterms:modified xsi:type="dcterms:W3CDTF">2025-03-13T01:02:45Z</dcterms:modified>
  <dc:subject>2025-2031年中国网银支付行业研究分析与前景趋势报告</dc:subject>
  <dc:title>2025-2031年中国网银支付行业研究分析与前景趋势报告</dc:title>
  <cp:keywords>2025-2031年中国网银支付行业研究分析与前景趋势报告</cp:keywords>
  <dc:description>2025-2031年中国网银支付行业研究分析与前景趋势报告</dc:description>
</cp:coreProperties>
</file>