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283e84584b3d" w:history="1">
              <w:r>
                <w:rPr>
                  <w:rStyle w:val="Hyperlink"/>
                </w:rPr>
                <w:t>2025-2031年中国三网融合市场深度调查研究与发展前景分析报告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283e84584b3d" w:history="1">
              <w:r>
                <w:rPr>
                  <w:rStyle w:val="Hyperlink"/>
                </w:rPr>
                <w:t>2025-2031年中国三网融合市场深度调查研究与发展前景分析报告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283e84584b3d" w:history="1">
                <w:r>
                  <w:rPr>
                    <w:rStyle w:val="Hyperlink"/>
                  </w:rPr>
                  <w:t>https://www.20087.com/M_ITTongXun/25/SanWangRongHeShiChangJingZhengYuFaZhanQuShi.html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是电信网、互联网和广播电视网的整合，这一概念在信息技术的推动下，已经成为现实。通过光纤宽带、5G等高速网络基础设施的建设，实现了高清视频点播、在线教育、远程医疗等跨领域服务的融合，极大丰富了用户体验。同时，三网融合促进了信息资源的共享，提高了社会信息化水平。</w:t>
      </w:r>
      <w:r>
        <w:rPr>
          <w:rFonts w:hint="eastAsia"/>
        </w:rPr>
        <w:br/>
      </w:r>
      <w:r>
        <w:rPr>
          <w:rFonts w:hint="eastAsia"/>
        </w:rPr>
        <w:t>　　未来，三网融合将朝着更深层次的集成和服务创新方向发展。随着物联网、边缘计算和人工智能技术的进步，三网融合将支持更广泛的智能应用场景，如智慧城市、智能家居等，实现人与物、物与物之间的无缝连接。同时，网络安全和隐私保护将成为三网融合技术发展的关键考量因素，确保信息传输的安全性和用户数据的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283e84584b3d" w:history="1">
        <w:r>
          <w:rPr>
            <w:rStyle w:val="Hyperlink"/>
          </w:rPr>
          <w:t>2025-2031年中国三网融合市场深度调查研究与发展前景分析报告</w:t>
        </w:r>
      </w:hyperlink>
      <w:r>
        <w:rPr>
          <w:rFonts w:hint="eastAsia"/>
        </w:rPr>
        <w:t>》基于多年行业研究积累，结合三网融合市场发展现状，依托行业权威数据资源和长期市场监测数据库，对三网融合市场规模、技术现状及未来方向进行了全面分析。报告梳理了三网融合行业竞争格局，重点评估了主要企业的市场表现及品牌影响力，并通过SWOT分析揭示了三网融合行业机遇与潜在风险。同时，报告对三网融合市场前景和发展趋势进行了科学预测，为投资者提供了投资价值判断和策略建议，助力把握三网融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三网融合产业发展分析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国际三网融合产业发展现状与趋势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一、国际三网融合产业发展现状</w:t>
      </w:r>
      <w:r>
        <w:rPr>
          <w:rFonts w:hint="eastAsia"/>
        </w:rPr>
        <w:br/>
      </w:r>
      <w:r>
        <w:rPr>
          <w:rFonts w:hint="eastAsia"/>
        </w:rPr>
        <w:t>　　　　二、国际三网融合产业发展趋势</w:t>
      </w:r>
      <w:r>
        <w:rPr>
          <w:rFonts w:hint="eastAsia"/>
        </w:rPr>
        <w:br/>
      </w:r>
      <w:r>
        <w:rPr>
          <w:rFonts w:hint="eastAsia"/>
        </w:rPr>
        <w:t>　　　　三、国际三网融合产业面临的形势</w:t>
      </w:r>
      <w:r>
        <w:rPr>
          <w:rFonts w:hint="eastAsia"/>
        </w:rPr>
        <w:br/>
      </w:r>
      <w:r>
        <w:rPr>
          <w:rFonts w:hint="eastAsia"/>
        </w:rPr>
        <w:t>　　第二节 国内三网融合产业发展现状与趋势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一、国内三网融合产业发展现状</w:t>
      </w:r>
      <w:r>
        <w:rPr>
          <w:rFonts w:hint="eastAsia"/>
        </w:rPr>
        <w:br/>
      </w:r>
      <w:r>
        <w:rPr>
          <w:rFonts w:hint="eastAsia"/>
        </w:rPr>
        <w:t>　　　　二、国内三网融合产业发展趋势</w:t>
      </w:r>
      <w:r>
        <w:rPr>
          <w:rFonts w:hint="eastAsia"/>
        </w:rPr>
        <w:br/>
      </w:r>
      <w:r>
        <w:rPr>
          <w:rFonts w:hint="eastAsia"/>
        </w:rPr>
        <w:t>　　　　三、国内三网融合产业面临的形势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当地三网融合产业发展现状与趋势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一、当地三网融合产业发展现状</w:t>
      </w:r>
      <w:r>
        <w:rPr>
          <w:rFonts w:hint="eastAsia"/>
        </w:rPr>
        <w:br/>
      </w:r>
      <w:r>
        <w:rPr>
          <w:rFonts w:hint="eastAsia"/>
        </w:rPr>
        <w:t>　　　　二、当地三网融合产业发展趋势</w:t>
      </w:r>
      <w:r>
        <w:rPr>
          <w:rFonts w:hint="eastAsia"/>
        </w:rPr>
        <w:br/>
      </w:r>
      <w:r>
        <w:rPr>
          <w:rFonts w:hint="eastAsia"/>
        </w:rPr>
        <w:t>　　　　三、当地三网融合产业面临的形势</w:t>
      </w:r>
      <w:r>
        <w:rPr>
          <w:rFonts w:hint="eastAsia"/>
        </w:rPr>
        <w:br/>
      </w:r>
      <w:r>
        <w:rPr>
          <w:rFonts w:hint="eastAsia"/>
        </w:rPr>
        <w:t>　　第二节 当地三网融合产业发展能力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三网融合产业结构分析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三、三网融合行业参与国内外竞争的战略市场定位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三网融合政府战略规划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三网融合行业政治法律环境（P）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三、三网融合行业标准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1、三网融合行业国家发展规划</w:t>
      </w:r>
      <w:r>
        <w:rPr>
          <w:rFonts w:hint="eastAsia"/>
        </w:rPr>
        <w:br/>
      </w:r>
      <w:r>
        <w:rPr>
          <w:rFonts w:hint="eastAsia"/>
        </w:rPr>
        <w:t>　　　　　　2、三网融合行业地方发展规划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一、三网融合产业社会环境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三、三网融合产业发展对社会发展的影响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一、三网融合技术分析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2、我国三网融合行业新技术研究</w:t>
      </w:r>
      <w:r>
        <w:rPr>
          <w:rFonts w:hint="eastAsia"/>
        </w:rPr>
        <w:br/>
      </w:r>
      <w:r>
        <w:rPr>
          <w:rFonts w:hint="eastAsia"/>
        </w:rPr>
        <w:t>　　　　二、三网融合技术发展水平</w:t>
      </w:r>
      <w:r>
        <w:rPr>
          <w:rFonts w:hint="eastAsia"/>
        </w:rPr>
        <w:br/>
      </w:r>
      <w:r>
        <w:rPr>
          <w:rFonts w:hint="eastAsia"/>
        </w:rPr>
        <w:t>　　　　　　1、我国三网融合行业技术水平所处阶段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2、与国外三网融合行业的技术差距</w:t>
      </w:r>
      <w:r>
        <w:rPr>
          <w:rFonts w:hint="eastAsia"/>
        </w:rPr>
        <w:br/>
      </w:r>
      <w:r>
        <w:rPr>
          <w:rFonts w:hint="eastAsia"/>
        </w:rPr>
        <w:t>　　　　三、三网融合技术发展分析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三网融合产业政府战略定位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三网融合产业政府战略规划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三网融合政府战略实施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中.智林.推广运用的示范工程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三网融合行业生命周期</w:t>
      </w:r>
      <w:r>
        <w:rPr>
          <w:rFonts w:hint="eastAsia"/>
        </w:rPr>
        <w:br/>
      </w:r>
      <w:r>
        <w:rPr>
          <w:rFonts w:hint="eastAsia"/>
        </w:rPr>
        <w:t>　　图表 三网融合行业产业链结构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2025-2031年全球三网融合行业市场规模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2025-2031年中国三网融合行业市场规模</w:t>
      </w:r>
      <w:r>
        <w:rPr>
          <w:rFonts w:hint="eastAsia"/>
        </w:rPr>
        <w:br/>
      </w:r>
      <w:r>
        <w:rPr>
          <w:rFonts w:hint="eastAsia"/>
        </w:rPr>
        <w:t>　　图表 2025-2031年当地三网融合行业市场规模</w:t>
      </w:r>
      <w:r>
        <w:rPr>
          <w:rFonts w:hint="eastAsia"/>
        </w:rPr>
        <w:br/>
      </w:r>
      <w:r>
        <w:rPr>
          <w:rFonts w:hint="eastAsia"/>
        </w:rPr>
        <w:t>　　图表 2025-2031年三网融合行业销售收入</w:t>
      </w:r>
      <w:r>
        <w:rPr>
          <w:rFonts w:hint="eastAsia"/>
        </w:rPr>
        <w:br/>
      </w:r>
      <w:r>
        <w:rPr>
          <w:rFonts w:hint="eastAsia"/>
        </w:rPr>
        <w:t>　　图表 2025-2031年三网融合行业利润总额</w:t>
      </w:r>
      <w:r>
        <w:rPr>
          <w:rFonts w:hint="eastAsia"/>
        </w:rPr>
        <w:br/>
      </w:r>
      <w:r>
        <w:rPr>
          <w:rFonts w:hint="eastAsia"/>
        </w:rPr>
        <w:t>　　图表 2025-2031年三网融合行业资产总计</w:t>
      </w:r>
      <w:r>
        <w:rPr>
          <w:rFonts w:hint="eastAsia"/>
        </w:rPr>
        <w:br/>
      </w:r>
      <w:r>
        <w:rPr>
          <w:rFonts w:hint="eastAsia"/>
        </w:rPr>
        <w:t>　　图表 2025-2031年三网融合行业负债总计</w:t>
      </w:r>
      <w:r>
        <w:rPr>
          <w:rFonts w:hint="eastAsia"/>
        </w:rPr>
        <w:br/>
      </w:r>
      <w:r>
        <w:rPr>
          <w:rFonts w:hint="eastAsia"/>
        </w:rPr>
        <w:t>　　图表 2025-2031年三网融合行业竞争力分析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2025-2031年三网融合市场价格走势</w:t>
      </w:r>
      <w:r>
        <w:rPr>
          <w:rFonts w:hint="eastAsia"/>
        </w:rPr>
        <w:br/>
      </w:r>
      <w:r>
        <w:rPr>
          <w:rFonts w:hint="eastAsia"/>
        </w:rPr>
        <w:t>　　图表 2025-2031年三网融合行业主营业务收入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2025-2031年三网融合行业主营业务成本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2025-2031年三网融合行业销售费用分析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2025-2031年三网融合行业总资产利润率分析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283e84584b3d" w:history="1">
        <w:r>
          <w:rPr>
            <w:rStyle w:val="Hyperlink"/>
          </w:rPr>
          <w:t>2025-2031年中国三网融合市场深度调查研究与发展前景分析报告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283e84584b3d" w:history="1">
        <w:r>
          <w:rPr>
            <w:rStyle w:val="Hyperlink"/>
          </w:rPr>
          <w:t>https://www.20087.com/M_ITTongXun/25/SanWangRongHeShiChangJingZhengYuFaZhanQuShi.html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f797bfa4d4f3b" w:history="1">
      <w:r>
        <w:rPr>
          <w:rStyle w:val="Hyperlink"/>
        </w:rPr>
        <w:t>2025-2031年中国三网融合市场深度调查研究与发展前景分析报告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SanWangRongHeShiChangJingZhengYuFaZhanQuShi.html" TargetMode="External" Id="R3410283e845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SanWangRongHeShiChangJingZhengYuFaZhanQuShi.html" TargetMode="External" Id="Rffcf797bfa4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2025-03-07T05:57:00Z</dcterms:created>
  <dcterms:modified xsi:type="dcterms:W3CDTF">2025-03-07T06:57:00Z</dcterms:modified>
  <dc:subject>2025-2031年中国三网融合市场深度调查研究与发展前景分析报告</dc:subject>
  <dc:title>2025-2031年中国三网融合市场深度调查研究与发展前景分析报告</dc:title>
  <cp:keywords>2025-2031年中国三网融合市场深度调查研究与发展前景分析报告</cp:keywords>
  <dc:description>2025-2031年中国三网融合市场深度调查研究与发展前景分析报告</dc:description>
</cp:coreProperties>
</file>