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9880da0cd4808" w:history="1">
              <w:r>
                <w:rPr>
                  <w:rStyle w:val="Hyperlink"/>
                </w:rPr>
                <w:t>中国互联网电视发展现状与前景分析报告（2024-2030年）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9880da0cd4808" w:history="1">
              <w:r>
                <w:rPr>
                  <w:rStyle w:val="Hyperlink"/>
                </w:rPr>
                <w:t>中国互联网电视发展现状与前景分析报告（2024-2030年）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9880da0cd4808" w:history="1">
                <w:r>
                  <w:rPr>
                    <w:rStyle w:val="Hyperlink"/>
                  </w:rPr>
                  <w:t>https://www.20087.com/5/22/HuLianWangDianShiFaZhanXianZhuangQianJing.html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是一种新型的电视观看方式，通过互联网连接提供丰富的节目内容和交互式服务。近年来，随着5G网络的商用推广和智能终端设备的普及，互联网电视市场迅速成长。目前，互联网电视不仅提供了传统电视无法比拟的海量内容资源，还支持视频点播、高清画质、多屏互动等多种功能。同时，互联网电视平台也在不断探索新的盈利模式，如广告投放、付费订阅等。</w:t>
      </w:r>
      <w:r>
        <w:rPr>
          <w:rFonts w:hint="eastAsia"/>
        </w:rPr>
        <w:br/>
      </w:r>
      <w:r>
        <w:rPr>
          <w:rFonts w:hint="eastAsia"/>
        </w:rPr>
        <w:t>　　未来，互联网电视市场将持续增长。一方面，随着智能家居概念的普及和技术的发展，互联网电视将更加注重与家居生态系统的整合，提供更加个性化的用户体验。另一方面，随着内容创作的多元化和优质内容的增加，互联网电视将吸引更多的用户。此外，随着人工智能技术的进步，互联网电视将更加智能化，能够实现语音控制、内容推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9880da0cd4808" w:history="1">
        <w:r>
          <w:rPr>
            <w:rStyle w:val="Hyperlink"/>
          </w:rPr>
          <w:t>中国互联网电视发展现状与前景分析报告（2024-2030年）</w:t>
        </w:r>
      </w:hyperlink>
      <w:r>
        <w:rPr>
          <w:rFonts w:hint="eastAsia"/>
        </w:rPr>
        <w:t>》基于深入的行业调研，对互联网电视产业链进行了全面分析。报告详细探讨了互联网电视市场规模、需求状况，以及价格动态，并深入解读了当前互联网电视行业现状、市场前景及未来发展趋势。同时，报告聚焦于互联网电视行业重点企业，剖析了竞争格局、市场集中度及品牌建设情况，并对互联网电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互联网电视行业概述</w:t>
      </w:r>
      <w:r>
        <w:rPr>
          <w:rFonts w:hint="eastAsia"/>
        </w:rPr>
        <w:br/>
      </w:r>
      <w:r>
        <w:rPr>
          <w:rFonts w:hint="eastAsia"/>
        </w:rPr>
        <w:t>　　第一节 互联网电视定义与分类</w:t>
      </w:r>
      <w:r>
        <w:rPr>
          <w:rFonts w:hint="eastAsia"/>
        </w:rPr>
        <w:br/>
      </w:r>
      <w:r>
        <w:rPr>
          <w:rFonts w:hint="eastAsia"/>
        </w:rPr>
        <w:t>　　第二节 互联网电视应用领域</w:t>
      </w:r>
      <w:r>
        <w:rPr>
          <w:rFonts w:hint="eastAsia"/>
        </w:rPr>
        <w:br/>
      </w:r>
      <w:r>
        <w:rPr>
          <w:rFonts w:hint="eastAsia"/>
        </w:rPr>
        <w:t>　　第三节 互联网电视行业经济指标分析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互联网电视产业链及经营模式分析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三、互联网电视销售模式及销售渠道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2019-2023年全球互联网电视市场规模与趋势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主要国家与地区互联网电视市场分析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2024-2030年全球互联网电视行业发展趋势与前景预测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2023-2024年互联网电视产能与投资动态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一、国内互联网电视产能及利用情况</w:t>
      </w:r>
      <w:r>
        <w:rPr>
          <w:rFonts w:hint="eastAsia"/>
        </w:rPr>
        <w:br/>
      </w:r>
      <w:r>
        <w:rPr>
          <w:rFonts w:hint="eastAsia"/>
        </w:rPr>
        <w:t>　　　　二、互联网电视产能扩张与投资动态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2024-2030年互联网电视行业产量统计与趋势预测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一、2019-2023年互联网电视行业产量数据统计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1、2019-2023年互联网电视产量及增长趋势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2、2019-2023年互联网电视细分产品产量及份额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二、影响互联网电视产量的关键因素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三、2024-2030年互联网电视产量预测</w:t>
      </w:r>
      <w:r>
        <w:rPr>
          <w:rFonts w:hint="eastAsia"/>
        </w:rPr>
        <w:br/>
      </w:r>
      <w:r>
        <w:rPr>
          <w:rFonts w:hint="eastAsia"/>
        </w:rPr>
        <w:t>　　第三节 2024-2030年互联网电视市场需求与销售分析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一、2023-2024年互联网电视行业需求现状</w:t>
      </w:r>
      <w:r>
        <w:rPr>
          <w:rFonts w:hint="eastAsia"/>
        </w:rPr>
        <w:br/>
      </w:r>
      <w:r>
        <w:rPr>
          <w:rFonts w:hint="eastAsia"/>
        </w:rPr>
        <w:t>　　　　二、互联网电视客户群体与需求特点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三、2019-2023年互联网电视行业销售规模分析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四、2024-2030年互联网电视市场增长潜力与规模预测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互联网电视细分市场分析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一、2023-2024年互联网电视主要细分产品市场现状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互联网电视下游应用与客户群体分析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一、2023-2024年互联网电视各应用领域市场现状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2023-2024年中国互联网电视技术发展研究</w:t>
      </w:r>
      <w:r>
        <w:rPr>
          <w:rFonts w:hint="eastAsia"/>
        </w:rPr>
        <w:br/>
      </w:r>
      <w:r>
        <w:rPr>
          <w:rFonts w:hint="eastAsia"/>
        </w:rPr>
        <w:t>　　第一节 当前互联网电视技术发展现状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国内外互联网电视技术差异与原因</w:t>
      </w:r>
      <w:r>
        <w:rPr>
          <w:rFonts w:hint="eastAsia"/>
        </w:rPr>
        <w:br/>
      </w:r>
      <w:r>
        <w:rPr>
          <w:rFonts w:hint="eastAsia"/>
        </w:rPr>
        <w:t>　　第三节 互联网电视技术创新与发展趋势预测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技术进步对互联网电视行业的影响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一、2019-2023年互联网电视市场价格走势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互联网电视定价策略与方法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2024-2030年互联网电视价格竞争态势与趋势预测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2023-2024年重点区域互联网电视市场发展概况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二、2019-2023年互联网电视市场需求规模情况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三、2024-2030年互联网电视行业发展潜力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二、2019-2023年互联网电视市场需求规模情况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三、2024-2030年互联网电视行业发展潜力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二、2019-2023年互联网电视市场需求规模情况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三、2024-2030年互联网电视行业发展潜力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二、2019-2023年互联网电视市场需求规模情况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三、2024-2030年互联网电视行业发展潜力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二、2019-2023年互联网电视市场需求规模情况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三、2024-2030年互联网电视行业发展潜力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2019-2023年中国互联网电视行业进出口情况分析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互联网电视行业进口情况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一、2019-2023年互联网电视进口规模及增长情况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二、互联网电视主要进口来源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互联网电视行业出口情况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一、2019-2023年互联网电视出口规模及增长情况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二、互联网电视主要出口目的地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2019-2023年中国互联网电视行业总体发展与财务状况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2019-2023年中国互联网电视行业规模情况</w:t>
      </w:r>
      <w:r>
        <w:rPr>
          <w:rFonts w:hint="eastAsia"/>
        </w:rPr>
        <w:br/>
      </w:r>
      <w:r>
        <w:rPr>
          <w:rFonts w:hint="eastAsia"/>
        </w:rPr>
        <w:t>　　　　一、互联网电视行业企业数量规模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2019-2023年中国互联网电视行业财务能力分析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一、互联网电视行业盈利能力</w:t>
      </w:r>
      <w:r>
        <w:rPr>
          <w:rFonts w:hint="eastAsia"/>
        </w:rPr>
        <w:br/>
      </w:r>
      <w:r>
        <w:rPr>
          <w:rFonts w:hint="eastAsia"/>
        </w:rPr>
        <w:t>　　　　二、互联网电视行业偿债能力</w:t>
      </w:r>
      <w:r>
        <w:rPr>
          <w:rFonts w:hint="eastAsia"/>
        </w:rPr>
        <w:br/>
      </w:r>
      <w:r>
        <w:rPr>
          <w:rFonts w:hint="eastAsia"/>
        </w:rPr>
        <w:t>　　　　三、互联网电视行业营运能力</w:t>
      </w:r>
      <w:r>
        <w:rPr>
          <w:rFonts w:hint="eastAsia"/>
        </w:rPr>
        <w:br/>
      </w:r>
      <w:r>
        <w:rPr>
          <w:rFonts w:hint="eastAsia"/>
        </w:rPr>
        <w:t>　　　　四、互联网电视行业发展能力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中国互联网电视行业竞争格局分析</w:t>
      </w:r>
      <w:r>
        <w:rPr>
          <w:rFonts w:hint="eastAsia"/>
        </w:rPr>
        <w:br/>
      </w:r>
      <w:r>
        <w:rPr>
          <w:rFonts w:hint="eastAsia"/>
        </w:rPr>
        <w:t>　　第一节 互联网电视行业竞争格局总览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2023-2024年互联网电视行业竞争力分析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2019-2023年互联网电视行业企业并购活动分析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2023-2024年互联网电视行业会展与招投标活动分析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一、互联网电视行业会展活动及其市场影响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2024年中国互联网电视企业发展企业发展策略与建议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互联网电视销售模式与渠道策略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互联网电视品牌与市场推广策略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互联网电视研发投入与技术创新能力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互联网电视合作联盟与资源整合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中国互联网电视行业风险与对策</w:t>
      </w:r>
      <w:r>
        <w:rPr>
          <w:rFonts w:hint="eastAsia"/>
        </w:rPr>
        <w:br/>
      </w:r>
      <w:r>
        <w:rPr>
          <w:rFonts w:hint="eastAsia"/>
        </w:rPr>
        <w:t>　　第一节 互联网电视行业SWOT分析</w:t>
      </w:r>
      <w:r>
        <w:rPr>
          <w:rFonts w:hint="eastAsia"/>
        </w:rPr>
        <w:br/>
      </w:r>
      <w:r>
        <w:rPr>
          <w:rFonts w:hint="eastAsia"/>
        </w:rPr>
        <w:t>　　　　一、互联网电视行业优势</w:t>
      </w:r>
      <w:r>
        <w:rPr>
          <w:rFonts w:hint="eastAsia"/>
        </w:rPr>
        <w:br/>
      </w:r>
      <w:r>
        <w:rPr>
          <w:rFonts w:hint="eastAsia"/>
        </w:rPr>
        <w:t>　　　　二、互联网电视行业劣势</w:t>
      </w:r>
      <w:r>
        <w:rPr>
          <w:rFonts w:hint="eastAsia"/>
        </w:rPr>
        <w:br/>
      </w:r>
      <w:r>
        <w:rPr>
          <w:rFonts w:hint="eastAsia"/>
        </w:rPr>
        <w:t>　　　　三、互联网电视市场机会</w:t>
      </w:r>
      <w:r>
        <w:rPr>
          <w:rFonts w:hint="eastAsia"/>
        </w:rPr>
        <w:br/>
      </w:r>
      <w:r>
        <w:rPr>
          <w:rFonts w:hint="eastAsia"/>
        </w:rPr>
        <w:t>　　　　四、互联网电视市场威胁</w:t>
      </w:r>
      <w:r>
        <w:rPr>
          <w:rFonts w:hint="eastAsia"/>
        </w:rPr>
        <w:br/>
      </w:r>
      <w:r>
        <w:rPr>
          <w:rFonts w:hint="eastAsia"/>
        </w:rPr>
        <w:t>　　第二节 互联网电视行业风险及对策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2024-2030年中国互联网电视行业前景与发展趋势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2023-2024年互联网电视行业发展环境分析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一、互联网电视行业主管部门与监管体制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二、互联网电视行业主要法律法规及政策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三、互联网电视行业标准与质量监管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2024-2030年互联网电视行业发展趋势与方向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2024-2030年互联网电视行业发展潜力与机遇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互联网电视行业研究结论与建议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中智.林.：互联网电视行业发展建议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互联网电视行业历程</w:t>
      </w:r>
      <w:r>
        <w:rPr>
          <w:rFonts w:hint="eastAsia"/>
        </w:rPr>
        <w:br/>
      </w:r>
      <w:r>
        <w:rPr>
          <w:rFonts w:hint="eastAsia"/>
        </w:rPr>
        <w:t>　　图表 互联网电视行业生命周期</w:t>
      </w:r>
      <w:r>
        <w:rPr>
          <w:rFonts w:hint="eastAsia"/>
        </w:rPr>
        <w:br/>
      </w:r>
      <w:r>
        <w:rPr>
          <w:rFonts w:hint="eastAsia"/>
        </w:rPr>
        <w:t>　　图表 互联网电视行业产业链分析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2019-2023年中国互联网电视行业市场规模及增长情况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2019-2023年互联网电视行业市场容量分析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2019-2023年中国互联网电视行业产能统计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2019-2023年中国互联网电视行业产量及增长趋势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2019-2023年中国互联网电视市场需求量及增速统计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2023年中国互联网电视行业需求领域分布格局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2019-2023年中国互联网电视行业销售收入分析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2019-2023年中国互联网电视行业盈利情况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2019-2023年中国互联网电视行业利润总额统计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2019-2023年中国互联网电视进口数量分析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2019-2023年中国互联网电视进口金额分析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2019-2023年中国互联网电视出口数量分析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2019-2023年中国互联网电视出口金额分析</w:t>
      </w:r>
      <w:r>
        <w:rPr>
          <w:rFonts w:hint="eastAsia"/>
        </w:rPr>
        <w:br/>
      </w:r>
      <w:r>
        <w:rPr>
          <w:rFonts w:hint="eastAsia"/>
        </w:rPr>
        <w:t>　　图表 2023年中国互联网电视进口国家及地区分析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2023年中国互联网电视出口国家及地区分析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2019-2023年中国互联网电视行业企业数量情况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2019-2023年中国互联网电视行业企业平均规模情况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9880da0cd4808" w:history="1">
        <w:r>
          <w:rPr>
            <w:rStyle w:val="Hyperlink"/>
          </w:rPr>
          <w:t>中国互联网电视发展现状与前景分析报告（2024-2030年）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9880da0cd4808" w:history="1">
        <w:r>
          <w:rPr>
            <w:rStyle w:val="Hyperlink"/>
          </w:rPr>
          <w:t>https://www.20087.com/5/22/HuLianWangDianShiFaZhanXianZhuangQianJing.html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b6d7551e9457e" w:history="1">
      <w:r>
        <w:rPr>
          <w:rStyle w:val="Hyperlink"/>
        </w:rPr>
        <w:t>中国互联网电视发展现状与前景分析报告（2024-2030年）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uLianWangDianShiFaZhanXianZhuangQianJing.html" TargetMode="External" Id="R7c49880da0cd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uLianWangDianShiFaZhanXianZhuangQianJing.html" TargetMode="External" Id="R750b6d7551e9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2024-10-17T23:34:38Z</dcterms:created>
  <dcterms:modified xsi:type="dcterms:W3CDTF">2024-10-18T00:34:38Z</dcterms:modified>
  <dc:subject>中国互联网电视发展现状与前景分析报告（2024-2030年）</dc:subject>
  <dc:title>中国互联网电视发展现状与前景分析报告（2024-2030年）</dc:title>
  <cp:keywords>中国互联网电视发展现状与前景分析报告（2024-2030年）</cp:keywords>
  <dc:description>中国互联网电视发展现状与前景分析报告（2024-2030年）</dc:description>
</cp:coreProperties>
</file>