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591311cc04d8a" w:history="1">
              <w:r>
                <w:rPr>
                  <w:rStyle w:val="Hyperlink"/>
                </w:rPr>
                <w:t>2023-2029年中国协议转换器市场调研及发展前景分析报告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591311cc04d8a" w:history="1">
              <w:r>
                <w:rPr>
                  <w:rStyle w:val="Hyperlink"/>
                </w:rPr>
                <w:t>2023-2029年中国协议转换器市场调研及发展前景分析报告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591311cc04d8a" w:history="1">
                <w:r>
                  <w:rPr>
                    <w:rStyle w:val="Hyperlink"/>
                  </w:rPr>
                  <w:t>https://www.20087.com/5/22/XieYiZhuanHuanQiShiChangQianJing.html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议转换器是一种用于在不同通信协议之间进行数据转换的设备，在近年来随着网络技术和物联网应用的普及而市场需求持续增长。目前，协议转换器不仅在种类上实现了多样化，如以太网转串口、RS232转RS485等，还在技术上实现了突破，如采用了更先进的数据处理技术和更智能的配置管理，提高了转换效率和兼容性。此外，随着消费者对互联互通的需求提高，协议转换器的设计也更加注重灵活性和可扩展性。</w:t>
      </w:r>
      <w:r>
        <w:rPr>
          <w:rFonts w:hint="eastAsia"/>
        </w:rPr>
        <w:br/>
      </w:r>
      <w:r>
        <w:rPr>
          <w:rFonts w:hint="eastAsia"/>
        </w:rPr>
        <w:t>　　未来，协议转换器市场将更加注重技术创新和应用领域拓展。一方面，随着新技术的应用，协议转换器将开发出更多高性能、多功能的产品，如提高数据传输速率的同时降低延迟。另一方面，随着物联网技术的发展，协议转换器将更加注重与其他智能设备的集成，如支持多种通信协议和云服务连接。此外，随着可持续发展理念的普及，协议转换器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591311cc04d8a" w:history="1">
        <w:r>
          <w:rPr>
            <w:rStyle w:val="Hyperlink"/>
          </w:rPr>
          <w:t>2023-2029年中国协议转换器市场调研及发展前景分析报告</w:t>
        </w:r>
      </w:hyperlink>
      <w:r>
        <w:rPr>
          <w:rFonts w:hint="eastAsia"/>
        </w:rPr>
        <w:t>》内容包括：协议转换器行业发展环境分析、协议转换器市场规模及预测、协议转换器行业重点地区市场规模分析、协议转换器行业供需状况调研、协议转换器市场价格行情趋势分析预测、协议转换器行业进出口状况及前景预测、协议转换器行业技术及发展方向、协议转换器行业重点企业经营情况分析、协议转换器行业SWOT分析及协议转换器行业投资策略，数据来自国家权威机构、协议转换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2018-2023年中国协议转换器行业现状</w:t>
      </w:r>
      <w:r>
        <w:rPr>
          <w:rFonts w:hint="eastAsia"/>
        </w:rPr>
        <w:br/>
      </w:r>
      <w:r>
        <w:rPr>
          <w:rFonts w:hint="eastAsia"/>
        </w:rPr>
        <w:t>　　第一节 中国协议转换器行业定义</w:t>
      </w:r>
      <w:r>
        <w:rPr>
          <w:rFonts w:hint="eastAsia"/>
        </w:rPr>
        <w:br/>
      </w:r>
      <w:r>
        <w:rPr>
          <w:rFonts w:hint="eastAsia"/>
        </w:rPr>
        <w:t>　　第二节 中国协议转换器市场规模</w:t>
      </w:r>
      <w:r>
        <w:rPr>
          <w:rFonts w:hint="eastAsia"/>
        </w:rPr>
        <w:br/>
      </w:r>
      <w:r>
        <w:rPr>
          <w:rFonts w:hint="eastAsia"/>
        </w:rPr>
        <w:t>　　第三节 中国协议转换器行业产能</w:t>
      </w:r>
      <w:r>
        <w:rPr>
          <w:rFonts w:hint="eastAsia"/>
        </w:rPr>
        <w:br/>
      </w:r>
      <w:r>
        <w:rPr>
          <w:rFonts w:hint="eastAsia"/>
        </w:rPr>
        <w:t>　　第四节 中国协议转换器业集中度</w:t>
      </w:r>
      <w:r>
        <w:rPr>
          <w:rFonts w:hint="eastAsia"/>
        </w:rPr>
        <w:br/>
      </w:r>
      <w:r>
        <w:rPr>
          <w:rFonts w:hint="eastAsia"/>
        </w:rPr>
        <w:t>　　第五节 中国协议转换器市场供需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2018-2023年协议转换器行业经济运行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2018-2023年协议转换器行业偿债能力分析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2018-2023年协议转换器行业盈利能力分析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2018-2023年协议转换器行业发展能力分析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2018-2023年协议转换器行业资产及变化趋势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2018-2023年协议转换器行业负债及变化趋势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2018-2023年协议转换器行业销售及变化趋势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一、2018-2023年协议转换器行业销售收入及变化趋势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二、2018-2023年协议转换器行业销售成本及变化趋势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三、2018-2023年协议转换器行业销售税金及变化趋势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2018-2023年协议转换器行业费用及变化趋势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一、2018-2023年协议转换器行业管理费用及变化趋势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二、2018-2023年协议转换器行业财务费用及变化趋势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2018-2023年协议转换器行业企业数量及变化趋势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2018-2023年中国协议转换器生产情况</w:t>
      </w:r>
      <w:r>
        <w:rPr>
          <w:rFonts w:hint="eastAsia"/>
        </w:rPr>
        <w:br/>
      </w:r>
      <w:r>
        <w:rPr>
          <w:rFonts w:hint="eastAsia"/>
        </w:rPr>
        <w:t>第四章 2018-2023年协议转换器细分产品市场分析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2018-2023年全国协议转换器行业经营情况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2018-2023年华北地区协议转换器行业经营能力及变化趋势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一、2018-2023年华北地区协议转换器行业规模及变化趋势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二、2018-2023年华北地区协议转换器行业成长性及变化趋势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三、2018-2023年华北地区协议转换器行业经营能力及变化趋势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四、2018-2023年华北地区协议转换器行业盈利能力及变化趋势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五、2018-2023年华北地区协议转换器行业偿债能力及变化趋势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2018-2023年华北地区协议转换器行业生产能力及变化趋势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2018-2023年华北地区协议转换器行业对外贸易及变化趋势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2018-2023年华北地区协议转换器行业经营情况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2018-2023年华北地区协议转换器行业经营能力及变化趋势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一、2018-2023年华北地区协议转换器行业规模及变化趋势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二、2018-2023年华北地区协议转换器行业成长性及变化趋势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三、2018-2023年华北地区协议转换器行业经营能力及变化趋势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四、2018-2023年华北地区协议转换器行业盈利能力及变化趋势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五、2018-2023年华北地区协议转换器行业偿债能力及变化趋势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2018-2023年华北地区协议转换器行业生产能力及变化趋势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2018-2023年华北地区协议转换器行业对外贸易及变化趋势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2018-2023年华东地区协议转换器行业经营情况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2018-2023年华东地区协议转换器行业经营能力及变化趋势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一、2018-2023年华东地区协议转换器行业规模及变化趋势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二、2018-2023年华东地区协议转换器成长性及变化趋势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三、2018-2023年华东地区协议转换器经营能力及变化趋势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四、2018-2023年华东地区协议转换器盈利能力及变化趋势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五、2018-2023年华东地区协议转换器偿债能力及变化趋势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2018-2023年华东地区协议转换器行业生产能力及变化趋势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2018-2023年华东地区协议转换器行业对外贸易及变化趋势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2018-2023年华南地区协议转换器行业经营情况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2018-2023年华南地区协议转换器行业经营能力及变化趋势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一、2018-2023年华南地区协议转换器行业规模及变化趋势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二、2018-2023年华南地区协议转换器行业成长性及变化趋势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三、2018-2023年华南地区协议转换器行业经营能力及变化趋势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四、2018-2023年华南地区协议转换器行业盈利能力及变化趋势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五、2018-2023年华南地区协议转换器行业偿债能力及变化趋势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2018-2023年华南地区协议转换器行业生产能力及变化趋势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2018-2023年华南地区协议转换器行业对外贸易及变化趋势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2018-2023年西部地区协议转换器行业经营情况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2018-2023年西部地区协议转换器行业经营能力及变化趋势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一、2018-2023年西部地区协议转换器行业规模及变化趋势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二、2018-2023年西部地区协议转换器行业成长性及变化趋势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三、2018-2023年西部地区协议转换器行业经营能力及变化趋势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四、2018-2023年西部地区协议转换器行业盈利能力及变化趋势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五、2018-2023年西部地区协议转换器行业偿债能力及变化趋势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2018-2023年西部地区协议转换器行业生产能力及变化趋势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2018-2023年西部地区协议转换器行业对外贸易及变化趋势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中国协议转换器进口贸易</w:t>
      </w:r>
      <w:r>
        <w:rPr>
          <w:rFonts w:hint="eastAsia"/>
        </w:rPr>
        <w:br/>
      </w:r>
      <w:r>
        <w:rPr>
          <w:rFonts w:hint="eastAsia"/>
        </w:rPr>
        <w:t>　　第一节 中国协议转换器进口量分析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一、2018-2023年中国协议转换器进口结构及变化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二、2018-2023年中国协议转换器进口量及变化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三、2018-2023年中国协议转换器主要省市进口量及变化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中国协议转换器进口额分析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一、2018-2023年中国协议转换器进口额及变化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二、2018-2023年中国协议转换器主要省市出口额及变化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中国协议转换器出口贸易</w:t>
      </w:r>
      <w:r>
        <w:rPr>
          <w:rFonts w:hint="eastAsia"/>
        </w:rPr>
        <w:br/>
      </w:r>
      <w:r>
        <w:rPr>
          <w:rFonts w:hint="eastAsia"/>
        </w:rPr>
        <w:t>　　第一节 中国协议转换器出口量分析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一、2018-2023年中国协议转换器出口结构及变化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二、2018-2023年中国协议转换器出口量及变化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三、2018-2023年中国协议转换器主要省市出口量及变化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中国协议转换器出口额分析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一、2018-2023年中国协议转换器出口额及变化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二、2018-2023年中国协议转换器主要省市出口额及变化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2018-2023年协议转换器行业竞争</w:t>
      </w:r>
      <w:r>
        <w:rPr>
          <w:rFonts w:hint="eastAsia"/>
        </w:rPr>
        <w:br/>
      </w:r>
      <w:r>
        <w:rPr>
          <w:rFonts w:hint="eastAsia"/>
        </w:rPr>
        <w:t>第十三章 2018-2023年协议转换器企业竞争策略</w:t>
      </w:r>
      <w:r>
        <w:rPr>
          <w:rFonts w:hint="eastAsia"/>
        </w:rPr>
        <w:br/>
      </w:r>
      <w:r>
        <w:rPr>
          <w:rFonts w:hint="eastAsia"/>
        </w:rPr>
        <w:t>第十四章 2018-2023年协议转换器优势企业分析</w:t>
      </w:r>
      <w:r>
        <w:rPr>
          <w:rFonts w:hint="eastAsia"/>
        </w:rPr>
        <w:br/>
      </w:r>
      <w:r>
        <w:rPr>
          <w:rFonts w:hint="eastAsia"/>
        </w:rPr>
        <w:t>第十五章 2018-2023年协议转换器行业原材料供应分析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2018-2023年协议转换器行业关联产业分析</w:t>
      </w:r>
      <w:r>
        <w:rPr>
          <w:rFonts w:hint="eastAsia"/>
        </w:rPr>
        <w:br/>
      </w:r>
      <w:r>
        <w:rPr>
          <w:rFonts w:hint="eastAsia"/>
        </w:rPr>
        <w:t>第十七章 中国协议转换器发展问题与对策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2018-2023年协议转换器行业特点</w:t>
      </w:r>
      <w:r>
        <w:rPr>
          <w:rFonts w:hint="eastAsia"/>
        </w:rPr>
        <w:br/>
      </w:r>
      <w:r>
        <w:rPr>
          <w:rFonts w:hint="eastAsia"/>
        </w:rPr>
        <w:t>第十九章 2018-2023年协议转换器行业投资及进入壁垒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2018-2023年协议转换器行业投资经济环境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2018-2023年协议转换器行业投资政策环境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2018-2023年协议转换器行业投资技术环境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2018-2023年协议转换器国际市场环境</w:t>
      </w:r>
      <w:r>
        <w:rPr>
          <w:rFonts w:hint="eastAsia"/>
        </w:rPr>
        <w:br/>
      </w:r>
      <w:r>
        <w:rPr>
          <w:rFonts w:hint="eastAsia"/>
        </w:rPr>
        <w:t>　　第一节 国际协议转换器市场规模</w:t>
      </w:r>
      <w:r>
        <w:rPr>
          <w:rFonts w:hint="eastAsia"/>
        </w:rPr>
        <w:br/>
      </w:r>
      <w:r>
        <w:rPr>
          <w:rFonts w:hint="eastAsia"/>
        </w:rPr>
        <w:t>　　第二节 国际协议转换器市场供需</w:t>
      </w:r>
      <w:r>
        <w:rPr>
          <w:rFonts w:hint="eastAsia"/>
        </w:rPr>
        <w:br/>
      </w:r>
      <w:r>
        <w:rPr>
          <w:rFonts w:hint="eastAsia"/>
        </w:rPr>
        <w:t>　　第三节 国际协议转换器主要企业</w:t>
      </w:r>
      <w:r>
        <w:rPr>
          <w:rFonts w:hint="eastAsia"/>
        </w:rPr>
        <w:br/>
      </w:r>
      <w:r>
        <w:rPr>
          <w:rFonts w:hint="eastAsia"/>
        </w:rPr>
        <w:t>　　第四节 国际协议转换器市场主要国家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2023-2029年协议转换器行业发展预测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2023-2029年国际协议转换器市场预测</w:t>
      </w:r>
      <w:r>
        <w:rPr>
          <w:rFonts w:hint="eastAsia"/>
        </w:rPr>
        <w:br/>
      </w:r>
      <w:r>
        <w:rPr>
          <w:rFonts w:hint="eastAsia"/>
        </w:rPr>
        <w:t>　　第二节 [^中^智林^]济研：2023-2029年国内协议转换器市场预测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一、2023-2029年国内协议转换器行业产值预测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二、2023-2029年国内协议转换器市场需求前景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三、2023-2029年国内协议转换器行业盈利预测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2018-2023年协议转换器行业资产及变化图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2018-2023年协议转换器行业负债及变化图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2018-2023年协议转换器行业销售及变化图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2018-2023年协议转换器行业销售收入及变化图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2018-2023年协议转换器行业销售成本及变化图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2018-2023年协议转换器行业销售税金及变化图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2018-2023年协议转换器行业费用及变化趋势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2018-2023年协议转换器行业管理费用及变化图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2018-2023年协议转换器行业财务费用及变化图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2018-2023年协议转换器行业企业数量及变化图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2023-2029年国内协议转换器行业产值预测趋势图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591311cc04d8a" w:history="1">
        <w:r>
          <w:rPr>
            <w:rStyle w:val="Hyperlink"/>
          </w:rPr>
          <w:t>2023-2029年中国协议转换器市场调研及发展前景分析报告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591311cc04d8a" w:history="1">
        <w:r>
          <w:rPr>
            <w:rStyle w:val="Hyperlink"/>
          </w:rPr>
          <w:t>https://www.20087.com/5/22/XieYiZhuanHuanQiShiChangQianJing.html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863e79ae041fc" w:history="1">
      <w:r>
        <w:rPr>
          <w:rStyle w:val="Hyperlink"/>
        </w:rPr>
        <w:t>2023-2029年中国协议转换器市场调研及发展前景分析报告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eYiZhuanHuanQiShiChangQianJing.html" TargetMode="External" Id="Rcbb591311cc0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eYiZhuanHuanQiShiChangQianJing.html" TargetMode="External" Id="R394863e79ae0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2023-04-18T02:43:00Z</dcterms:created>
  <dcterms:modified xsi:type="dcterms:W3CDTF">2023-04-18T03:43:00Z</dcterms:modified>
  <dc:subject>2023-2029年中国协议转换器市场调研及发展前景分析报告</dc:subject>
  <dc:title>2023-2029年中国协议转换器市场调研及发展前景分析报告</dc:title>
  <cp:keywords>2023-2029年中国协议转换器市场调研及发展前景分析报告</cp:keywords>
  <dc:description>2023-2029年中国协议转换器市场调研及发展前景分析报告</dc:description>
</cp:coreProperties>
</file>