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541c4dc34437b" w:history="1">
              <w:r>
                <w:rPr>
                  <w:rStyle w:val="Hyperlink"/>
                </w:rPr>
                <w:t>2025-2031年中国移动游戏市场深度调研与发展趋势分析报告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541c4dc34437b" w:history="1">
              <w:r>
                <w:rPr>
                  <w:rStyle w:val="Hyperlink"/>
                </w:rPr>
                <w:t>2025-2031年中国移动游戏市场深度调研与发展趋势分析报告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541c4dc34437b" w:history="1">
                <w:r>
                  <w:rPr>
                    <w:rStyle w:val="Hyperlink"/>
                  </w:rPr>
                  <w:t>https://www.20087.com/5/22/YiDongYouXiDeFaZhanQuShi.html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游戏市场近年来呈现出爆发式增长，得益于智能手机的普及和移动互联网技术的发展。游戏类型从休闲益智、角色扮演到竞技对战，覆盖了广泛的玩家群体。随着5G网络的商用，游戏的下载速度、流畅度和多人在线体验得到了显著提升，推动了云游戏和AR/VR游戏的发展。</w:t>
      </w:r>
      <w:r>
        <w:rPr>
          <w:rFonts w:hint="eastAsia"/>
        </w:rPr>
        <w:br/>
      </w:r>
      <w:r>
        <w:rPr>
          <w:rFonts w:hint="eastAsia"/>
        </w:rPr>
        <w:t>　　未来，移动游戏将更加注重技术创新和用户体验。一方面，随着硬件性能的提升和网络技术的演进，移动游戏将拥有更加逼真的图形表现和沉浸式的游戏体验。另一方面，游戏开发商将更加重视游戏的社会化和个性化，通过社交功能和个性化推荐，增强玩家的参与感和忠诚度。此外，移动游戏的商业模式也将更加多元化，包括订阅制、广告赞助和虚拟商品销售等。</w:t>
      </w:r>
      <w:r>
        <w:rPr>
          <w:rFonts w:hint="eastAsia"/>
        </w:rPr>
        <w:br/>
      </w:r>
      <w:r>
        <w:rPr>
          <w:rFonts w:hint="eastAsia"/>
        </w:rPr>
        <w:t>　　《</w:t>
      </w:r>
      <w:hyperlink r:id="R65c541c4dc34437b" w:history="1">
        <w:r>
          <w:rPr>
            <w:rStyle w:val="Hyperlink"/>
          </w:rPr>
          <w:t>2025-2031年中国移动游戏市场深度调研与发展趋势分析报告</w:t>
        </w:r>
      </w:hyperlink>
      <w:r>
        <w:rPr>
          <w:rFonts w:hint="eastAsia"/>
        </w:rPr>
        <w:t>》基于国家统计局、发改委、相关行业协会及科研单位的详实数据，系统分析了移动游戏行业的发展环境、产业链结构、市场规模及重点企业表现，科学预测了移动游戏市场前景及未来发展趋势，揭示了行业潜在需求与投资机会，同时通过SWOT分析评估了移动游戏技术现状、发展方向及潜在风险。报告为战略投资者、企业决策层及银行信贷部门提供了全面的市场情报与科学的决策依据，助力把握移动游戏行业动态，优化战略布局。</w:t>
      </w:r>
      <w:r>
        <w:rPr>
          <w:rFonts w:hint="eastAsia"/>
        </w:rPr>
        <w:br/>
      </w:r>
      <w:r>
        <w:rPr>
          <w:rFonts w:hint="eastAsia"/>
        </w:rPr>
        <w:br/>
      </w:r>
      <w:r>
        <w:rPr>
          <w:rFonts w:hint="eastAsia"/>
        </w:rPr>
        <w:t>第一章 电子商务与“互联网+”</w:t>
      </w:r>
      <w:r>
        <w:rPr>
          <w:rFonts w:hint="eastAsia"/>
        </w:rPr>
        <w:br/>
      </w:r>
      <w:r>
        <w:rPr>
          <w:rFonts w:hint="eastAsia"/>
        </w:rPr>
        <w:t>　　第一节 电子商务发展分析</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六、电子商务规模分析</w:t>
      </w:r>
      <w:r>
        <w:rPr>
          <w:rFonts w:hint="eastAsia"/>
        </w:rPr>
        <w:br/>
      </w:r>
      <w:r>
        <w:rPr>
          <w:rFonts w:hint="eastAsia"/>
        </w:rPr>
        <w:t>　　第二节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互联网环境下移动游戏行业的机会与挑战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互联网环境下移动游戏行业的机会与挑战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互联网移动游戏行业的改造与重构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移动游戏与互联网融合创新机会孕育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移动游戏所属行业发展现状分析</w:t>
      </w:r>
      <w:r>
        <w:rPr>
          <w:rFonts w:hint="eastAsia"/>
        </w:rPr>
        <w:br/>
      </w:r>
      <w:r>
        <w:rPr>
          <w:rFonts w:hint="eastAsia"/>
        </w:rPr>
        <w:t>　　第一节 移动游戏所属行业发展现状分析</w:t>
      </w:r>
      <w:r>
        <w:rPr>
          <w:rFonts w:hint="eastAsia"/>
        </w:rPr>
        <w:br/>
      </w:r>
      <w:r>
        <w:rPr>
          <w:rFonts w:hint="eastAsia"/>
        </w:rPr>
        <w:t>　　　　一、移动游戏行业产业政策分析</w:t>
      </w:r>
      <w:r>
        <w:rPr>
          <w:rFonts w:hint="eastAsia"/>
        </w:rPr>
        <w:br/>
      </w:r>
      <w:r>
        <w:rPr>
          <w:rFonts w:hint="eastAsia"/>
        </w:rPr>
        <w:t>　　　　二、移动游戏行业发展现状分析</w:t>
      </w:r>
      <w:r>
        <w:rPr>
          <w:rFonts w:hint="eastAsia"/>
        </w:rPr>
        <w:br/>
      </w:r>
      <w:r>
        <w:rPr>
          <w:rFonts w:hint="eastAsia"/>
        </w:rPr>
        <w:t>　　　　2019年第一季度，中国移动游戏市场中，收入前100的移动游戏中角色扮演类游戏数量占比最高，达48.0%;策略类游戏数量占比为18.0%;卡牌类游戏数量占比为8.0%;休闲类游戏数量占比为8.0%;其余类型游戏数量共占比18.0%。与游戏类型占比情况略有区别，角色扮演类、策略类游戏数量占比均提升。</w:t>
      </w:r>
      <w:r>
        <w:rPr>
          <w:rFonts w:hint="eastAsia"/>
        </w:rPr>
        <w:br/>
      </w:r>
      <w:r>
        <w:rPr>
          <w:rFonts w:hint="eastAsia"/>
        </w:rPr>
        <w:t>　　　　2019年Q1收入前100的移动游戏产品类型占比统计情况</w:t>
      </w:r>
      <w:r>
        <w:rPr>
          <w:rFonts w:hint="eastAsia"/>
        </w:rPr>
        <w:br/>
      </w:r>
      <w:r>
        <w:rPr>
          <w:rFonts w:hint="eastAsia"/>
        </w:rPr>
        <w:t>　　　　三、移动游戏行业主要企业分析</w:t>
      </w:r>
      <w:r>
        <w:rPr>
          <w:rFonts w:hint="eastAsia"/>
        </w:rPr>
        <w:br/>
      </w:r>
      <w:r>
        <w:rPr>
          <w:rFonts w:hint="eastAsia"/>
        </w:rPr>
        <w:t>　　　　四、移动游戏行业市场规模分析</w:t>
      </w:r>
      <w:r>
        <w:rPr>
          <w:rFonts w:hint="eastAsia"/>
        </w:rPr>
        <w:br/>
      </w:r>
      <w:r>
        <w:rPr>
          <w:rFonts w:hint="eastAsia"/>
        </w:rPr>
        <w:t>　　第二节 移动游戏所属行业市场前景分析</w:t>
      </w:r>
      <w:r>
        <w:rPr>
          <w:rFonts w:hint="eastAsia"/>
        </w:rPr>
        <w:br/>
      </w:r>
      <w:r>
        <w:rPr>
          <w:rFonts w:hint="eastAsia"/>
        </w:rPr>
        <w:t>　　　　一、移动游戏行业发展机遇分析</w:t>
      </w:r>
      <w:r>
        <w:rPr>
          <w:rFonts w:hint="eastAsia"/>
        </w:rPr>
        <w:br/>
      </w:r>
      <w:r>
        <w:rPr>
          <w:rFonts w:hint="eastAsia"/>
        </w:rPr>
        <w:t>　　　　二、移动游戏行业市场规模预测</w:t>
      </w:r>
      <w:r>
        <w:rPr>
          <w:rFonts w:hint="eastAsia"/>
        </w:rPr>
        <w:br/>
      </w:r>
      <w:r>
        <w:rPr>
          <w:rFonts w:hint="eastAsia"/>
        </w:rPr>
        <w:t>　　　　三、移动游戏行业发展前景分析</w:t>
      </w:r>
      <w:r>
        <w:rPr>
          <w:rFonts w:hint="eastAsia"/>
        </w:rPr>
        <w:br/>
      </w:r>
      <w:r>
        <w:rPr>
          <w:rFonts w:hint="eastAsia"/>
        </w:rPr>
        <w:br/>
      </w:r>
      <w:r>
        <w:rPr>
          <w:rFonts w:hint="eastAsia"/>
        </w:rPr>
        <w:t>第四章 移动游戏所属行业市场规模与电商未来空间预测</w:t>
      </w:r>
      <w:r>
        <w:rPr>
          <w:rFonts w:hint="eastAsia"/>
        </w:rPr>
        <w:br/>
      </w:r>
      <w:r>
        <w:rPr>
          <w:rFonts w:hint="eastAsia"/>
        </w:rPr>
        <w:t>　　第一节 移动游戏电商所属行业市场规模与渗透率</w:t>
      </w:r>
      <w:r>
        <w:rPr>
          <w:rFonts w:hint="eastAsia"/>
        </w:rPr>
        <w:br/>
      </w:r>
      <w:r>
        <w:rPr>
          <w:rFonts w:hint="eastAsia"/>
        </w:rPr>
        <w:t>　　　　一、移动游戏电商总体开展情况</w:t>
      </w:r>
      <w:r>
        <w:rPr>
          <w:rFonts w:hint="eastAsia"/>
        </w:rPr>
        <w:br/>
      </w:r>
      <w:r>
        <w:rPr>
          <w:rFonts w:hint="eastAsia"/>
        </w:rPr>
        <w:t>　　　　二、移动游戏电商交易规模分析</w:t>
      </w:r>
      <w:r>
        <w:rPr>
          <w:rFonts w:hint="eastAsia"/>
        </w:rPr>
        <w:br/>
      </w:r>
      <w:r>
        <w:rPr>
          <w:rFonts w:hint="eastAsia"/>
        </w:rPr>
        <w:t>　　　　三、移动游戏电商渠道渗透率分析</w:t>
      </w:r>
      <w:r>
        <w:rPr>
          <w:rFonts w:hint="eastAsia"/>
        </w:rPr>
        <w:br/>
      </w:r>
      <w:r>
        <w:rPr>
          <w:rFonts w:hint="eastAsia"/>
        </w:rPr>
        <w:t>　　第二节 移动游戏电商所属行业盈利能力分析</w:t>
      </w:r>
      <w:r>
        <w:rPr>
          <w:rFonts w:hint="eastAsia"/>
        </w:rPr>
        <w:br/>
      </w:r>
      <w:r>
        <w:rPr>
          <w:rFonts w:hint="eastAsia"/>
        </w:rPr>
        <w:t>　　　　一、移动游戏电子商务发展有利因素</w:t>
      </w:r>
      <w:r>
        <w:rPr>
          <w:rFonts w:hint="eastAsia"/>
        </w:rPr>
        <w:br/>
      </w:r>
      <w:r>
        <w:rPr>
          <w:rFonts w:hint="eastAsia"/>
        </w:rPr>
        <w:t>　　　　二、移动游戏电子商务发展制约因素</w:t>
      </w:r>
      <w:r>
        <w:rPr>
          <w:rFonts w:hint="eastAsia"/>
        </w:rPr>
        <w:br/>
      </w:r>
      <w:r>
        <w:rPr>
          <w:rFonts w:hint="eastAsia"/>
        </w:rPr>
        <w:t>　　　　三、移动游戏电商行业经营成本分析</w:t>
      </w:r>
      <w:r>
        <w:rPr>
          <w:rFonts w:hint="eastAsia"/>
        </w:rPr>
        <w:br/>
      </w:r>
      <w:r>
        <w:rPr>
          <w:rFonts w:hint="eastAsia"/>
        </w:rPr>
        <w:t>　　　　四、移动游戏电商行业盈利模式分析</w:t>
      </w:r>
      <w:r>
        <w:rPr>
          <w:rFonts w:hint="eastAsia"/>
        </w:rPr>
        <w:br/>
      </w:r>
      <w:r>
        <w:rPr>
          <w:rFonts w:hint="eastAsia"/>
        </w:rPr>
        <w:t>　　　　五、移动游戏电商行业盈利水平分析</w:t>
      </w:r>
      <w:r>
        <w:rPr>
          <w:rFonts w:hint="eastAsia"/>
        </w:rPr>
        <w:br/>
      </w:r>
      <w:r>
        <w:rPr>
          <w:rFonts w:hint="eastAsia"/>
        </w:rPr>
        <w:t>　　第三节 电商所属行业未来前景及趋势预测</w:t>
      </w:r>
      <w:r>
        <w:rPr>
          <w:rFonts w:hint="eastAsia"/>
        </w:rPr>
        <w:br/>
      </w:r>
      <w:r>
        <w:rPr>
          <w:rFonts w:hint="eastAsia"/>
        </w:rPr>
        <w:t>　　　　一、移动游戏电商行业市场空间测算</w:t>
      </w:r>
      <w:r>
        <w:rPr>
          <w:rFonts w:hint="eastAsia"/>
        </w:rPr>
        <w:br/>
      </w:r>
      <w:r>
        <w:rPr>
          <w:rFonts w:hint="eastAsia"/>
        </w:rPr>
        <w:t>　　　　二、移动游戏电商市场规模预测分析</w:t>
      </w:r>
      <w:r>
        <w:rPr>
          <w:rFonts w:hint="eastAsia"/>
        </w:rPr>
        <w:br/>
      </w:r>
      <w:r>
        <w:rPr>
          <w:rFonts w:hint="eastAsia"/>
        </w:rPr>
        <w:t>　　　　三、移动游戏电商发展趋势预测分析</w:t>
      </w:r>
      <w:r>
        <w:rPr>
          <w:rFonts w:hint="eastAsia"/>
        </w:rPr>
        <w:br/>
      </w:r>
      <w:r>
        <w:rPr>
          <w:rFonts w:hint="eastAsia"/>
        </w:rPr>
        <w:br/>
      </w:r>
      <w:r>
        <w:rPr>
          <w:rFonts w:hint="eastAsia"/>
        </w:rPr>
        <w:t>第五章 移动游戏企业互联网战略体系构建及平台选择</w:t>
      </w:r>
      <w:r>
        <w:rPr>
          <w:rFonts w:hint="eastAsia"/>
        </w:rPr>
        <w:br/>
      </w:r>
      <w:r>
        <w:rPr>
          <w:rFonts w:hint="eastAsia"/>
        </w:rPr>
        <w:t>　　第一节 移动游戏企业转型电商构建分析</w:t>
      </w:r>
      <w:r>
        <w:rPr>
          <w:rFonts w:hint="eastAsia"/>
        </w:rPr>
        <w:br/>
      </w:r>
      <w:r>
        <w:rPr>
          <w:rFonts w:hint="eastAsia"/>
        </w:rPr>
        <w:t>　　　　一、移动游戏电子商务关键环节分析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二、移动游戏企业电子商务网站构建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移动游戏企业转型电商发展途径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移动游戏企业转型电商平台选择分析</w:t>
      </w:r>
      <w:r>
        <w:rPr>
          <w:rFonts w:hint="eastAsia"/>
        </w:rPr>
        <w:br/>
      </w:r>
      <w:r>
        <w:rPr>
          <w:rFonts w:hint="eastAsia"/>
        </w:rPr>
        <w:t>　　　　一、移动游戏企业电商建设模式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五、移动游戏企业电商平台选择策略</w:t>
      </w:r>
      <w:r>
        <w:rPr>
          <w:rFonts w:hint="eastAsia"/>
        </w:rPr>
        <w:br/>
      </w:r>
      <w:r>
        <w:rPr>
          <w:rFonts w:hint="eastAsia"/>
        </w:rPr>
        <w:br/>
      </w:r>
      <w:r>
        <w:rPr>
          <w:rFonts w:hint="eastAsia"/>
        </w:rPr>
        <w:t>第六章 移动游戏所属行业电子商务运营模式分析</w:t>
      </w:r>
      <w:r>
        <w:rPr>
          <w:rFonts w:hint="eastAsia"/>
        </w:rPr>
        <w:br/>
      </w:r>
      <w:r>
        <w:rPr>
          <w:rFonts w:hint="eastAsia"/>
        </w:rPr>
        <w:t>　　第一节 移动游戏电子商务B2B模式分析</w:t>
      </w:r>
      <w:r>
        <w:rPr>
          <w:rFonts w:hint="eastAsia"/>
        </w:rPr>
        <w:br/>
      </w:r>
      <w:r>
        <w:rPr>
          <w:rFonts w:hint="eastAsia"/>
        </w:rPr>
        <w:t>　　　　一、移动游戏电子商务B2B市场概况</w:t>
      </w:r>
      <w:r>
        <w:rPr>
          <w:rFonts w:hint="eastAsia"/>
        </w:rPr>
        <w:br/>
      </w:r>
      <w:r>
        <w:rPr>
          <w:rFonts w:hint="eastAsia"/>
        </w:rPr>
        <w:t>　　　　二、移动游戏电子商务B2B盈利模式</w:t>
      </w:r>
      <w:r>
        <w:rPr>
          <w:rFonts w:hint="eastAsia"/>
        </w:rPr>
        <w:br/>
      </w:r>
      <w:r>
        <w:rPr>
          <w:rFonts w:hint="eastAsia"/>
        </w:rPr>
        <w:t>　　　　三、移动游戏电子商务B2B运营模式</w:t>
      </w:r>
      <w:r>
        <w:rPr>
          <w:rFonts w:hint="eastAsia"/>
        </w:rPr>
        <w:br/>
      </w:r>
      <w:r>
        <w:rPr>
          <w:rFonts w:hint="eastAsia"/>
        </w:rPr>
        <w:t>　　　　四、移动游戏电子商务B2B的供应链</w:t>
      </w:r>
      <w:r>
        <w:rPr>
          <w:rFonts w:hint="eastAsia"/>
        </w:rPr>
        <w:br/>
      </w:r>
      <w:r>
        <w:rPr>
          <w:rFonts w:hint="eastAsia"/>
        </w:rPr>
        <w:t>　　第二节 移动游戏电子商务B2C模式分析</w:t>
      </w:r>
      <w:r>
        <w:rPr>
          <w:rFonts w:hint="eastAsia"/>
        </w:rPr>
        <w:br/>
      </w:r>
      <w:r>
        <w:rPr>
          <w:rFonts w:hint="eastAsia"/>
        </w:rPr>
        <w:t>　　　　一、移动游戏电子商务B2C市场概况</w:t>
      </w:r>
      <w:r>
        <w:rPr>
          <w:rFonts w:hint="eastAsia"/>
        </w:rPr>
        <w:br/>
      </w:r>
      <w:r>
        <w:rPr>
          <w:rFonts w:hint="eastAsia"/>
        </w:rPr>
        <w:t>　　　　二、移动游戏电子商务B2C市场规模</w:t>
      </w:r>
      <w:r>
        <w:rPr>
          <w:rFonts w:hint="eastAsia"/>
        </w:rPr>
        <w:br/>
      </w:r>
      <w:r>
        <w:rPr>
          <w:rFonts w:hint="eastAsia"/>
        </w:rPr>
        <w:t>　　　　三、移动游戏电子商务B2C盈利模式</w:t>
      </w:r>
      <w:r>
        <w:rPr>
          <w:rFonts w:hint="eastAsia"/>
        </w:rPr>
        <w:br/>
      </w:r>
      <w:r>
        <w:rPr>
          <w:rFonts w:hint="eastAsia"/>
        </w:rPr>
        <w:t>　　　　四、移动游戏电子商务B2C物流模式</w:t>
      </w:r>
      <w:r>
        <w:rPr>
          <w:rFonts w:hint="eastAsia"/>
        </w:rPr>
        <w:br/>
      </w:r>
      <w:r>
        <w:rPr>
          <w:rFonts w:hint="eastAsia"/>
        </w:rPr>
        <w:t>　　　　五、移动游戏电商B2C物流模式选择</w:t>
      </w:r>
      <w:r>
        <w:rPr>
          <w:rFonts w:hint="eastAsia"/>
        </w:rPr>
        <w:br/>
      </w:r>
      <w:r>
        <w:rPr>
          <w:rFonts w:hint="eastAsia"/>
        </w:rPr>
        <w:t>　　第三节 移动游戏电子商务C2C模式分析</w:t>
      </w:r>
      <w:r>
        <w:rPr>
          <w:rFonts w:hint="eastAsia"/>
        </w:rPr>
        <w:br/>
      </w:r>
      <w:r>
        <w:rPr>
          <w:rFonts w:hint="eastAsia"/>
        </w:rPr>
        <w:t>　　　　一、移动游戏电子商务C2C市场概况</w:t>
      </w:r>
      <w:r>
        <w:rPr>
          <w:rFonts w:hint="eastAsia"/>
        </w:rPr>
        <w:br/>
      </w:r>
      <w:r>
        <w:rPr>
          <w:rFonts w:hint="eastAsia"/>
        </w:rPr>
        <w:t>　　　　二、移动游戏电子商务C2C盈利模式</w:t>
      </w:r>
      <w:r>
        <w:rPr>
          <w:rFonts w:hint="eastAsia"/>
        </w:rPr>
        <w:br/>
      </w:r>
      <w:r>
        <w:rPr>
          <w:rFonts w:hint="eastAsia"/>
        </w:rPr>
        <w:t>　　　　三、移动游戏电子商务C2C信用体系</w:t>
      </w:r>
      <w:r>
        <w:rPr>
          <w:rFonts w:hint="eastAsia"/>
        </w:rPr>
        <w:br/>
      </w:r>
      <w:r>
        <w:rPr>
          <w:rFonts w:hint="eastAsia"/>
        </w:rPr>
        <w:t>　　　　四、移动游戏电子商务C2C物流特征</w:t>
      </w:r>
      <w:r>
        <w:rPr>
          <w:rFonts w:hint="eastAsia"/>
        </w:rPr>
        <w:br/>
      </w:r>
      <w:r>
        <w:rPr>
          <w:rFonts w:hint="eastAsia"/>
        </w:rPr>
        <w:t>　　　　五、重点C2C电商企业发展分析</w:t>
      </w:r>
      <w:r>
        <w:rPr>
          <w:rFonts w:hint="eastAsia"/>
        </w:rPr>
        <w:br/>
      </w:r>
      <w:r>
        <w:rPr>
          <w:rFonts w:hint="eastAsia"/>
        </w:rPr>
        <w:t>　　第四节 移动游戏电子商务O2O模式分析</w:t>
      </w:r>
      <w:r>
        <w:rPr>
          <w:rFonts w:hint="eastAsia"/>
        </w:rPr>
        <w:br/>
      </w:r>
      <w:r>
        <w:rPr>
          <w:rFonts w:hint="eastAsia"/>
        </w:rPr>
        <w:t>　　　　一、移动游戏电子商务O2O市场概况</w:t>
      </w:r>
      <w:r>
        <w:rPr>
          <w:rFonts w:hint="eastAsia"/>
        </w:rPr>
        <w:br/>
      </w:r>
      <w:r>
        <w:rPr>
          <w:rFonts w:hint="eastAsia"/>
        </w:rPr>
        <w:t>　　　　二、移动游戏电子商务O2O优势分析</w:t>
      </w:r>
      <w:r>
        <w:rPr>
          <w:rFonts w:hint="eastAsia"/>
        </w:rPr>
        <w:br/>
      </w:r>
      <w:r>
        <w:rPr>
          <w:rFonts w:hint="eastAsia"/>
        </w:rPr>
        <w:t>　　　　三、移动游戏电子商务O2O营销模式</w:t>
      </w:r>
      <w:r>
        <w:rPr>
          <w:rFonts w:hint="eastAsia"/>
        </w:rPr>
        <w:br/>
      </w:r>
      <w:r>
        <w:rPr>
          <w:rFonts w:hint="eastAsia"/>
        </w:rPr>
        <w:t>　　　　四、移动游戏电子商务O2O潜在风险</w:t>
      </w:r>
      <w:r>
        <w:rPr>
          <w:rFonts w:hint="eastAsia"/>
        </w:rPr>
        <w:br/>
      </w:r>
      <w:r>
        <w:rPr>
          <w:rFonts w:hint="eastAsia"/>
        </w:rPr>
        <w:br/>
      </w:r>
      <w:r>
        <w:rPr>
          <w:rFonts w:hint="eastAsia"/>
        </w:rPr>
        <w:t>第七章 中国移动游戏企业案例分析</w:t>
      </w:r>
      <w:r>
        <w:rPr>
          <w:rFonts w:hint="eastAsia"/>
        </w:rPr>
        <w:br/>
      </w:r>
      <w:r>
        <w:rPr>
          <w:rFonts w:hint="eastAsia"/>
        </w:rPr>
        <w:t>　　第一节 触控科技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创梦天地</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飞流</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空中网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蓝港在线</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移动游戏企业进入互联网领域投资策略分析</w:t>
      </w:r>
      <w:r>
        <w:rPr>
          <w:rFonts w:hint="eastAsia"/>
        </w:rPr>
        <w:br/>
      </w:r>
      <w:r>
        <w:rPr>
          <w:rFonts w:hint="eastAsia"/>
        </w:rPr>
        <w:t>　　第一节 移动游戏企业电子商务市场投资要素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第三节 [中.智.林.]移动游戏企业电商市场策略分析</w:t>
      </w:r>
      <w:r>
        <w:rPr>
          <w:rFonts w:hint="eastAsia"/>
        </w:rPr>
        <w:br/>
      </w:r>
      <w:r>
        <w:rPr>
          <w:rFonts w:hint="eastAsia"/>
        </w:rPr>
        <w:br/>
      </w:r>
      <w:r>
        <w:rPr>
          <w:rFonts w:hint="eastAsia"/>
        </w:rPr>
        <w:t>图表目录</w:t>
      </w:r>
      <w:r>
        <w:rPr>
          <w:rFonts w:hint="eastAsia"/>
        </w:rPr>
        <w:br/>
      </w:r>
      <w:r>
        <w:rPr>
          <w:rFonts w:hint="eastAsia"/>
        </w:rPr>
        <w:t>　　图表 2020-2025年中国网民规模及互联网普及率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2020-2025年我国移动网民规模及增长速度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传统移动游戏消费存在的“痛点”</w:t>
      </w:r>
      <w:r>
        <w:rPr>
          <w:rFonts w:hint="eastAsia"/>
        </w:rPr>
        <w:br/>
      </w:r>
      <w:r>
        <w:rPr>
          <w:rFonts w:hint="eastAsia"/>
        </w:rPr>
        <w:t>　　图表 移动游戏电子商务重构供应链流程</w:t>
      </w:r>
      <w:r>
        <w:rPr>
          <w:rFonts w:hint="eastAsia"/>
        </w:rPr>
        <w:br/>
      </w:r>
      <w:r>
        <w:rPr>
          <w:rFonts w:hint="eastAsia"/>
        </w:rPr>
        <w:t>　　图表 中国电商相关政策汇总</w:t>
      </w:r>
      <w:r>
        <w:rPr>
          <w:rFonts w:hint="eastAsia"/>
        </w:rPr>
        <w:br/>
      </w:r>
      <w:r>
        <w:rPr>
          <w:rFonts w:hint="eastAsia"/>
        </w:rPr>
        <w:t>　　图表 2020-2025年移动游戏电商交易规模趋势图</w:t>
      </w:r>
      <w:r>
        <w:rPr>
          <w:rFonts w:hint="eastAsia"/>
        </w:rPr>
        <w:br/>
      </w:r>
      <w:r>
        <w:rPr>
          <w:rFonts w:hint="eastAsia"/>
        </w:rPr>
        <w:t>　　图表 2020-2025年移动游戏电商市场渗透率趋势图</w:t>
      </w:r>
      <w:r>
        <w:rPr>
          <w:rFonts w:hint="eastAsia"/>
        </w:rPr>
        <w:br/>
      </w:r>
      <w:r>
        <w:rPr>
          <w:rFonts w:hint="eastAsia"/>
        </w:rPr>
        <w:t>　　图表 2025-2031年移动游戏电商交易规模预测趋势图</w:t>
      </w:r>
      <w:r>
        <w:rPr>
          <w:rFonts w:hint="eastAsia"/>
        </w:rPr>
        <w:br/>
      </w:r>
      <w:r>
        <w:rPr>
          <w:rFonts w:hint="eastAsia"/>
        </w:rPr>
        <w:t>　　图表 2025-2031年移动游戏电商市场渗透率预测趋势图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541c4dc34437b" w:history="1">
        <w:r>
          <w:rPr>
            <w:rStyle w:val="Hyperlink"/>
          </w:rPr>
          <w:t>2025-2031年中国移动游戏市场深度调研与发展趋势分析报告</w:t>
        </w:r>
      </w:hyperlink>
      <w:r>
        <w:rPr>
          <w:color w:val="C00000"/>
        </w:rPr>
        <w:t>》，报告编号：</w:t>
      </w:r>
      <w:r>
        <w:rPr>
          <w:rFonts w:hint="eastAsia"/>
          <w:color w:val="C00000"/>
        </w:rPr>
        <w:t>2621225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541c4dc34437b" w:history="1">
        <w:r>
          <w:rPr>
            <w:rStyle w:val="Hyperlink"/>
          </w:rPr>
          <w:t>https://www.20087.com/5/22/YiDongYouXiDeFaZhanQuShi.html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热点：游戏科技卡网、移动游戏硬盘、租号游戏、移动游戏硬盘推荐、手游是单机游戏还是网络游戏、移动游戏框架、中国第一个获得TGA奖的游戏、移动游戏硬盘值得买吗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dcc016f7747d3" w:history="1">
      <w:r>
        <w:rPr>
          <w:rStyle w:val="Hyperlink"/>
        </w:rPr>
        <w:t>2025-2031年中国移动游戏市场深度调研与发展趋势分析报告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iDongYouXiDeFaZhanQuShi.html" TargetMode="External" Id="R65c541c4dc34437b" /></Relationships>
</file>

<file path=word/_rels/header2.xml.rels>&#65279;<?xml version="1.0" encoding="utf-8"?><Relationships xmlns="http://schemas.openxmlformats.org/package/2006/relationships"><Relationship Type="http://schemas.openxmlformats.org/officeDocument/2006/relationships/hyperlink" Target="https://www.20087.com/5/22/YiDongYouXiDeFaZhanQuShi.html" TargetMode="External" Id="Ra11dcc016f77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2025-06-18T05:00:00Z</dcterms:created>
  <dcterms:modified xsi:type="dcterms:W3CDTF">2025-06-18T06:00:00Z</dcterms:modified>
  <dc:subject>2025-2031年中国移动游戏市场深度调研与发展趋势分析报告</dc:subject>
  <dc:title>2025-2031年中国移动游戏市场深度调研与发展趋势分析报告</dc:title>
  <cp:keywords>2025-2031年中国移动游戏市场深度调研与发展趋势分析报告</cp:keywords>
  <dc:description>2025-2031年中国移动游戏市场深度调研与发展趋势分析报告</dc:description>
</cp:coreProperties>
</file>