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1245d6fa844c8" w:history="1">
              <w:r>
                <w:rPr>
                  <w:rStyle w:val="Hyperlink"/>
                </w:rPr>
                <w:t>2025-2031年中国3D动作捕捉系统市场现状深度调研及发展趋势报告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1245d6fa844c8" w:history="1">
              <w:r>
                <w:rPr>
                  <w:rStyle w:val="Hyperlink"/>
                </w:rPr>
                <w:t>2025-2031年中国3D动作捕捉系统市场现状深度调研及发展趋势报告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1245d6fa844c8" w:history="1">
                <w:r>
                  <w:rPr>
                    <w:rStyle w:val="Hyperlink"/>
                  </w:rPr>
                  <w:t>https://www.20087.com/5/82/3DDongZuoBuZhuoXiTongXianZhuangYuFaZhanQuShi.html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动作捕捉系统在影视制作、动画设计、体育训练、康复医疗等多个领域发挥着重要作用。近年来，随着传感器技术和计算机视觉的突破，动作捕捉系统的精度和实时性得到了显著提升，成本也有所下降，使其应用范围更加广泛。无线、轻便的动作捕捉设备使得户外和复杂环境下的拍摄成为可能，提高了数据采集的灵活性和效率。</w:t>
      </w:r>
      <w:r>
        <w:rPr>
          <w:rFonts w:hint="eastAsia"/>
        </w:rPr>
        <w:br/>
      </w:r>
      <w:r>
        <w:rPr>
          <w:rFonts w:hint="eastAsia"/>
        </w:rPr>
        <w:t>　　未来，3D动作捕捉技术的发展将趋向于更高精度和更小延迟。集成深度学习算法的系统能够更准确地识别和追踪复杂的动作细节，甚至细微的表情变化。此外，与虚拟现实和增强现实技术的结合，将为用户提供更为真实和沉浸的交互体验，推动娱乐、教育和培训领域的创新。同时，动作捕捉数据的标准化和互操作性将成为行业标准，促进数据的共享和复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1245d6fa844c8" w:history="1">
        <w:r>
          <w:rPr>
            <w:rStyle w:val="Hyperlink"/>
          </w:rPr>
          <w:t>2025-2031年中国3D动作捕捉系统市场现状深度调研及发展趋势报告</w:t>
        </w:r>
      </w:hyperlink>
      <w:r>
        <w:rPr>
          <w:rFonts w:hint="eastAsia"/>
        </w:rPr>
        <w:t>》基于多年3D动作捕捉系统行业研究积累，结合3D动作捕捉系统行业市场现状，通过资深研究团队对3D动作捕捉系统市场资讯的系统整理与分析，依托权威数据资源及长期市场监测数据库，对3D动作捕捉系统行业进行了全面调研。报告详细分析了3D动作捕捉系统市场规模、市场前景、技术现状及未来发展方向，重点评估了3D动作捕捉系统行业内企业的竞争格局及经营表现，并通过SWOT分析揭示了3D动作捕捉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51245d6fa844c8" w:history="1">
        <w:r>
          <w:rPr>
            <w:rStyle w:val="Hyperlink"/>
          </w:rPr>
          <w:t>2025-2031年中国3D动作捕捉系统市场现状深度调研及发展趋势报告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》为投资者提供了准确的市场现状分析及前景预判，帮助挖掘行业投资价值，并提出投资策略与营销策略建议，是把握3D动作捕捉系统行业动态、优化决策的重要工具。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3D动作捕捉系统行业产品定义及行业概述发展分析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3D动作捕捉系统行业产品定义</w:t>
      </w:r>
      <w:r>
        <w:rPr>
          <w:rFonts w:hint="eastAsia"/>
        </w:rPr>
        <w:br/>
      </w:r>
      <w:r>
        <w:rPr>
          <w:rFonts w:hint="eastAsia"/>
        </w:rPr>
        <w:t>　　　　一、3D动作捕捉系统行业产品定义及分类</w:t>
      </w:r>
      <w:r>
        <w:rPr>
          <w:rFonts w:hint="eastAsia"/>
        </w:rPr>
        <w:br/>
      </w:r>
      <w:r>
        <w:rPr>
          <w:rFonts w:hint="eastAsia"/>
        </w:rPr>
        <w:t>　　　　二、3D动作捕捉系统行业产品应用范围分析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三、3D动作捕捉系统行业发展历程</w:t>
      </w:r>
      <w:r>
        <w:rPr>
          <w:rFonts w:hint="eastAsia"/>
        </w:rPr>
        <w:br/>
      </w:r>
      <w:r>
        <w:rPr>
          <w:rFonts w:hint="eastAsia"/>
        </w:rPr>
        <w:t>　　　　四、3D动作捕捉系统行业发展地位及影响分析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3D动作捕捉系统行业产业链发展环境简析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一、3D动作捕捉系统行业产业链模型理论</w:t>
      </w:r>
      <w:r>
        <w:rPr>
          <w:rFonts w:hint="eastAsia"/>
        </w:rPr>
        <w:br/>
      </w:r>
      <w:r>
        <w:rPr>
          <w:rFonts w:hint="eastAsia"/>
        </w:rPr>
        <w:t>　　　　二、3D动作捕捉系统行业产业链示意图及相关概述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3D动作捕捉系统行业税收及进出口关税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3D动作捕捉系统技术发展现状</w:t>
      </w:r>
      <w:r>
        <w:rPr>
          <w:rFonts w:hint="eastAsia"/>
        </w:rPr>
        <w:br/>
      </w:r>
      <w:r>
        <w:rPr>
          <w:rFonts w:hint="eastAsia"/>
        </w:rPr>
        <w:t>　　　　一、3D动作捕捉系统行业技术发展</w:t>
      </w:r>
      <w:r>
        <w:rPr>
          <w:rFonts w:hint="eastAsia"/>
        </w:rPr>
        <w:br/>
      </w:r>
      <w:r>
        <w:rPr>
          <w:rFonts w:hint="eastAsia"/>
        </w:rPr>
        <w:t>　　　　二、3D动作捕捉系统生产工艺</w:t>
      </w:r>
      <w:r>
        <w:rPr>
          <w:rFonts w:hint="eastAsia"/>
        </w:rPr>
        <w:br/>
      </w:r>
      <w:r>
        <w:rPr>
          <w:rFonts w:hint="eastAsia"/>
        </w:rPr>
        <w:t>　　　　一、3D动作捕捉系统技术发展趋势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2020-2025年3D动作捕捉系统行业国内外市场发展概述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2020-2025年全球3D动作捕捉系统行业发展分析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一、全球3D动作捕捉系统经济发展现状及预测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二、全球3D动作捕捉系统行业技术发展现状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三、全球3D动作捕捉系统行业发展概述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2020-2025年全球3D动作捕捉系统行业供需及规模分析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一、全球3D动作捕捉系统行业市场供需情况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二、全球3D动作捕捉系统行业市场规模及区域分布情况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三、全球3D动作捕捉系统行业重点国家市场分析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四、全球3D动作捕捉系统行业发展热点分析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五、2025-2031年全球3D动作捕捉系统行业市场规模预测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2020-2025年中国及全球3D动作捕捉系统行业对比分析</w:t>
      </w:r>
      <w:r>
        <w:rPr>
          <w:rFonts w:hint="eastAsia"/>
        </w:rPr>
        <w:br/>
      </w:r>
      <w:r>
        <w:rPr>
          <w:rFonts w:hint="eastAsia"/>
        </w:rPr>
        <w:t>　　　　一、中国3D动作捕捉系统行业生命周期分析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二、中国3D动作捕捉系统行业市场成熟度情况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三、中国和国外3D动作捕捉系统行业对比SWTO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2020-2025年全球3D动作捕捉系统行业相关产品进出口情况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2020-2025年我国3D动作捕捉系统行业发展现状</w:t>
      </w:r>
      <w:r>
        <w:rPr>
          <w:rFonts w:hint="eastAsia"/>
        </w:rPr>
        <w:br/>
      </w:r>
      <w:r>
        <w:rPr>
          <w:rFonts w:hint="eastAsia"/>
        </w:rPr>
        <w:t>　　第一节 中国3D动作捕捉系统行业发展概述</w:t>
      </w:r>
      <w:r>
        <w:rPr>
          <w:rFonts w:hint="eastAsia"/>
        </w:rPr>
        <w:br/>
      </w:r>
      <w:r>
        <w:rPr>
          <w:rFonts w:hint="eastAsia"/>
        </w:rPr>
        <w:t>　　　　一、中国3D动作捕捉系统行业发展现状</w:t>
      </w:r>
      <w:r>
        <w:rPr>
          <w:rFonts w:hint="eastAsia"/>
        </w:rPr>
        <w:br/>
      </w:r>
      <w:r>
        <w:rPr>
          <w:rFonts w:hint="eastAsia"/>
        </w:rPr>
        <w:t>　　　　二、中国3D动作捕捉系统发展面临问题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三、2020-2025年中国3D动作捕捉系统行业市场规模</w:t>
      </w:r>
      <w:r>
        <w:rPr>
          <w:rFonts w:hint="eastAsia"/>
        </w:rPr>
        <w:br/>
      </w:r>
      <w:r>
        <w:rPr>
          <w:rFonts w:hint="eastAsia"/>
        </w:rPr>
        <w:t>　　　　四、中国3D动作捕捉系统行业需求客户结构</w:t>
      </w:r>
      <w:r>
        <w:rPr>
          <w:rFonts w:hint="eastAsia"/>
        </w:rPr>
        <w:br/>
      </w:r>
      <w:r>
        <w:rPr>
          <w:rFonts w:hint="eastAsia"/>
        </w:rPr>
        <w:t>　　第二节 我国3D动作捕捉系统行业发展状况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一、2020-2025年中国3D动作捕捉系统行业产值情况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二、2025年我国3D动作捕捉系统产值区域分布分析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2020-2025年中国3D动作捕捉系统行业产量分析</w:t>
      </w:r>
      <w:r>
        <w:rPr>
          <w:rFonts w:hint="eastAsia"/>
        </w:rPr>
        <w:br/>
      </w:r>
      <w:r>
        <w:rPr>
          <w:rFonts w:hint="eastAsia"/>
        </w:rPr>
        <w:t>　　第四节 2025年3D动作捕捉系统行业需求分析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一、2020-2025年我国3D动作捕捉系统行业需求分析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二、2020-2025年我国3D动作捕捉系统市场价格走势分析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3D动作捕捉系统行业竞争态势分析</w:t>
      </w:r>
      <w:r>
        <w:rPr>
          <w:rFonts w:hint="eastAsia"/>
        </w:rPr>
        <w:br/>
      </w:r>
      <w:r>
        <w:rPr>
          <w:rFonts w:hint="eastAsia"/>
        </w:rPr>
        <w:t>　　第一节 3D动作捕捉系统行业集中度分析</w:t>
      </w:r>
      <w:r>
        <w:rPr>
          <w:rFonts w:hint="eastAsia"/>
        </w:rPr>
        <w:br/>
      </w:r>
      <w:r>
        <w:rPr>
          <w:rFonts w:hint="eastAsia"/>
        </w:rPr>
        <w:t>　　　　一、3D动作捕捉系统市场集中度分析</w:t>
      </w:r>
      <w:r>
        <w:rPr>
          <w:rFonts w:hint="eastAsia"/>
        </w:rPr>
        <w:br/>
      </w:r>
      <w:r>
        <w:rPr>
          <w:rFonts w:hint="eastAsia"/>
        </w:rPr>
        <w:t>　　　　二、3D动作捕捉系统企业分布区域集中度分析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三、3D动作捕捉系统区域消费集中度分析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3D动作捕捉系统行业主要企业竞争力分析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3D动作捕捉系统行业竞争格局分析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一、2025年3D动作捕捉系统行业竞争分析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二、2025年中外3D动作捕捉系统产品竞争分析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三、2025年我国3D动作捕捉系统市场竞争分析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四、近年国内3D动作捕捉系统行业重点企业发展动向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2020-2025年中国3D动作捕捉系统所属行业运行及进出口分析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2020-2025年中国3D动作捕捉系统所属行业总体运行情况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一、3D动作捕捉系统企业数量及分布</w:t>
      </w:r>
      <w:r>
        <w:rPr>
          <w:rFonts w:hint="eastAsia"/>
        </w:rPr>
        <w:br/>
      </w:r>
      <w:r>
        <w:rPr>
          <w:rFonts w:hint="eastAsia"/>
        </w:rPr>
        <w:t>　　　　二、3D动作捕捉系统行业从业人员统计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2020-2025年中国3D动作捕捉系统所属行业运行数据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2020-2025年中国3D动作捕捉系统所属行业成本费用结构分析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2020-2025年中国3D动作捕捉系统所属行业经营成本情况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2020-2025年中国3D动作捕捉系统所属行业管理费用情况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中国3D动作捕捉系统行业或相关行业进出口分析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2020-2025年中国3D动作捕捉系统行业区域发展分析</w:t>
      </w:r>
      <w:r>
        <w:rPr>
          <w:rFonts w:hint="eastAsia"/>
        </w:rPr>
        <w:br/>
      </w:r>
      <w:r>
        <w:rPr>
          <w:rFonts w:hint="eastAsia"/>
        </w:rPr>
        <w:t>　　第一节 中国3D动作捕捉系统行业区域发展现状分析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3D动作捕捉系统重点企业发展分析</w:t>
      </w:r>
      <w:r>
        <w:rPr>
          <w:rFonts w:hint="eastAsia"/>
        </w:rPr>
        <w:br/>
      </w:r>
      <w:r>
        <w:rPr>
          <w:rFonts w:hint="eastAsia"/>
        </w:rPr>
        <w:t>　　第一节 VICON MOTION SYSTEMS LTD.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NORTHERN DIGITAL， INC. （NDI）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XSENS TECHNOLOGIES B.V.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MOTION ANALYSIS CORPORATION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OPTITRACK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2020-2025年中国3D动作捕捉系统行业上下游主要行业发展现状分析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2025-2031年中国3D动作捕捉系统行业发展预测分析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2025-2031年中国3D动作捕捉系统行业产量预测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2025-2031年中国3D动作捕捉系统行业需求量预测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2025-2031年中国3D动作捕捉系统行业规模预测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一、中国3D动作捕捉系统市场发展前景乐观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二、2025年中国3D动作捕捉系统市场消费趋势分析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2025-2031年中国3D动作捕捉系统行业发展趋势</w:t>
      </w:r>
      <w:r>
        <w:rPr>
          <w:rFonts w:hint="eastAsia"/>
        </w:rPr>
        <w:br/>
      </w:r>
      <w:r>
        <w:rPr>
          <w:rFonts w:hint="eastAsia"/>
        </w:rPr>
        <w:t>　　　　一、中国3D动作捕捉系统行业的发展前景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二、2025-2031年中国3D动作捕捉系统产业规划分析</w:t>
      </w:r>
      <w:r>
        <w:rPr>
          <w:rFonts w:hint="eastAsia"/>
        </w:rPr>
        <w:br/>
      </w:r>
      <w:r>
        <w:rPr>
          <w:rFonts w:hint="eastAsia"/>
        </w:rPr>
        <w:t>　　　　三、我国3D动作捕捉系统行业的标准化发展趋势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2025-2031年中国3D动作捕捉系统行业“走出去”发展分析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3D动作捕捉系统行业投资前景研究及销售战略分析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影响3D动作捕捉系统行业发展的主要因素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一、影响3D动作捕捉系统行业运行的有利因素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二、影响3D动作捕捉系统行业运行的稳定因素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三、影响3D动作捕捉系统行业运行的不利因素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四、我国3D动作捕捉系统行业发展面临的挑战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五、我国3D动作捕捉系统行业发展面临的机遇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2025-2031年3D动作捕捉系统行业投资效益分析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2025-2031年3D动作捕捉系统行业投资前景研究研究</w:t>
      </w:r>
      <w:r>
        <w:rPr>
          <w:rFonts w:hint="eastAsia"/>
        </w:rPr>
        <w:br/>
      </w:r>
      <w:r>
        <w:rPr>
          <w:rFonts w:hint="eastAsia"/>
        </w:rPr>
        <w:t>　　第五节 3D动作捕捉系统行业投资前景预警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一、2025-2031年3D动作捕捉系统行业市场风险预测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二、2025-2031年3D动作捕捉系统行业政策风险预测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三、2025-2031年3D动作捕捉系统行业经营风险预测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四、2025-2031年3D动作捕捉系统行业技术风险预测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五、2025-2031年3D动作捕捉系统行业竞争风险预测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六、2025-2031年3D动作捕捉系统行业其他风险预测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一、3D动作捕捉系统价格策略分析</w:t>
      </w:r>
      <w:r>
        <w:rPr>
          <w:rFonts w:hint="eastAsia"/>
        </w:rPr>
        <w:br/>
      </w:r>
      <w:r>
        <w:rPr>
          <w:rFonts w:hint="eastAsia"/>
        </w:rPr>
        <w:t>　　　　二、3D动作捕捉系统渠道策略分析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提高3D动作捕捉系统企业竞争力的策略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一、提高中国3D动作捕捉系统企业核心竞争力的对策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二、3D动作捕捉系统企业提升竞争力的主要方向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三、影响3D动作捕捉系统企业核心竞争力的因素及提升途径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四、提高3D动作捕捉系统企业竞争力的策略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对我国3D动作捕捉系统品牌的战略思考</w:t>
      </w:r>
      <w:r>
        <w:rPr>
          <w:rFonts w:hint="eastAsia"/>
        </w:rPr>
        <w:br/>
      </w:r>
      <w:r>
        <w:rPr>
          <w:rFonts w:hint="eastAsia"/>
        </w:rPr>
        <w:t>　　　　一、3D动作捕捉系统实施品牌战略的意义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二、3D动作捕捉系统企业品牌的现状分析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三、我国3D动作捕捉系统企业的品牌战略</w:t>
      </w:r>
      <w:r>
        <w:rPr>
          <w:rFonts w:hint="eastAsia"/>
        </w:rPr>
        <w:br/>
      </w:r>
      <w:r>
        <w:rPr>
          <w:rFonts w:hint="eastAsia"/>
        </w:rPr>
        <w:t>　　　　四、3D动作捕捉系统品牌战略管理的策略</w:t>
      </w:r>
      <w:r>
        <w:rPr>
          <w:rFonts w:hint="eastAsia"/>
        </w:rPr>
        <w:br/>
      </w:r>
      <w:r>
        <w:rPr>
          <w:rFonts w:hint="eastAsia"/>
        </w:rPr>
        <w:t>　　第十节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3D动作捕捉系统产业链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**地区3D动作捕捉系统市场规模及增长情况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**地区3D动作捕捉系统行业市场需求情况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3D动作捕捉系统重点企业（二）成长能力情况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2025-2031年中国3D动作捕捉系统行业产量预测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2025-2031年中国3D动作捕捉系统市场需求量预测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2025-2031年中国3D动作捕捉系统行业市场规模预测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2025-2031年中国3D动作捕捉系统市场前景分析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2025-2031年中国3D动作捕捉系统行业发展趋势预测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1245d6fa844c8" w:history="1">
        <w:r>
          <w:rPr>
            <w:rStyle w:val="Hyperlink"/>
          </w:rPr>
          <w:t>2025-2031年中国3D动作捕捉系统市场现状深度调研及发展趋势报告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1245d6fa844c8" w:history="1">
        <w:r>
          <w:rPr>
            <w:rStyle w:val="Hyperlink"/>
          </w:rPr>
          <w:t>https://www.20087.com/5/82/3DDongZuoBuZhuoXiTongXianZhuangYuFaZhanQuShi.html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热点：optitrack动作捕捉系统、3D动作捕捉系统有哪些、3d视觉训练图片、3d动作捕捉设备图、3d捕捉一般设置成什么、3d建模 动作捕捉、3d人物动作设计、动作捕捉 vr、3d骨骼动画动作捕捉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0675bdb414273" w:history="1">
      <w:r>
        <w:rPr>
          <w:rStyle w:val="Hyperlink"/>
        </w:rPr>
        <w:t>2025-2031年中国3D动作捕捉系统市场现状深度调研及发展趋势报告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3DDongZuoBuZhuoXiTongXianZhuangYuFaZhanQuShi.html" TargetMode="External" Id="Rd051245d6fa8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3DDongZuoBuZhuoXiTongXianZhuangYuFaZhanQuShi.html" TargetMode="External" Id="Rc270675bdb41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2025-02-10T05:55:00Z</dcterms:created>
  <dcterms:modified xsi:type="dcterms:W3CDTF">2025-02-10T06:55:00Z</dcterms:modified>
  <dc:subject>2025-2031年中国3D动作捕捉系统市场现状深度调研及发展趋势报告</dc:subject>
  <dc:title>2025-2031年中国3D动作捕捉系统市场现状深度调研及发展趋势报告</dc:title>
  <cp:keywords>2025-2031年中国3D动作捕捉系统市场现状深度调研及发展趋势报告</cp:keywords>
  <dc:description>2025-2031年中国3D动作捕捉系统市场现状深度调研及发展趋势报告</dc:description>
</cp:coreProperties>
</file>