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b34dce0f14fb6" w:history="1">
              <w:r>
                <w:rPr>
                  <w:rStyle w:val="Hyperlink"/>
                </w:rPr>
                <w:t>2026-2032年全球与中国数字电影摄像机市场调查研究及前景趋势分析报告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b34dce0f14fb6" w:history="1">
              <w:r>
                <w:rPr>
                  <w:rStyle w:val="Hyperlink"/>
                </w:rPr>
                <w:t>2026-2032年全球与中国数字电影摄像机市场调查研究及前景趋势分析报告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b34dce0f14fb6" w:history="1">
                <w:r>
                  <w:rPr>
                    <w:rStyle w:val="Hyperlink"/>
                  </w:rPr>
                  <w:t>https://www.20087.com/5/72/ShuZiDianYingSheXiangJiDeXianZhuangYuFaZhanQianJing.html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影摄像机是用于专业影视制作的高规格影像采集设备，能够捕捉高分辨率、高动态范围与高帧率的视频素材，满足电影、电视剧、广告及高端纪录片的制作需求。数字电影摄像机主流机型采用大尺寸CMOS或CCD传感器，支持4K、6K甚至更高分辨率的RAW格式录制，具备宽广的色域覆盖与优秀的低照度性能。光学系统兼容多种电影镜头卡口，允许创作者自由选择成像风格。设备集成专业音频输入、时间码同步、远程控制与监看接口，适配复杂拍摄环境。在色彩科学与图像处理引擎方面，厂商提供独特的色彩矩阵与LOG伽马曲线，保留最大后期调色空间。坚固的机身设计适应外景、极端温度与高湿度条件。然而，高数据率带来存储与后期处理压力，设备成本与操作复杂性较高。</w:t>
      </w:r>
      <w:r>
        <w:rPr>
          <w:rFonts w:hint="eastAsia"/>
        </w:rPr>
        <w:br/>
      </w:r>
      <w:r>
        <w:rPr>
          <w:rFonts w:hint="eastAsia"/>
        </w:rPr>
        <w:t>　　未来，数字电影摄像机将向全画幅高帧率、模块化扩展与工作流集成方向发展。传感器技术持续突破，提升感光效率、降低噪点并支持更高帧率的慢动作拍摄，拓展创意表达边界。模块化设计理念允许用户根据拍摄需求灵活配置记录单元、取景器、供电系统与辅助配件，提升适应性与升级潜力。网络化功能增强，支持无线元数据传输、远程调参与云存储直录，优化现场工作流。在影像科学上，探索更自然的色彩还原、扩展动态范围与减少运动伪影。轻量化与静音设计满足隐蔽拍摄与手持稳定需求。行业将推动开放文件格式与色彩互操作标准，确保跨品牌设备与后期软件的无缝协作。数字电影摄像机正从独立拍摄工具向集影像采集、数据管理与创意控制于一体的智能制作平台演进，持续推动影视工业的技术革新与艺术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b34dce0f14fb6" w:history="1">
        <w:r>
          <w:rPr>
            <w:rStyle w:val="Hyperlink"/>
          </w:rPr>
          <w:t>2026-2032年全球与中国数字电影摄像机市场调查研究及前景趋势分析报告</w:t>
        </w:r>
      </w:hyperlink>
      <w:r>
        <w:rPr>
          <w:rFonts w:hint="eastAsia"/>
        </w:rPr>
        <w:t>》依托权威机构及相关协会的数据资料，全面解析了数字电影摄像机行业现状、市场需求及市场规模，系统梳理了数字电影摄像机产业链结构、价格趋势及各细分市场动态。报告对数字电影摄像机市场前景与发展趋势进行了科学预测，重点分析了品牌竞争格局、市场集中度及主要企业的经营表现。同时，通过SWOT分析揭示了数字电影摄像机行业面临的机遇与风险，为数字电影摄像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按产品类型细分，全球数字电影摄像机市场规模2021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4K分辨率</w:t>
      </w:r>
      <w:r>
        <w:rPr>
          <w:rFonts w:hint="eastAsia"/>
        </w:rPr>
        <w:br/>
      </w:r>
      <w:r>
        <w:rPr>
          <w:rFonts w:hint="eastAsia"/>
        </w:rPr>
        <w:t>　　　　1.3.3 5K分辨率</w:t>
      </w:r>
      <w:r>
        <w:rPr>
          <w:rFonts w:hint="eastAsia"/>
        </w:rPr>
        <w:br/>
      </w:r>
      <w:r>
        <w:rPr>
          <w:rFonts w:hint="eastAsia"/>
        </w:rPr>
        <w:t>　　　　1.3.4 6K分辨率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按应用细分，全球数字电影摄像机市场规模2021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业余用户</w:t>
      </w:r>
      <w:r>
        <w:rPr>
          <w:rFonts w:hint="eastAsia"/>
        </w:rPr>
        <w:br/>
      </w:r>
      <w:r>
        <w:rPr>
          <w:rFonts w:hint="eastAsia"/>
        </w:rPr>
        <w:t>　　　　1.4.3 专业用户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数字电影摄像机行业发展总体概况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数字电影摄像机行业发展主要特点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数字电影摄像机行业发展影响因素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数字电影摄像机有利因素</w:t>
      </w:r>
      <w:r>
        <w:rPr>
          <w:rFonts w:hint="eastAsia"/>
        </w:rPr>
        <w:br/>
      </w:r>
      <w:r>
        <w:rPr>
          <w:rFonts w:hint="eastAsia"/>
        </w:rPr>
        <w:t>　　　　1.5.3 .2 数字电影摄像机不利因素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全球市场，近三年数字电影摄像机主要企业占有率及排名（按销量）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数字电影摄像机主要企业在国际市场占有率（按销量，2023-2026）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2025年数字电影摄像机主要企业在国际市场排名（按销量）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全球市场主要企业数字电影摄像机销量（2023-2026）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全球市场，近三年数字电影摄像机主要企业占有率及排名（按收入）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数字电影摄像机主要企业在国际市场占有率（按收入，2023-2026）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2025年数字电影摄像机主要企业在国际市场排名（按收入）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全球市场主要企业数字电影摄像机销售收入（2023-2026）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全球市场主要企业数字电影摄像机销售价格（2023-2026）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中国市场，近三年数字电影摄像机主要企业占有率及排名（按销量）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数字电影摄像机主要企业在中国市场占有率（按销量，2023-2026）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2025年数字电影摄像机主要企业在中国市场排名（按销量）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中国市场主要企业数字电影摄像机销量（2023-2026）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中国市场，近三年数字电影摄像机主要企业占有率及排名（按收入）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数字电影摄像机主要企业在中国市场占有率（按收入，2023-2026）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2025年数字电影摄像机主要企业在中国市场排名（按收入）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中国市场主要企业数字电影摄像机销售收入（2023-2026）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全球主要厂商数字电影摄像机总部及产地分布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全球主要厂商成立时间及数字电影摄像机商业化日期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全球主要厂商数字电影摄像机产品类型及应用</w:t>
      </w:r>
      <w:r>
        <w:rPr>
          <w:rFonts w:hint="eastAsia"/>
        </w:rPr>
        <w:br/>
      </w:r>
      <w:r>
        <w:rPr>
          <w:rFonts w:hint="eastAsia"/>
        </w:rPr>
        <w:t>　　2.9 数字电影摄像机行业集中度、竞争程度分析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数字电影摄像机行业集中度分析：2025年全球Top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全球数字电影摄像机第一梯队、第二梯队和第三梯队生产商（品牌）及市场份额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全球数字电影摄像机总体规模分析</w:t>
      </w:r>
      <w:r>
        <w:rPr>
          <w:rFonts w:hint="eastAsia"/>
        </w:rPr>
        <w:br/>
      </w:r>
      <w:r>
        <w:rPr>
          <w:rFonts w:hint="eastAsia"/>
        </w:rPr>
        <w:t>　　3.1 全球数字电影摄像机供需现状及预测（2021-2032）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全球数字电影摄像机产能、产量、产能利用率及发展趋势（2021-2032）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全球数字电影摄像机产量、需求量及发展趋势（2021-2032）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全球主要地区数字电影摄像机产量及发展趋势（2021-2032）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全球主要地区数字电影摄像机产量（2021-2026）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全球主要地区数字电影摄像机产量（2027-2032）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全球主要地区数字电影摄像机产量市场份额（2021-2032）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中国数字电影摄像机供需现状及预测（2021-2032）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中国数字电影摄像机产能、产量、产能利用率及发展趋势（2021-2032）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中国数字电影摄像机产量、市场需求量及发展趋势（2021-2032）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中国市场数字电影摄像机进出口（2021-2032）</w:t>
      </w:r>
      <w:r>
        <w:rPr>
          <w:rFonts w:hint="eastAsia"/>
        </w:rPr>
        <w:br/>
      </w:r>
      <w:r>
        <w:rPr>
          <w:rFonts w:hint="eastAsia"/>
        </w:rPr>
        <w:t>　　3.4 全球数字电影摄像机销量及销售额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全球市场数字电影摄像机销售额（2021-2032）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全球市场数字电影摄像机销量（2021-2032）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全球市场数字电影摄像机价格趋势（2021-2032）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全球数字电影摄像机主要地区分析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全球主要地区数字电影摄像机市场规模分析：2021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全球主要地区数字电影摄像机销售收入及市场份额（2021-2026）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全球主要地区数字电影摄像机销售收入预测（2027-2032）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全球主要地区数字电影摄像机销量分析：2021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全球主要地区数字电影摄像机销量及市场份额（2021-2026）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全球主要地区数字电影摄像机销量及市场份额预测（2027-2032）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北美市场数字电影摄像机销量、收入及增长率（2021-2032）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欧洲市场数字电影摄像机销量、收入及增长率（2021-2032）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中国市场数字电影摄像机销量、收入及增长率（2021-2032）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日本市场数字电影摄像机销量、收入及增长率（2021-2032）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东南亚市场数字电影摄像机销量、收入及增长率（2021-2032）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印度市场数字电影摄像机销量、收入及增长率（2021-2032）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南美市场数字电影摄像机销量、收入及增长率（2021-2032）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中东市场数字电影摄像机销量、收入及增长率（2021-2032）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重点企业（1）基本信息、数字电影摄像机生产基地、销售区域、竞争对手及市场地位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数字电影摄像机产品规格、参数及市场应用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数字电影摄像机销量、收入、价格及毛利率（2021-2026）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重点企业（2）基本信息、数字电影摄像机生产基地、销售区域、竞争对手及市场地位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数字电影摄像机产品规格、参数及市场应用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数字电影摄像机销量、收入、价格及毛利率（2021-2026）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重点企业（3）基本信息、数字电影摄像机生产基地、销售区域、竞争对手及市场地位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数字电影摄像机产品规格、参数及市场应用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数字电影摄像机销量、收入、价格及毛利率（2021-2026）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重点企业（4）基本信息、数字电影摄像机生产基地、销售区域、竞争对手及市场地位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数字电影摄像机产品规格、参数及市场应用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数字电影摄像机销量、收入、价格及毛利率（2021-2026）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重点企业（5）基本信息、数字电影摄像机生产基地、销售区域、竞争对手及市场地位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数字电影摄像机产品规格、参数及市场应用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数字电影摄像机销量、收入、价格及毛利率（2021-2026）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重点企业（6）基本信息、数字电影摄像机生产基地、销售区域、竞争对手及市场地位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数字电影摄像机产品规格、参数及市场应用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数字电影摄像机销量、收入、价格及毛利率（2021-2026）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重点企业（7）基本信息、数字电影摄像机生产基地、销售区域、竞争对手及市场地位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数字电影摄像机产品规格、参数及市场应用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数字电影摄像机销量、收入、价格及毛利率（2021-2026）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重点企业（8）基本信息、数字电影摄像机生产基地、销售区域、竞争对手及市场地位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数字电影摄像机产品规格、参数及市场应用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数字电影摄像机销量、收入、价格及毛利率（2021-2026）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重点企业（9）基本信息、数字电影摄像机生产基地、销售区域、竞争对手及市场地位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数字电影摄像机产品规格、参数及市场应用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数字电影摄像机销量、收入、价格及毛利率（2021-2026）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不同产品类型数字电影摄像机分析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全球不同产品类型数字电影摄像机销量（2021-2032）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全球不同产品类型数字电影摄像机销量及市场份额（2021-2026）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全球不同产品类型数字电影摄像机销量预测（2027-2032）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全球不同产品类型数字电影摄像机收入（2021-2032）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全球不同产品类型数字电影摄像机收入及市场份额（2021-2026）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全球不同产品类型数字电影摄像机收入预测（2027-2032）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全球不同产品类型数字电影摄像机价格走势（2021-2032）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中国不同产品类型数字电影摄像机销量（2021-2032）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中国不同产品类型数字电影摄像机销量及市场份额（2021-2026）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中国不同产品类型数字电影摄像机销量预测（2027-2032）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中国不同产品类型数字电影摄像机收入（2021-2032）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中国不同产品类型数字电影摄像机收入及市场份额（2021-2026）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中国不同产品类型数字电影摄像机收入预测（2027-2032）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不同应用数字电影摄像机分析</w:t>
      </w:r>
      <w:r>
        <w:rPr>
          <w:rFonts w:hint="eastAsia"/>
        </w:rPr>
        <w:br/>
      </w:r>
      <w:r>
        <w:rPr>
          <w:rFonts w:hint="eastAsia"/>
        </w:rPr>
        <w:t>　　7.1 全球不同应用数字电影摄像机销量（2021-2032）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全球不同应用数字电影摄像机销量及市场份额（2021-2026）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全球不同应用数字电影摄像机销量预测（2027-2032）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全球不同应用数字电影摄像机收入（2021-2032）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全球不同应用数字电影摄像机收入及市场份额（2021-2026）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全球不同应用数字电影摄像机收入预测（2027-2032）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全球不同应用数字电影摄像机价格走势（2021-2032）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中国不同应用数字电影摄像机销量（2021-2032）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中国不同应用数字电影摄像机销量及市场份额（2021-2026）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中国不同应用数字电影摄像机销量预测（2027-2032）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中国不同应用数字电影摄像机收入（2021-2032）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中国不同应用数字电影摄像机收入及市场份额（2021-2026）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中国不同应用数字电影摄像机收入预测（2027-2032）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数字电影摄像机行业发展趋势</w:t>
      </w:r>
      <w:r>
        <w:rPr>
          <w:rFonts w:hint="eastAsia"/>
        </w:rPr>
        <w:br/>
      </w:r>
      <w:r>
        <w:rPr>
          <w:rFonts w:hint="eastAsia"/>
        </w:rPr>
        <w:t>　　8.2 数字电影摄像机行业主要驱动因素</w:t>
      </w:r>
      <w:r>
        <w:rPr>
          <w:rFonts w:hint="eastAsia"/>
        </w:rPr>
        <w:br/>
      </w:r>
      <w:r>
        <w:rPr>
          <w:rFonts w:hint="eastAsia"/>
        </w:rPr>
        <w:t>　　8.3 数字电影摄像机中国企业SWOT分析</w:t>
      </w:r>
      <w:r>
        <w:rPr>
          <w:rFonts w:hint="eastAsia"/>
        </w:rPr>
        <w:br/>
      </w:r>
      <w:r>
        <w:rPr>
          <w:rFonts w:hint="eastAsia"/>
        </w:rPr>
        <w:t>　　8.4 中国数字电影摄像机行业政策环境分析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数字电影摄像机行业产业链简介</w:t>
      </w:r>
      <w:r>
        <w:rPr>
          <w:rFonts w:hint="eastAsia"/>
        </w:rPr>
        <w:br/>
      </w:r>
      <w:r>
        <w:rPr>
          <w:rFonts w:hint="eastAsia"/>
        </w:rPr>
        <w:t>　　　　9.1.1 数字电影摄像机行业供应链分析</w:t>
      </w:r>
      <w:r>
        <w:rPr>
          <w:rFonts w:hint="eastAsia"/>
        </w:rPr>
        <w:br/>
      </w:r>
      <w:r>
        <w:rPr>
          <w:rFonts w:hint="eastAsia"/>
        </w:rPr>
        <w:t>　　　　9.1.2 数字电影摄像机主要原料及供应情况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数字电影摄像机行业采购模式</w:t>
      </w:r>
      <w:r>
        <w:rPr>
          <w:rFonts w:hint="eastAsia"/>
        </w:rPr>
        <w:br/>
      </w:r>
      <w:r>
        <w:rPr>
          <w:rFonts w:hint="eastAsia"/>
        </w:rPr>
        <w:t>　　9.3 数字电影摄像机行业生产模式</w:t>
      </w:r>
      <w:r>
        <w:rPr>
          <w:rFonts w:hint="eastAsia"/>
        </w:rPr>
        <w:br/>
      </w:r>
      <w:r>
        <w:rPr>
          <w:rFonts w:hint="eastAsia"/>
        </w:rPr>
        <w:t>　　9.4 数字电影摄像机行业销售模式及销售渠道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按产品类型细分，全球数字电影摄像机市场规模2021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按应用细分，全球数字电影摄像机市场规模（CAGR）2021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数字电影摄像机行业发展主要特点</w:t>
      </w:r>
      <w:r>
        <w:rPr>
          <w:rFonts w:hint="eastAsia"/>
        </w:rPr>
        <w:br/>
      </w:r>
      <w:r>
        <w:rPr>
          <w:rFonts w:hint="eastAsia"/>
        </w:rPr>
        <w:t>　　表 4： 数字电影摄像机行业发展有利因素分析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数字电影摄像机行业发展不利因素分析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进入数字电影摄像机行业壁垒</w:t>
      </w:r>
      <w:r>
        <w:rPr>
          <w:rFonts w:hint="eastAsia"/>
        </w:rPr>
        <w:br/>
      </w:r>
      <w:r>
        <w:rPr>
          <w:rFonts w:hint="eastAsia"/>
        </w:rPr>
        <w:t>　　表 7： 数字电影摄像机主要企业在国际市场占有率（按销量，2023-2026）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2025年数字电影摄像机主要企业在国际市场排名（按销量）&amp;（个）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全球市场主要企业数字电影摄像机销量（2023-2026）&amp;（个）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数字电影摄像机主要企业在国际市场占有率（按收入，2023-2026）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2025年数字电影摄像机主要企业在国际市场排名（按收入）&amp;（万元）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全球市场主要企业数字电影摄像机销售收入（2023-2026）&amp;（万元）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全球市场主要企业数字电影摄像机销售价格（2023-2026）&amp;（元/个）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数字电影摄像机主要企业在中国市场占有率（按销量，2023-2026）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2025年数字电影摄像机主要企业在中国市场排名（按销量）&amp;（个）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中国市场主要企业数字电影摄像机销量（2023-2026）&amp;（个）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数字电影摄像机主要企业在中国市场占有率（按收入，2023-2026）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2025年数字电影摄像机主要企业在中国市场排名（按收入）&amp;（万元）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中国市场主要企业数字电影摄像机销售收入（2023-2026）&amp;（万元）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全球主要厂商数字电影摄像机总部及产地分布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全球主要厂商成立时间及数字电影摄像机商业化日期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全球主要厂商数字电影摄像机产品类型及应用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2025年全球数字电影摄像机主要厂商市场地位（第一梯队、第二梯队和第三梯队）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全球数字电影摄像机市场投资、并购等现状分析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全球主要地区数字电影摄像机产量增速（CAGR）：（2021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全球主要地区数字电影摄像机产量（2021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全球主要地区数字电影摄像机产量（2021-2026）&amp;（个）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全球主要地区数字电影摄像机产量（2027-2032）&amp;（个）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全球主要地区数字电影摄像机产量市场份额（2021-2026）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全球主要地区数字电影摄像机产量市场份额（2027-2032）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中国市场数字电影摄像机产量、销量、进出口（2021-2026）&amp;（个）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中国市场数字电影摄像机产量、销量、进出口预测（2027-2032）&amp;（个）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全球主要地区数字电影摄像机销售收入增速：（2021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全球主要地区数字电影摄像机销售收入（2021-2026）&amp;（万元）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全球主要地区数字电影摄像机销售收入市场份额（2021-2026）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全球主要地区数字电影摄像机收入（2027-2032）&amp;（万元）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全球主要地区数字电影摄像机收入市场份额（2027-2032）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全球主要地区数字电影摄像机销量（个）：2021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全球主要地区数字电影摄像机销量（2021-2026）&amp;（个）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全球主要地区数字电影摄像机销量市场份额（2021-2026）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全球主要地区数字电影摄像机销量（2027-2032）&amp;（个）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全球主要地区数字电影摄像机销量份额（2027-2032）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数字电影摄像机生产基地、销售区域、竞争对手及市场地位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数字电影摄像机产品规格、参数及市场应用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数字电影摄像机销量（个）、收入（万元）、价格（元/个）及毛利率（2021-2026）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数字电影摄像机生产基地、销售区域、竞争对手及市场地位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数字电影摄像机产品规格、参数及市场应用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数字电影摄像机销量（个）、收入（万元）、价格（元/个）及毛利率（2021-2026）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数字电影摄像机生产基地、销售区域、竞争对手及市场地位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数字电影摄像机产品规格、参数及市场应用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数字电影摄像机销量（个）、收入（万元）、价格（元/个）及毛利率（2021-2026）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数字电影摄像机生产基地、销售区域、竞争对手及市场地位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数字电影摄像机产品规格、参数及市场应用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数字电影摄像机销量（个）、收入（万元）、价格（元/个）及毛利率（2021-2026）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数字电影摄像机生产基地、销售区域、竞争对手及市场地位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数字电影摄像机产品规格、参数及市场应用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数字电影摄像机销量（个）、收入（万元）、价格（元/个）及毛利率（2021-2026）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数字电影摄像机生产基地、销售区域、竞争对手及市场地位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数字电影摄像机产品规格、参数及市场应用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数字电影摄像机销量（个）、收入（万元）、价格（元/个）及毛利率（2021-2026）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数字电影摄像机生产基地、销售区域、竞争对手及市场地位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数字电影摄像机产品规格、参数及市场应用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数字电影摄像机销量（个）、收入（万元）、价格（元/个）及毛利率（2021-2026）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数字电影摄像机生产基地、销售区域、竞争对手及市场地位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数字电影摄像机产品规格、参数及市场应用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数字电影摄像机销量（个）、收入（万元）、价格（元/个）及毛利率（2021-2026）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数字电影摄像机生产基地、销售区域、竞争对手及市场地位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数字电影摄像机产品规格、参数及市场应用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数字电影摄像机销量（个）、收入（万元）、价格（元/个）及毛利率（2021-2026）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全球不同产品类型数字电影摄像机销量（2021-2026）&amp;（个）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89： 全球不同产品类型数字电影摄像机销量市场份额（2021-2026）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全球不同产品类型数字电影摄像机销量预测（2027-2032）&amp;（个）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全球市场不同产品类型数字电影摄像机销量市场份额预测（2027-2032）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全球不同产品类型数字电影摄像机收入（2021-2026）&amp;（万元）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全球不同产品类型数字电影摄像机收入市场份额（2021-2026）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全球不同产品类型数字电影摄像机收入预测（2027-2032）&amp;（万元）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全球不同产品类型数字电影摄像机收入市场份额预测（2027-2032）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中国不同产品类型数字电影摄像机销量（2021-2026）&amp;（个）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97： 中国不同产品类型数字电影摄像机销量市场份额（2021-2026）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中国不同产品类型数字电影摄像机销量预测（2027-2032）&amp;（个）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全球市场不同产品类型数字电影摄像机销量市场份额预测（2027-2032）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中国不同产品类型数字电影摄像机收入（2021-2026）&amp;（万元）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中国不同产品类型数字电影摄像机收入市场份额（2021-2026）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中国不同产品类型数字电影摄像机收入预测（2027-2032）&amp;（万元）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中国不同产品类型数字电影摄像机收入市场份额预测（2027-2032）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全球不同应用数字电影摄像机销量（2021-2026）&amp;（个）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105： 全球不同应用数字电影摄像机销量市场份额（2021-2026）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全球不同应用数字电影摄像机销量预测（2027-2032）&amp;（个）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107： 全球市场不同应用数字电影摄像机销量市场份额预测（2027-2032）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全球不同应用数字电影摄像机收入（2021-2026）&amp;（万元）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全球不同应用数字电影摄像机收入市场份额（2021-2026）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全球不同应用数字电影摄像机收入预测（2027-2032）&amp;（万元）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全球不同应用数字电影摄像机收入市场份额预测（2027-2032）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中国不同应用数字电影摄像机销量（2021-2026）&amp;（个）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113： 中国不同应用数字电影摄像机销量市场份额（2021-2026）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中国不同应用数字电影摄像机销量预测（2027-2032）&amp;（个）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115： 中国市场不同应用数字电影摄像机销量市场份额预测（2027-2032）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中国不同应用数字电影摄像机收入（2021-2026）&amp;（万元）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中国不同应用数字电影摄像机收入市场份额（2021-2026）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中国不同应用数字电影摄像机收入预测（2027-2032）&amp;（万元）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中国不同应用数字电影摄像机收入市场份额预测（2027-2032）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数字电影摄像机行业发展趋势</w:t>
      </w:r>
      <w:r>
        <w:rPr>
          <w:rFonts w:hint="eastAsia"/>
        </w:rPr>
        <w:br/>
      </w:r>
      <w:r>
        <w:rPr>
          <w:rFonts w:hint="eastAsia"/>
        </w:rPr>
        <w:t>　　表 121： 数字电影摄像机行业主要驱动因素</w:t>
      </w:r>
      <w:r>
        <w:rPr>
          <w:rFonts w:hint="eastAsia"/>
        </w:rPr>
        <w:br/>
      </w:r>
      <w:r>
        <w:rPr>
          <w:rFonts w:hint="eastAsia"/>
        </w:rPr>
        <w:t>　　表 122： 数字电影摄像机行业供应链分析</w:t>
      </w:r>
      <w:r>
        <w:rPr>
          <w:rFonts w:hint="eastAsia"/>
        </w:rPr>
        <w:br/>
      </w:r>
      <w:r>
        <w:rPr>
          <w:rFonts w:hint="eastAsia"/>
        </w:rPr>
        <w:t>　　表 123： 数字电影摄像机上游原料供应商</w:t>
      </w:r>
      <w:r>
        <w:rPr>
          <w:rFonts w:hint="eastAsia"/>
        </w:rPr>
        <w:br/>
      </w:r>
      <w:r>
        <w:rPr>
          <w:rFonts w:hint="eastAsia"/>
        </w:rPr>
        <w:t>　　表 124： 数字电影摄像机主要地区不同应用客户分析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数字电影摄像机典型经销商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数字电影摄像机产品图片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全球不同产品类型数字电影摄像机销售额2021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全球不同产品类型数字电影摄像机市场份额2025 &amp; 2032</w:t>
      </w:r>
      <w:r>
        <w:rPr>
          <w:rFonts w:hint="eastAsia"/>
        </w:rPr>
        <w:br/>
      </w:r>
      <w:r>
        <w:rPr>
          <w:rFonts w:hint="eastAsia"/>
        </w:rPr>
        <w:t>　　图 4： 4K分辨率产品图片</w:t>
      </w:r>
      <w:r>
        <w:rPr>
          <w:rFonts w:hint="eastAsia"/>
        </w:rPr>
        <w:br/>
      </w:r>
      <w:r>
        <w:rPr>
          <w:rFonts w:hint="eastAsia"/>
        </w:rPr>
        <w:t>　　图 5： 5K分辨率产品图片</w:t>
      </w:r>
      <w:r>
        <w:rPr>
          <w:rFonts w:hint="eastAsia"/>
        </w:rPr>
        <w:br/>
      </w:r>
      <w:r>
        <w:rPr>
          <w:rFonts w:hint="eastAsia"/>
        </w:rPr>
        <w:t>　　图 6： 6K分辨率产品图片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全球不同应用数字电影摄像机市场份额2025 &amp; 2032</w:t>
      </w:r>
      <w:r>
        <w:rPr>
          <w:rFonts w:hint="eastAsia"/>
        </w:rPr>
        <w:br/>
      </w:r>
      <w:r>
        <w:rPr>
          <w:rFonts w:hint="eastAsia"/>
        </w:rPr>
        <w:t>　　图 10： 业余用户</w:t>
      </w:r>
      <w:r>
        <w:rPr>
          <w:rFonts w:hint="eastAsia"/>
        </w:rPr>
        <w:br/>
      </w:r>
      <w:r>
        <w:rPr>
          <w:rFonts w:hint="eastAsia"/>
        </w:rPr>
        <w:t>　　图 11： 专业用户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2025年全球前五大生产商数字电影摄像机市场份额</w:t>
      </w:r>
      <w:r>
        <w:rPr>
          <w:rFonts w:hint="eastAsia"/>
        </w:rPr>
        <w:br/>
      </w:r>
      <w:r>
        <w:rPr>
          <w:rFonts w:hint="eastAsia"/>
        </w:rPr>
        <w:t>　　图 13： 2025年全球数字电影摄像机第一梯队、第二梯队和第三梯队厂商及市场份额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全球数字电影摄像机产能、产量、产能利用率及发展趋势（2021-2032）&amp;（个）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全球数字电影摄像机产量、需求量及发展趋势（2021-2032）&amp;（个）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全球主要地区数字电影摄像机产量市场份额（2021-2032）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中国数字电影摄像机产能、产量、产能利用率及发展趋势（2021-2032）&amp;（个）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中国数字电影摄像机产量、市场需求量及发展趋势（2021-2032）&amp;（个）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全球数字电影摄像机市场销售额及增长率：（2021-2032）&amp;（万元）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全球市场数字电影摄像机市场规模：2021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全球市场数字电影摄像机销量及增长率（2021-2032）&amp;（个）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全球市场数字电影摄像机价格趋势（2021-2032）&amp;（元/个）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全球主要地区数字电影摄像机销售收入（2021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全球主要地区数字电影摄像机销售收入市场份额（2021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北美市场数字电影摄像机销量及增长率（2021-2032）&amp;（个）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北美市场数字电影摄像机收入及增长率（2021-2032）&amp;（万元）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欧洲市场数字电影摄像机销量及增长率（2021-2032）&amp;（个）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欧洲市场数字电影摄像机收入及增长率（2021-2032）&amp;（万元）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中国市场数字电影摄像机销量及增长率（2021-2032）&amp;（个）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中国市场数字电影摄像机收入及增长率（2021-2032）&amp;（万元）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日本市场数字电影摄像机销量及增长率（2021-2032）&amp;（个）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日本市场数字电影摄像机收入及增长率（2021-2032）&amp;（万元）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东南亚市场数字电影摄像机销量及增长率（2021-2032）&amp;（个）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东南亚市场数字电影摄像机收入及增长率（2021-2032）&amp;（万元）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印度市场数字电影摄像机销量及增长率（2021-2032）&amp;（个）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印度市场数字电影摄像机收入及增长率（2021-2032）&amp;（万元）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南美市场数字电影摄像机销量及增长率（2021-2032）&amp;（个）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南美市场数字电影摄像机收入及增长率（2021-2032）&amp;（万元）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中东市场数字电影摄像机销量及增长率（2021-2032）&amp;（个）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中东市场数字电影摄像机收入及增长率（2021-2032）&amp;（万元）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全球不同产品类型数字电影摄像机价格走势（2021-2032）&amp;（元/个）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全球不同应用数字电影摄像机价格走势（2021-2032）&amp;（元/个）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数字电影摄像机中国企业SWOT分析</w:t>
      </w:r>
      <w:r>
        <w:rPr>
          <w:rFonts w:hint="eastAsia"/>
        </w:rPr>
        <w:br/>
      </w:r>
      <w:r>
        <w:rPr>
          <w:rFonts w:hint="eastAsia"/>
        </w:rPr>
        <w:t>　　图 44： 数字电影摄像机产业链</w:t>
      </w:r>
      <w:r>
        <w:rPr>
          <w:rFonts w:hint="eastAsia"/>
        </w:rPr>
        <w:br/>
      </w:r>
      <w:r>
        <w:rPr>
          <w:rFonts w:hint="eastAsia"/>
        </w:rPr>
        <w:t>　　图 45： 数字电影摄像机行业采购模式分析</w:t>
      </w:r>
      <w:r>
        <w:rPr>
          <w:rFonts w:hint="eastAsia"/>
        </w:rPr>
        <w:br/>
      </w:r>
      <w:r>
        <w:rPr>
          <w:rFonts w:hint="eastAsia"/>
        </w:rPr>
        <w:t>　　图 46： 数字电影摄像机行业生产模式</w:t>
      </w:r>
      <w:r>
        <w:rPr>
          <w:rFonts w:hint="eastAsia"/>
        </w:rPr>
        <w:br/>
      </w:r>
      <w:r>
        <w:rPr>
          <w:rFonts w:hint="eastAsia"/>
        </w:rPr>
        <w:t>　　图 47： 数字电影摄像机行业销售模式分析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b34dce0f14fb6" w:history="1">
        <w:r>
          <w:rPr>
            <w:rStyle w:val="Hyperlink"/>
          </w:rPr>
          <w:t>2026-2032年全球与中国数字电影摄像机市场调查研究及前景趋势分析报告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b34dce0f14fb6" w:history="1">
        <w:r>
          <w:rPr>
            <w:rStyle w:val="Hyperlink"/>
          </w:rPr>
          <w:t>https://www.20087.com/5/72/ShuZiDianYingSheXiangJiDeXianZhuangYuFaZhanQianJing.html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热点：数字电影流动放映监控平台、数字电影摄像机发展史、电影摄影机、数字电影摄像机 alexa、拍电影用什么摄像机、数字电影摄像机怎么用、拍电影摄像机几百万一台、数字电影摄像机品牌、专业电影拍摄设备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ee7fd74fc423f" w:history="1">
      <w:r>
        <w:rPr>
          <w:rStyle w:val="Hyperlink"/>
        </w:rPr>
        <w:t>2026-2032年全球与中国数字电影摄像机市场调查研究及前景趋势分析报告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uZiDianYingSheXiangJiDeXianZhuangYuFaZhanQianJing.html" TargetMode="External" Id="R09ab34dce0f1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uZiDianYingSheXiangJiDeXianZhuangYuFaZhanQianJing.html" TargetMode="External" Id="R610ee7fd74fc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2025-12-27T04:01:41Z</dcterms:created>
  <dcterms:modified xsi:type="dcterms:W3CDTF">2025-12-27T05:01:41Z</dcterms:modified>
  <dc:subject>2026-2032年全球与中国数字电影摄像机市场调查研究及前景趋势分析报告</dc:subject>
  <dc:title>2026-2032年全球与中国数字电影摄像机市场调查研究及前景趋势分析报告</dc:title>
  <cp:keywords>2026-2032年全球与中国数字电影摄像机市场调查研究及前景趋势分析报告</cp:keywords>
  <dc:description>2026-2032年全球与中国数字电影摄像机市场调查研究及前景趋势分析报告</dc:description>
</cp:coreProperties>
</file>