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c6a52b684f0f" w:history="1">
              <w:r>
                <w:rPr>
                  <w:rStyle w:val="Hyperlink"/>
                </w:rPr>
                <w:t>2025-2031年中国智慧校园市场分析与前景趋势报告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c6a52b684f0f" w:history="1">
              <w:r>
                <w:rPr>
                  <w:rStyle w:val="Hyperlink"/>
                </w:rPr>
                <w:t>2025-2031年中国智慧校园市场分析与前景趋势报告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c6a52b684f0f" w:history="1">
                <w:r>
                  <w:rPr>
                    <w:rStyle w:val="Hyperlink"/>
                  </w:rPr>
                  <w:t>https://www.20087.com/5/82/ZhiHuiXiaoYuanShiChangQianJing.html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是利用物联网、大数据、云计算和人工智能等技术，将学校的各种设施和服务连接起来，以优化管理、提升教学质量并增强学生学习体验的概念。它涵盖了智能教室、图书馆自动化、学生行为分析、在线学习平台和校园安全管理等多个方面。智慧校园的实施，不仅提高了学校的运营效率，也为学生提供了更加个性化和互动的学习环境。</w:t>
      </w:r>
      <w:r>
        <w:rPr>
          <w:rFonts w:hint="eastAsia"/>
        </w:rPr>
        <w:br/>
      </w:r>
      <w:r>
        <w:rPr>
          <w:rFonts w:hint="eastAsia"/>
        </w:rPr>
        <w:t>　　智慧校园的未来将更加侧重于数据驱动的决策和个性化学习。通过收集和分析学生的学习数据，教育者可以更好地理解学生的需求，提供定制化的学习计划，促进每个学生的学习进步。同时，虚拟现实（VR）和增强现实（AR）技术将在课堂中发挥更大作用，为学生提供沉浸式的教育体验。此外，智慧校园将加强与家庭的连接，通过家长端应用让家长能够实时了解孩子在校表现和参与学校活动，促进家校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c6a52b684f0f" w:history="1">
        <w:r>
          <w:rPr>
            <w:rStyle w:val="Hyperlink"/>
          </w:rPr>
          <w:t>2025-2031年中国智慧校园市场分析与前景趋势报告</w:t>
        </w:r>
      </w:hyperlink>
      <w:r>
        <w:rPr>
          <w:rFonts w:hint="eastAsia"/>
        </w:rPr>
        <w:t>》系统分析了智慧校园行业的现状，全面梳理了智慧校园市场需求、市场规模、产业链结构及价格体系，详细解读了智慧校园细分市场特点。报告结合权威数据，科学预测了智慧校园市场前景与发展趋势，客观分析了品牌竞争格局、市场集中度及重点企业的运营表现，并指出了智慧校园行业面临的机遇与风险。为智慧校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智慧校园产业概述</w:t>
      </w:r>
      <w:r>
        <w:rPr>
          <w:rFonts w:hint="eastAsia"/>
        </w:rPr>
        <w:br/>
      </w:r>
      <w:r>
        <w:rPr>
          <w:rFonts w:hint="eastAsia"/>
        </w:rPr>
        <w:t>　　第一节 智慧校园定义与分类</w:t>
      </w:r>
      <w:r>
        <w:rPr>
          <w:rFonts w:hint="eastAsia"/>
        </w:rPr>
        <w:br/>
      </w:r>
      <w:r>
        <w:rPr>
          <w:rFonts w:hint="eastAsia"/>
        </w:rPr>
        <w:t>　　第二节 智慧校园产业链结构及关键环节剖析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智慧校园商业模式与盈利模式解析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智慧校园经济指标与行业评估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全球智慧校园市场发展综述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2019-2024年全球智慧校园市场规模及增长趋势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主要国家与地区智慧校园市场对比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2025-2031年全球智慧校园行业发展趋势与前景预测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国际智慧校园市场发展趋势及对我国启示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二、对我国智慧校园市场的借鉴意义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2024-2025年中国智慧校园行业发展环境分析</w:t>
      </w:r>
      <w:r>
        <w:rPr>
          <w:rFonts w:hint="eastAsia"/>
        </w:rPr>
        <w:br/>
      </w:r>
      <w:r>
        <w:rPr>
          <w:rFonts w:hint="eastAsia"/>
        </w:rPr>
        <w:t>　　第一节 智慧校园行业经济环境分析</w:t>
      </w:r>
      <w:r>
        <w:rPr>
          <w:rFonts w:hint="eastAsia"/>
        </w:rPr>
        <w:br/>
      </w:r>
      <w:r>
        <w:rPr>
          <w:rFonts w:hint="eastAsia"/>
        </w:rPr>
        <w:t>　　第二节 智慧校园行业政策环境分析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二、相关智慧校园行业标准分析</w:t>
      </w:r>
      <w:r>
        <w:rPr>
          <w:rFonts w:hint="eastAsia"/>
        </w:rPr>
        <w:br/>
      </w:r>
      <w:r>
        <w:rPr>
          <w:rFonts w:hint="eastAsia"/>
        </w:rPr>
        <w:t>　　第三节 智慧校园行业社会环境分析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2024-2025年智慧校园行业技术发展现状及趋势分析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智慧校园行业技术发展现状分析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国内外智慧校园行业技术差异与原因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智慧校园行业技术发展方向、趋势预测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提升智慧校园行业技术能力策略建议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智慧校园市场的总体规模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一、2019-2024年智慧校园市场规模变化及趋势分析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二、2025年智慧校园行业市场规模特点</w:t>
      </w:r>
      <w:r>
        <w:rPr>
          <w:rFonts w:hint="eastAsia"/>
        </w:rPr>
        <w:br/>
      </w:r>
      <w:r>
        <w:rPr>
          <w:rFonts w:hint="eastAsia"/>
        </w:rPr>
        <w:t>　　第二节 智慧校园市场规模的构成</w:t>
      </w:r>
      <w:r>
        <w:rPr>
          <w:rFonts w:hint="eastAsia"/>
        </w:rPr>
        <w:br/>
      </w:r>
      <w:r>
        <w:rPr>
          <w:rFonts w:hint="eastAsia"/>
        </w:rPr>
        <w:t>　　　　一、智慧校园客户群体特征与偏好分析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二、不同类型智慧校园市场规模分布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三、各地区智慧校园市场规模差异与特点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智慧校园市场规模的预测与展望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一、未来几年智慧校园市场规模增长预测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智慧校园细分市场深度分析</w:t>
      </w:r>
      <w:r>
        <w:rPr>
          <w:rFonts w:hint="eastAsia"/>
        </w:rPr>
        <w:br/>
      </w:r>
      <w:r>
        <w:rPr>
          <w:rFonts w:hint="eastAsia"/>
        </w:rPr>
        <w:t>　　第一节 智慧校园细分市场（一）发展研究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智慧校园细分市场（二）发展研究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2019-2024年中国智慧校园行业总体发展与财务状况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2019-2024年智慧校园行业规模情况</w:t>
      </w:r>
      <w:r>
        <w:rPr>
          <w:rFonts w:hint="eastAsia"/>
        </w:rPr>
        <w:br/>
      </w:r>
      <w:r>
        <w:rPr>
          <w:rFonts w:hint="eastAsia"/>
        </w:rPr>
        <w:t>　　　　一、智慧校园行业企业数量规模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二、智慧校园行业从业人员规模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三、智慧校园行业市场敏感性分析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2019-2024年智慧校园行业财务能力分析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一、智慧校园行业盈利能力</w:t>
      </w:r>
      <w:r>
        <w:rPr>
          <w:rFonts w:hint="eastAsia"/>
        </w:rPr>
        <w:br/>
      </w:r>
      <w:r>
        <w:rPr>
          <w:rFonts w:hint="eastAsia"/>
        </w:rPr>
        <w:t>　　　　二、智慧校园行业偿债能力</w:t>
      </w:r>
      <w:r>
        <w:rPr>
          <w:rFonts w:hint="eastAsia"/>
        </w:rPr>
        <w:br/>
      </w:r>
      <w:r>
        <w:rPr>
          <w:rFonts w:hint="eastAsia"/>
        </w:rPr>
        <w:t>　　　　三、智慧校园行业营运能力</w:t>
      </w:r>
      <w:r>
        <w:rPr>
          <w:rFonts w:hint="eastAsia"/>
        </w:rPr>
        <w:br/>
      </w:r>
      <w:r>
        <w:rPr>
          <w:rFonts w:hint="eastAsia"/>
        </w:rPr>
        <w:t>　　　　四、智慧校园行业发展能力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2019-2024年中国智慧校园行业区域市场分析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中国智慧校园行业区域市场结构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重点地区智慧校园行业调研分析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一、重点地区（一）智慧校园市场分析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二、重点地区（二）智慧校园市场分析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三、重点地区（三）智慧校园市场分析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四、重点地区（四）智慧校园市场分析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五、重点地区（五）智慧校园市场分析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中国智慧校园行业的营销渠道与客户分析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智慧校园行业渠道分析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二、各类渠道对智慧校园行业的影响</w:t>
      </w:r>
      <w:r>
        <w:rPr>
          <w:rFonts w:hint="eastAsia"/>
        </w:rPr>
        <w:br/>
      </w:r>
      <w:r>
        <w:rPr>
          <w:rFonts w:hint="eastAsia"/>
        </w:rPr>
        <w:t>　　　　三、主要智慧校园企业渠道策略研究</w:t>
      </w:r>
      <w:r>
        <w:rPr>
          <w:rFonts w:hint="eastAsia"/>
        </w:rPr>
        <w:br/>
      </w:r>
      <w:r>
        <w:rPr>
          <w:rFonts w:hint="eastAsia"/>
        </w:rPr>
        <w:t>　　第二节 智慧校园行业客户分析与定位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中国智慧校园行业竞争格局及策略选择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智慧校园行业总体市场竞争状况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一、智慧校园行业竞争结构分析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二、智慧校园企业竞争格局与集中度评估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三、智慧校园行业SWOT分析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二、企业智慧校园业务分析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二、企业智慧校园业务分析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二、企业智慧校园业务分析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二、企业智慧校园业务分析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二、企业智慧校园业务分析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二、企业智慧校园业务分析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智慧校园企业发展策略分析</w:t>
      </w:r>
      <w:r>
        <w:rPr>
          <w:rFonts w:hint="eastAsia"/>
        </w:rPr>
        <w:br/>
      </w:r>
      <w:r>
        <w:rPr>
          <w:rFonts w:hint="eastAsia"/>
        </w:rPr>
        <w:t>　　第一节 智慧校园市场与销售策略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智慧校园品牌战略思考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2025-2031年智慧校园行业展趋势预测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2025-2031年智慧校园市场发展前景分析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一、智慧校园市场发展潜力</w:t>
      </w:r>
      <w:r>
        <w:rPr>
          <w:rFonts w:hint="eastAsia"/>
        </w:rPr>
        <w:br/>
      </w:r>
      <w:r>
        <w:rPr>
          <w:rFonts w:hint="eastAsia"/>
        </w:rPr>
        <w:t>　　　　二、智慧校园市场前景分析</w:t>
      </w:r>
      <w:r>
        <w:rPr>
          <w:rFonts w:hint="eastAsia"/>
        </w:rPr>
        <w:br/>
      </w:r>
      <w:r>
        <w:rPr>
          <w:rFonts w:hint="eastAsia"/>
        </w:rPr>
        <w:t>　　　　三、智慧校园细分行业发展前景分析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2025-2031年智慧校园发展趋势预测</w:t>
      </w:r>
      <w:r>
        <w:rPr>
          <w:rFonts w:hint="eastAsia"/>
        </w:rPr>
        <w:br/>
      </w:r>
      <w:r>
        <w:rPr>
          <w:rFonts w:hint="eastAsia"/>
        </w:rPr>
        <w:t>　　　　一、智慧校园发展趋势预测</w:t>
      </w:r>
      <w:r>
        <w:rPr>
          <w:rFonts w:hint="eastAsia"/>
        </w:rPr>
        <w:br/>
      </w:r>
      <w:r>
        <w:rPr>
          <w:rFonts w:hint="eastAsia"/>
        </w:rPr>
        <w:t>　　　　二、智慧校园市场规模预测</w:t>
      </w:r>
      <w:r>
        <w:rPr>
          <w:rFonts w:hint="eastAsia"/>
        </w:rPr>
        <w:br/>
      </w:r>
      <w:r>
        <w:rPr>
          <w:rFonts w:hint="eastAsia"/>
        </w:rPr>
        <w:t>　　　　三、智慧校园细分市场发展趋势预测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未来智慧校园行业挑战与机遇探讨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一、智慧校园行业挑战</w:t>
      </w:r>
      <w:r>
        <w:rPr>
          <w:rFonts w:hint="eastAsia"/>
        </w:rPr>
        <w:br/>
      </w:r>
      <w:r>
        <w:rPr>
          <w:rFonts w:hint="eastAsia"/>
        </w:rPr>
        <w:t>　　　　二、智慧校园行业机遇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智慧校园行业研究结论及建议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对智慧校园行业发展的建议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中.智.林.－对智慧校园企业和投资者的建议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智慧校园行业历程</w:t>
      </w:r>
      <w:r>
        <w:rPr>
          <w:rFonts w:hint="eastAsia"/>
        </w:rPr>
        <w:br/>
      </w:r>
      <w:r>
        <w:rPr>
          <w:rFonts w:hint="eastAsia"/>
        </w:rPr>
        <w:t>　　图表 智慧校园行业生命周期</w:t>
      </w:r>
      <w:r>
        <w:rPr>
          <w:rFonts w:hint="eastAsia"/>
        </w:rPr>
        <w:br/>
      </w:r>
      <w:r>
        <w:rPr>
          <w:rFonts w:hint="eastAsia"/>
        </w:rPr>
        <w:t>　　图表 智慧校园行业产业链分析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2019-2024年智慧校园行业市场容量统计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2025-2031年中国智慧校园市场前景分析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c6a52b684f0f" w:history="1">
        <w:r>
          <w:rPr>
            <w:rStyle w:val="Hyperlink"/>
          </w:rPr>
          <w:t>2025-2031年中国智慧校园市场分析与前景趋势报告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c6a52b684f0f" w:history="1">
        <w:r>
          <w:rPr>
            <w:rStyle w:val="Hyperlink"/>
          </w:rPr>
          <w:t>https://www.20087.com/5/82/ZhiHuiXiaoYuanShiChangQianJing.html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热点：智慧园区有哪些系统、智慧校园建设规划方案、智慧校园app登录入口、智慧校园网、智慧校园建设规划方案、智慧校园教务管理系统、学校智慧校园app下载、智慧校园app、线上课程app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b26c09834ef7" w:history="1">
      <w:r>
        <w:rPr>
          <w:rStyle w:val="Hyperlink"/>
        </w:rPr>
        <w:t>2025-2031年中国智慧校园市场分析与前景趋势报告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iHuiXiaoYuanShiChangQianJing.html" TargetMode="External" Id="R7529c6a52b68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iHuiXiaoYuanShiChangQianJing.html" TargetMode="External" Id="R8f08b26c0983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2024-12-20T00:51:00Z</dcterms:created>
  <dcterms:modified xsi:type="dcterms:W3CDTF">2024-12-20T01:51:00Z</dcterms:modified>
  <dc:subject>2025-2031年中国智慧校园市场分析与前景趋势报告</dc:subject>
  <dc:title>2025-2031年中国智慧校园市场分析与前景趋势报告</dc:title>
  <cp:keywords>2025-2031年中国智慧校园市场分析与前景趋势报告</cp:keywords>
  <dc:description>2025-2031年中国智慧校园市场分析与前景趋势报告</dc:description>
</cp:coreProperties>
</file>