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e28e469d4041a7" w:history="1">
              <w:r>
                <w:rPr>
                  <w:rStyle w:val="Hyperlink"/>
                </w:rPr>
                <w:t>2024-2030年全球与中国企业继任规划服务行业现状调研及发展前景报告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e28e469d4041a7" w:history="1">
              <w:r>
                <w:rPr>
                  <w:rStyle w:val="Hyperlink"/>
                </w:rPr>
                <w:t>2024-2030年全球与中国企业继任规划服务行业现状调研及发展前景报告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e28e469d4041a7" w:history="1">
                <w:r>
                  <w:rPr>
                    <w:rStyle w:val="Hyperlink"/>
                  </w:rPr>
                  <w:t>https://www.20087.com/6/12/QiYeJiRenGuiHuaFuWuFaZhanXianZhuangQianJing.html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继任规划服务是为企业高层管理者制定合理的接班人计划，以确保关键职位在人员变动时能够平稳过渡。近年来，随着全球经济环境的不确定性增加以及企业战略转型需求的提升，继任规划服务的重要性愈发凸显。目前，这类服务不仅涵盖了人才盘点、能力评估、领导力发展等多个环节，还结合了组织文化特点和业务发展目标，为客户提供量身定制的解决方案。此外，为了提高继任计划的有效性，服务商通常会采用人才梯队建设的方法，通过培养潜在接班人的领导力和专业技能，确保组织在未来能够持续健康发展。</w:t>
      </w:r>
      <w:r>
        <w:rPr>
          <w:rFonts w:hint="eastAsia"/>
        </w:rPr>
        <w:br/>
      </w:r>
      <w:r>
        <w:rPr>
          <w:rFonts w:hint="eastAsia"/>
        </w:rPr>
        <w:t>　　未来，企业继任规划服务的发展将更加注重灵活性和前瞻性。一方面，随着数字经济时代的到来，企业面临的市场环境变化更加迅速，继任规划服务需要具备更高的灵活性，能够快速响应外部环境的变化，调整人才培养策略。此外，通过运用大数据分析技术，服务商将能够更准确地预测未来人才需求，提前布局，为企业的长期发展储备合适的人才。另一方面，随着多元化和包容性理念的普及，继任规划服务将更加重视多样性，鼓励来自不同背景的员工参与领导力发展项目，构建更具包容性的企业文化。技术创新与组织文化的融合将是推动该行业发展的主要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e28e469d4041a7" w:history="1">
        <w:r>
          <w:rPr>
            <w:rStyle w:val="Hyperlink"/>
          </w:rPr>
          <w:t>2024-2030年全球与中国企业继任规划服务行业现状调研及发展前景报告</w:t>
        </w:r>
      </w:hyperlink>
      <w:r>
        <w:rPr>
          <w:rFonts w:hint="eastAsia"/>
        </w:rPr>
        <w:t>》基于权威机构及企业继任规划服务相关协会等渠道的资料数据，全方位分析了企业继任规划服务行业的现状、市场需求及市场规模。企业继任规划服务报告详细探讨了产业链结构、价格趋势，并对企业继任规划服务各细分市场进行了研究。同时，预测了企业继任规划服务市场前景与发展趋势，剖析了品牌竞争状态、市场集中度，以及企业继任规划服务重点企业的表现。此外，企业继任规划服务报告还揭示了行业发展的潜在风险与机遇，为企业继任规划服务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企业继任规划服务市场概述</w:t>
      </w:r>
      <w:r>
        <w:rPr>
          <w:rFonts w:hint="eastAsia"/>
        </w:rPr>
        <w:br/>
      </w:r>
      <w:r>
        <w:rPr>
          <w:rFonts w:hint="eastAsia"/>
        </w:rPr>
        <w:t>　　1.1 企业继任规划服务市场概述</w:t>
      </w:r>
      <w:r>
        <w:rPr>
          <w:rFonts w:hint="eastAsia"/>
        </w:rPr>
        <w:br/>
      </w:r>
      <w:r>
        <w:rPr>
          <w:rFonts w:hint="eastAsia"/>
        </w:rPr>
        <w:t>　　1.2 不同产品类型企业继任规划服务分析</w:t>
      </w:r>
      <w:r>
        <w:rPr>
          <w:rFonts w:hint="eastAsia"/>
        </w:rPr>
        <w:br/>
      </w:r>
      <w:r>
        <w:rPr>
          <w:rFonts w:hint="eastAsia"/>
        </w:rPr>
        <w:t>　　　　1.2.1 战略IT咨询</w:t>
      </w:r>
      <w:r>
        <w:rPr>
          <w:rFonts w:hint="eastAsia"/>
        </w:rPr>
        <w:br/>
      </w:r>
      <w:r>
        <w:rPr>
          <w:rFonts w:hint="eastAsia"/>
        </w:rPr>
        <w:t>　　　　1.2.2 安全与合规咨询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全球市场不同产品类型企业继任规划服务销售额对比（2019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全球不同产品类型企业继任规划服务销售额及预测（2019-2030）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全球不同产品类型企业继任规划服务销售额及市场份额（2019-2024）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全球不同产品类型企业继任规划服务销售额预测（2025-2030）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中国不同产品类型企业继任规划服务销售额及预测（2019-2030）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中国不同产品类型企业继任规划服务销售额及市场份额（2019-2024）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中国不同产品类型企业继任规划服务销售额预测（2025-2030）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从不同应用，企业继任规划服务主要包括如下几个方面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大型企业</w:t>
      </w:r>
      <w:r>
        <w:rPr>
          <w:rFonts w:hint="eastAsia"/>
        </w:rPr>
        <w:br/>
      </w:r>
      <w:r>
        <w:rPr>
          <w:rFonts w:hint="eastAsia"/>
        </w:rPr>
        <w:t>　　　　2.1.2 中小型企业</w:t>
      </w:r>
      <w:r>
        <w:rPr>
          <w:rFonts w:hint="eastAsia"/>
        </w:rPr>
        <w:br/>
      </w:r>
      <w:r>
        <w:rPr>
          <w:rFonts w:hint="eastAsia"/>
        </w:rPr>
        <w:t>　　2.2 全球市场不同应用企业继任规划服务销售额对比（2019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全球不同应用企业继任规划服务销售额及预测（2019-2030）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全球不同应用企业继任规划服务销售额及市场份额（2019-2024）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全球不同应用企业继任规划服务销售额预测（2025-2030）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中国不同应用企业继任规划服务销售额及预测（2019-2030）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中国不同应用企业继任规划服务销售额及市场份额（2019-2024）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中国不同应用企业继任规划服务销售额预测（2025-2030）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全球企业继任规划服务主要地区分析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全球主要地区企业继任规划服务市场规模分析：2019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全球主要地区企业继任规划服务销售额及份额（2019-2024年）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全球主要地区企业继任规划服务销售额及份额预测（2025-2030）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北美企业继任规划服务销售额及预测（2019-2030）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欧洲企业继任规划服务销售额及预测（2019-2030）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中国企业继任规划服务销售额及预测（2019-2030）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日本企业继任规划服务销售额及预测（2019-2030）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东南亚企业继任规划服务销售额及预测（2019-2030）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印度企业继任规划服务销售额及预测（2019-2030）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全球主要企业企业继任规划服务销售额及市场份额</w:t>
      </w:r>
      <w:r>
        <w:rPr>
          <w:rFonts w:hint="eastAsia"/>
        </w:rPr>
        <w:br/>
      </w:r>
      <w:r>
        <w:rPr>
          <w:rFonts w:hint="eastAsia"/>
        </w:rPr>
        <w:t>　　4.2 全球企业继任规划服务主要企业竞争态势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企业继任规划服务行业集中度分析：2023年全球Top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全球企业继任规划服务第一梯队、第二梯队和第三梯队企业及市场份额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2023年全球主要厂商企业继任规划服务收入排名</w:t>
      </w:r>
      <w:r>
        <w:rPr>
          <w:rFonts w:hint="eastAsia"/>
        </w:rPr>
        <w:br/>
      </w:r>
      <w:r>
        <w:rPr>
          <w:rFonts w:hint="eastAsia"/>
        </w:rPr>
        <w:t>　　4.4 全球主要厂商企业继任规划服务总部及市场区域分布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全球主要厂商企业继任规划服务产品类型及应用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全球主要厂商企业继任规划服务商业化日期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企业继任规划服务全球领先企业SWOT分析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中国市场企业继任规划服务主要企业分析</w:t>
      </w:r>
      <w:r>
        <w:rPr>
          <w:rFonts w:hint="eastAsia"/>
        </w:rPr>
        <w:br/>
      </w:r>
      <w:r>
        <w:rPr>
          <w:rFonts w:hint="eastAsia"/>
        </w:rPr>
        <w:t>　　5.1 中国企业继任规划服务销售额及市场份额（2019-2024）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中国企业继任规划服务Top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重点企业（1）公司信息、总部、企业继任规划服务市场地位以及主要的竞争对手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企业继任规划服务产品及服务介绍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企业继任规划服务收入及毛利率（2019-2024）&amp;（百万美元）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重点企业（2）公司信息、总部、企业继任规划服务市场地位以及主要的竞争对手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企业继任规划服务产品及服务介绍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企业继任规划服务收入及毛利率（2019-2024）&amp;（百万美元）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重点企业（3）公司信息、总部、企业继任规划服务市场地位以及主要的竞争对手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企业继任规划服务产品及服务介绍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企业继任规划服务收入及毛利率（2019-2024）&amp;（百万美元）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重点企业（4）公司信息、总部、企业继任规划服务市场地位以及主要的竞争对手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企业继任规划服务产品及服务介绍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企业继任规划服务收入及毛利率（2019-2024）&amp;（百万美元）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重点企业（5）公司信息、总部、企业继任规划服务市场地位以及主要的竞争对手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企业继任规划服务产品及服务介绍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企业继任规划服务收入及毛利率（2019-2024）&amp;（百万美元）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重点企业（6）公司信息、总部、企业继任规划服务市场地位以及主要的竞争对手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企业继任规划服务产品及服务介绍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企业继任规划服务收入及毛利率（2019-2024）&amp;（百万美元）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重点企业（7）公司信息、总部、企业继任规划服务市场地位以及主要的竞争对手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企业继任规划服务产品及服务介绍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企业继任规划服务收入及毛利率（2019-2024）&amp;（百万美元）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重点企业（8）公司信息、总部、企业继任规划服务市场地位以及主要的竞争对手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企业继任规划服务产品及服务介绍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企业继任规划服务收入及毛利率（2019-2024）&amp;（百万美元）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重点企业（9）公司信息、总部、企业继任规划服务市场地位以及主要的竞争对手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企业继任规划服务产品及服务介绍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企业继任规划服务收入及毛利率（2019-2024）&amp;（百万美元）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重点企业（10）公司信息、总部、企业继任规划服务市场地位以及主要的竞争对手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企业继任规划服务产品及服务介绍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企业继任规划服务收入及毛利率（2019-2024）&amp;（百万美元）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重点企业（11）公司信息、总部、企业继任规划服务市场地位以及主要的竞争对手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企业继任规划服务产品及服务介绍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企业继任规划服务收入及毛利率（2019-2024）&amp;（百万美元）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重点企业（12）公司信息、总部、企业继任规划服务市场地位以及主要的竞争对手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企业继任规划服务产品及服务介绍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企业继任规划服务收入及毛利率（2019-2024）&amp;（百万美元）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重点企业（13）公司信息、总部、企业继任规划服务市场地位以及主要的竞争对手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企业继任规划服务产品及服务介绍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企业继任规划服务收入及毛利率（2019-2024）&amp;（百万美元）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重点企业（14）公司信息、总部、企业继任规划服务市场地位以及主要的竞争对手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企业继任规划服务产品及服务介绍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企业继任规划服务收入及毛利率（2019-2024）&amp;（百万美元）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企业继任规划服务行业发展机遇及主要驱动因素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企业继任规划服务行业发展面临的风险</w:t>
      </w:r>
      <w:r>
        <w:rPr>
          <w:rFonts w:hint="eastAsia"/>
        </w:rPr>
        <w:br/>
      </w:r>
      <w:r>
        <w:rPr>
          <w:rFonts w:hint="eastAsia"/>
        </w:rPr>
        <w:t>　　7.3 企业继任规划服务行业政策分析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中~智林：研究方法与数据来源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战略IT咨询主要企业列表</w:t>
      </w:r>
      <w:r>
        <w:rPr>
          <w:rFonts w:hint="eastAsia"/>
        </w:rPr>
        <w:br/>
      </w:r>
      <w:r>
        <w:rPr>
          <w:rFonts w:hint="eastAsia"/>
        </w:rPr>
        <w:t>　　表 2： 安全与合规咨询主要企业列表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全球市场不同产品类型企业继任规划服务销售额及增长率对比（2019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全球不同产品类型企业继任规划服务销售额列表（2019-2024）&amp;（百万美元）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全球不同产品类型企业继任规划服务销售额市场份额列表（2019-2024）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7： 全球不同产品类型企业继任规划服务销售额预测（2025-2030）&amp;（百万美元）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全球不同产品类型企业继任规划服务销售额市场份额预测（2025-2030）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9： 中国不同产品类型企业继任规划服务销售额列表（2019-2024）&amp;（百万美元）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中国不同产品类型企业继任规划服务销售额市场份额列表（2019-2024）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11： 中国不同产品类型企业继任规划服务销售额预测（2025-2030）&amp;（百万美元）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中国不同产品类型企业继任规划服务销售额市场份额预测（2025-2030）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13： 全球市场不同应用企业继任规划服务销售额及增长率对比（2019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全球不同应用企业继任规划服务销售额列表（2019-2024）&amp;（百万美元）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全球不同应用企业继任规划服务销售额市场份额列表（2019-2024）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16： 全球不同应用企业继任规划服务销售额预测（2025-2030）&amp;（百万美元）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全球不同应用企业继任规划服务市场份额预测（2025-2030）</w:t>
      </w:r>
      <w:r>
        <w:rPr>
          <w:rFonts w:hint="eastAsia"/>
        </w:rPr>
        <w:br/>
      </w:r>
      <w:r>
        <w:rPr>
          <w:rFonts w:hint="eastAsia"/>
        </w:rPr>
        <w:t>　　表 18： 中国不同应用企业继任规划服务销售额列表（2019-2024）&amp;（百万美元）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中国不同应用企业继任规划服务销售额市场份额列表（2019-2024）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20： 中国不同应用企业继任规划服务销售额预测（2025-2030）&amp;（百万美元）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中国不同应用企业继任规划服务销售额市场份额预测（2025-2030）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22： 全球主要地区企业继任规划服务销售额：（2019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全球主要地区企业继任规划服务销售额列表（2019-2024年）&amp;（百万美元）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全球主要地区企业继任规划服务销售额及份额列表（2019-2024年）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25： 全球主要地区企业继任规划服务销售额列表预测（2025-2030）&amp;（百万美元）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全球主要地区企业继任规划服务销售额及份额列表预测（2025-2030）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27： 全球主要企业企业继任规划服务销售额（2019-2024）&amp;（百万美元）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全球主要企业企业继任规划服务销售额份额对比（2019-2024）</w:t>
      </w:r>
      <w:r>
        <w:rPr>
          <w:rFonts w:hint="eastAsia"/>
        </w:rPr>
        <w:br/>
      </w:r>
      <w:r>
        <w:rPr>
          <w:rFonts w:hint="eastAsia"/>
        </w:rPr>
        <w:t>　　表 29： 2023年全球企业继任规划服务主要厂商市场地位（第一梯队、第二梯队和第三梯队）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2023年全球主要厂商企业继任规划服务收入排名（百万美元）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全球主要厂商企业继任规划服务总部及市场区域分布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全球主要厂商企业继任规划服务产品类型及应用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全球主要厂商企业继任规划服务商业化日期</w:t>
      </w:r>
      <w:r>
        <w:rPr>
          <w:rFonts w:hint="eastAsia"/>
        </w:rPr>
        <w:br/>
      </w:r>
      <w:r>
        <w:rPr>
          <w:rFonts w:hint="eastAsia"/>
        </w:rPr>
        <w:t>　　表 34： 全球企业继任规划服务市场投资、并购等现状分析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中国主要企业企业继任规划服务销售额列表（2019-2024）&amp;（百万美元）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中国主要企业企业继任规划服务销售额份额对比（2019-2024）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重点企业（1）公司信息、总部、企业继任规划服务市场地位以及主要的竞争对手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企业继任规划服务产品及服务介绍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企业继任规划服务收入及毛利率（2019-2024）&amp;（百万美元）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重点企业（2）公司信息、总部、企业继任规划服务市场地位以及主要的竞争对手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企业继任规划服务产品及服务介绍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企业继任规划服务收入及毛利率（2019-2024）&amp;（百万美元）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重点企业（3）公司信息、总部、企业继任规划服务市场地位以及主要的竞争对手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企业继任规划服务产品及服务介绍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企业继任规划服务收入及毛利率（2019-2024）&amp;（百万美元）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重点企业（4）公司信息、总部、企业继任规划服务市场地位以及主要的竞争对手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企业继任规划服务产品及服务介绍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企业继任规划服务收入及毛利率（2019-2024）&amp;（百万美元）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重点企业（5）公司信息、总部、企业继任规划服务市场地位以及主要的竞争对手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企业继任规划服务产品及服务介绍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企业继任规划服务收入及毛利率（2019-2024）&amp;（百万美元）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重点企业（6）公司信息、总部、企业继任规划服务市场地位以及主要的竞争对手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企业继任规划服务产品及服务介绍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企业继任规划服务收入及毛利率（2019-2024）&amp;（百万美元）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重点企业（7）公司信息、总部、企业继任规划服务市场地位以及主要的竞争对手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企业继任规划服务产品及服务介绍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企业继任规划服务收入及毛利率（2019-2024）&amp;（百万美元）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重点企业（8）公司信息、总部、企业继任规划服务市场地位以及主要的竞争对手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企业继任规划服务产品及服务介绍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企业继任规划服务收入及毛利率（2019-2024）&amp;（百万美元）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重点企业（9）公司信息、总部、企业继任规划服务市场地位以及主要的竞争对手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企业继任规划服务产品及服务介绍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企业继任规划服务收入及毛利率（2019-2024）&amp;（百万美元）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重点企业（10）公司信息、总部、企业继任规划服务市场地位以及主要的竞争对手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企业继任规划服务产品及服务介绍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企业继任规划服务收入及毛利率（2019-2024）&amp;（百万美元）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重点企业（11）公司信息、总部、企业继任规划服务市场地位以及主要的竞争对手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企业继任规划服务产品及服务介绍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企业继任规划服务收入及毛利率（2019-2024）&amp;（百万美元）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重点企业（12）公司信息、总部、企业继任规划服务市场地位以及主要的竞争对手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企业继任规划服务产品及服务介绍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企业继任规划服务收入及毛利率（2019-2024）&amp;（百万美元）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重点企业（13）公司信息、总部、企业继任规划服务市场地位以及主要的竞争对手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企业继任规划服务产品及服务介绍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企业继任规划服务收入及毛利率（2019-2024）&amp;（百万美元）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重点企业（14）公司信息、总部、企业继任规划服务市场地位以及主要的竞争对手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企业继任规划服务产品及服务介绍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企业继任规划服务收入及毛利率（2019-2024）&amp;（百万美元）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企业继任规划服务行业发展机遇及主要驱动因素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107： 企业继任规划服务行业发展面临的风险</w:t>
      </w:r>
      <w:r>
        <w:rPr>
          <w:rFonts w:hint="eastAsia"/>
        </w:rPr>
        <w:br/>
      </w:r>
      <w:r>
        <w:rPr>
          <w:rFonts w:hint="eastAsia"/>
        </w:rPr>
        <w:t>　　表 108： 企业继任规划服务行业政策分析</w:t>
      </w:r>
      <w:r>
        <w:rPr>
          <w:rFonts w:hint="eastAsia"/>
        </w:rPr>
        <w:br/>
      </w:r>
      <w:r>
        <w:rPr>
          <w:rFonts w:hint="eastAsia"/>
        </w:rPr>
        <w:t>　　表 109： 研究范围</w:t>
      </w:r>
      <w:r>
        <w:rPr>
          <w:rFonts w:hint="eastAsia"/>
        </w:rPr>
        <w:br/>
      </w:r>
      <w:r>
        <w:rPr>
          <w:rFonts w:hint="eastAsia"/>
        </w:rPr>
        <w:t>　　表 110：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企业继任规划服务产品图片</w:t>
      </w:r>
      <w:r>
        <w:rPr>
          <w:rFonts w:hint="eastAsia"/>
        </w:rPr>
        <w:br/>
      </w:r>
      <w:r>
        <w:rPr>
          <w:rFonts w:hint="eastAsia"/>
        </w:rPr>
        <w:t>　　图 2： 全球市场企业继任规划服务市场规模（销售额），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全球企业继任规划服务市场销售额预测：（百万美元）&amp;（2019-2030）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中国市场企业继任规划服务销售额及未来趋势（2019-2030）&amp;（百万美元）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战略IT咨询 产品图片</w:t>
      </w:r>
      <w:r>
        <w:rPr>
          <w:rFonts w:hint="eastAsia"/>
        </w:rPr>
        <w:br/>
      </w:r>
      <w:r>
        <w:rPr>
          <w:rFonts w:hint="eastAsia"/>
        </w:rPr>
        <w:t>　　图 6： 全球战略IT咨询规模及增长率（2019-2030）&amp;（百万美元）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安全与合规咨询产品图片</w:t>
      </w:r>
      <w:r>
        <w:rPr>
          <w:rFonts w:hint="eastAsia"/>
        </w:rPr>
        <w:br/>
      </w:r>
      <w:r>
        <w:rPr>
          <w:rFonts w:hint="eastAsia"/>
        </w:rPr>
        <w:t>　　图 8： 全球安全与合规咨询规模及增长率（2019-2030）&amp;（百万美元）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全球不同产品类型企业继任规划服务市场份额2023 &amp; 2030</w:t>
      </w:r>
      <w:r>
        <w:rPr>
          <w:rFonts w:hint="eastAsia"/>
        </w:rPr>
        <w:br/>
      </w:r>
      <w:r>
        <w:rPr>
          <w:rFonts w:hint="eastAsia"/>
        </w:rPr>
        <w:t>　　图 12： 全球不同产品类型企业继任规划服务市场份额2019 &amp; 2023</w:t>
      </w:r>
      <w:r>
        <w:rPr>
          <w:rFonts w:hint="eastAsia"/>
        </w:rPr>
        <w:br/>
      </w:r>
      <w:r>
        <w:rPr>
          <w:rFonts w:hint="eastAsia"/>
        </w:rPr>
        <w:t>　　图 13： 全球不同产品类型企业继任规划服务市场份额预测2025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中国不同产品类型企业继任规划服务市场份额2019 &amp; 2023</w:t>
      </w:r>
      <w:r>
        <w:rPr>
          <w:rFonts w:hint="eastAsia"/>
        </w:rPr>
        <w:br/>
      </w:r>
      <w:r>
        <w:rPr>
          <w:rFonts w:hint="eastAsia"/>
        </w:rPr>
        <w:t>　　图 15： 中国不同产品类型企业继任规划服务市场份额预测2025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大型企业</w:t>
      </w:r>
      <w:r>
        <w:rPr>
          <w:rFonts w:hint="eastAsia"/>
        </w:rPr>
        <w:br/>
      </w:r>
      <w:r>
        <w:rPr>
          <w:rFonts w:hint="eastAsia"/>
        </w:rPr>
        <w:t>　　图 17： 中小型企业</w:t>
      </w:r>
      <w:r>
        <w:rPr>
          <w:rFonts w:hint="eastAsia"/>
        </w:rPr>
        <w:br/>
      </w:r>
      <w:r>
        <w:rPr>
          <w:rFonts w:hint="eastAsia"/>
        </w:rPr>
        <w:t>　　图 18： 全球不同应用企业继任规划服务市场份额2023 VS 2030</w:t>
      </w:r>
      <w:r>
        <w:rPr>
          <w:rFonts w:hint="eastAsia"/>
        </w:rPr>
        <w:br/>
      </w:r>
      <w:r>
        <w:rPr>
          <w:rFonts w:hint="eastAsia"/>
        </w:rPr>
        <w:t>　　图 19： 全球不同应用企业继任规划服务市场份额2019 &amp; 2023</w:t>
      </w:r>
      <w:r>
        <w:rPr>
          <w:rFonts w:hint="eastAsia"/>
        </w:rPr>
        <w:br/>
      </w:r>
      <w:r>
        <w:rPr>
          <w:rFonts w:hint="eastAsia"/>
        </w:rPr>
        <w:t>　　图 20： 全球主要地区企业继任规划服务销售额市场份额（2019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21： 北美企业继任规划服务销售额及预测（2019-2030）&amp;（百万美元）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欧洲企业继任规划服务销售额及预测（2019-2030）&amp;（百万美元）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中国企业继任规划服务销售额及预测（2019-2030）&amp;（百万美元）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日本企业继任规划服务销售额及预测（2019-2030）&amp;（百万美元）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东南亚企业继任规划服务销售额及预测（2019-2030）&amp;（百万美元）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印度企业继任规划服务销售额及预测（2019-2030）&amp;（百万美元）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2023年全球前五大厂商企业继任规划服务市场份额</w:t>
      </w:r>
      <w:r>
        <w:rPr>
          <w:rFonts w:hint="eastAsia"/>
        </w:rPr>
        <w:br/>
      </w:r>
      <w:r>
        <w:rPr>
          <w:rFonts w:hint="eastAsia"/>
        </w:rPr>
        <w:t>　　图 28： 2023年全球企业继任规划服务第一梯队、第二梯队和第三梯队厂商及市场份额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企业继任规划服务全球领先企业SWOT分析</w:t>
      </w:r>
      <w:r>
        <w:rPr>
          <w:rFonts w:hint="eastAsia"/>
        </w:rPr>
        <w:br/>
      </w:r>
      <w:r>
        <w:rPr>
          <w:rFonts w:hint="eastAsia"/>
        </w:rPr>
        <w:t>　　图 30： 2023年中国排名前三和前五企业继任规划服务企业市场份额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e28e469d4041a7" w:history="1">
        <w:r>
          <w:rPr>
            <w:rStyle w:val="Hyperlink"/>
          </w:rPr>
          <w:t>2024-2030年全球与中国企业继任规划服务行业现状调研及发展前景报告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e28e469d4041a7" w:history="1">
        <w:r>
          <w:rPr>
            <w:rStyle w:val="Hyperlink"/>
          </w:rPr>
          <w:t>https://www.20087.com/6/12/QiYeJiRenGuiHuaFuWuFaZhanXianZhuangQianJing.html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ab681029944fe4" w:history="1">
      <w:r>
        <w:rPr>
          <w:rStyle w:val="Hyperlink"/>
        </w:rPr>
        <w:t>2024-2030年全球与中国企业继任规划服务行业现状调研及发展前景报告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QiYeJiRenGuiHuaFuWuFaZhanXianZhuangQianJing.html" TargetMode="External" Id="R6ae28e469d4041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QiYeJiRenGuiHuaFuWuFaZhanXianZhuangQianJing.html" TargetMode="External" Id="Rfbab681029944f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2024-08-27T04:23:19Z</dcterms:created>
  <dcterms:modified xsi:type="dcterms:W3CDTF">2024-08-27T05:23:19Z</dcterms:modified>
  <dc:subject>2024-2030年全球与中国企业继任规划服务行业现状调研及发展前景报告</dc:subject>
  <dc:title>2024-2030年全球与中国企业继任规划服务行业现状调研及发展前景报告</dc:title>
  <cp:keywords>2024-2030年全球与中国企业继任规划服务行业现状调研及发展前景报告</cp:keywords>
  <dc:description>2024-2030年全球与中国企业继任规划服务行业现状调研及发展前景报告</dc:description>
</cp:coreProperties>
</file>