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9264389e14e97" w:history="1">
              <w:r>
                <w:rPr>
                  <w:rStyle w:val="Hyperlink"/>
                </w:rPr>
                <w:t>2026-2032年全球与中国Sub-1GHz发射模块发展现状分析及前景趋势预测报告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9264389e14e97" w:history="1">
              <w:r>
                <w:rPr>
                  <w:rStyle w:val="Hyperlink"/>
                </w:rPr>
                <w:t>2026-2032年全球与中国Sub-1GHz发射模块发展现状分析及前景趋势预测报告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9264389e14e97" w:history="1">
                <w:r>
                  <w:rPr>
                    <w:rStyle w:val="Hyperlink"/>
                  </w:rPr>
                  <w:t>https://www.20087.com/6/12/Sub-1GHzFaSheMoKuaiShiChangQianJing.html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Sub-1GHz发射模块凭借优异的穿透能力、远距离传输特性及低功耗表现，已成为智能表计、农业传感、工业物联网及智慧城市基础设施中的主流无线通信方案。Sub-1GHz发射模块普遍基于IEEE 802.15.4g、LoRa、Sigfox或专有协议栈开发，集成高效率功率放大器、低相位噪声频率合成器及可编程调制引擎，支持FSK、OOK、GFSK等多种调制方式。芯片级解决方案趋向高度集成，将射频前端、基带处理器与电源管理单元整合于单一封装，显著缩小PCB面积并简化认证流程。行业竞争焦点集中于提升链路预算、优化睡眠电流及增强抗同频干扰能力，尤其在密集部署场景中，动态频率选择与跳频机制成为关键功能。然而，在全球频谱法规碎片化背景下，模块需针对不同区域（如欧洲868MHz、北美915MHz、中国470–510MHz）进行定制化适配，增加了开发复杂度。</w:t>
      </w:r>
      <w:r>
        <w:rPr>
          <w:rFonts w:hint="eastAsia"/>
        </w:rPr>
        <w:br/>
      </w:r>
      <w:r>
        <w:rPr>
          <w:rFonts w:hint="eastAsia"/>
        </w:rPr>
        <w:t>　　未来，Sub-1GHz发射模块将深度融合AI驱动的频谱感知与自适应通信能力，迈向“认知无线电”新阶段。模块内置机器学习模型可实时分析信道占用状态，动态调整发射功率、数据速率与调制阶数，以最大化能效比与网络容量。同时，异构网络协同将成为主流架构，Sub-1GHz模块将与NB-IoT、BLE或卫星通信形成互补覆盖，实现广域无缝连接。在安全层面，硬件级可信执行环境（TEE）与轻量级加密协处理器的集成，将满足关键基础设施对端到端安全的严苛要求。此外，绿色电子趋势推动无铅封装、低毒材料及可回收设计的普及。随着6G愿景中“全域覆盖”概念的提出，Sub-1GHz发射模块有望在空天地一体化网络中承担地面广域接入角色，支撑从农田到极地的泛在物联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9264389e14e97" w:history="1">
        <w:r>
          <w:rPr>
            <w:rStyle w:val="Hyperlink"/>
          </w:rPr>
          <w:t>2026-2032年全球与中国Sub-1GHz发射模块发展现状分析及前景趋势预测报告</w:t>
        </w:r>
      </w:hyperlink>
      <w:r>
        <w:rPr>
          <w:rFonts w:hint="eastAsia"/>
        </w:rPr>
        <w:t>》基于国家统计局及相关行业协会的详实数据，结合国内外Sub-1GHz发射模块行业研究资料及深入市场调研，系统分析了Sub-1GHz发射模块行业的市场规模、市场需求及产业链现状。报告重点探讨了Sub-1GHz发射模块行业整体运行情况及细分领域特点，科学预测了Sub-1GHz发射模块市场前景与发展趋势，揭示了Sub-1GHz发射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39264389e14e97" w:history="1">
        <w:r>
          <w:rPr>
            <w:rStyle w:val="Hyperlink"/>
          </w:rPr>
          <w:t>2026-2032年全球与中国Sub-1GHz发射模块发展现状分析及前景趋势预测报告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按产品类型细分，全球Sub-1GHz发射模块市场规模2021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无线发射模块</w:t>
      </w:r>
      <w:r>
        <w:rPr>
          <w:rFonts w:hint="eastAsia"/>
        </w:rPr>
        <w:br/>
      </w:r>
      <w:r>
        <w:rPr>
          <w:rFonts w:hint="eastAsia"/>
        </w:rPr>
        <w:t>　　　　1.3.3 射频发射模块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按应用细分，全球Sub-1GHz发射模块市场规模2021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物联网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Sub-1GHz发射模块行业发展总体概况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Sub-1GHz发射模块行业发展主要特点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Sub-1GHz发射模块行业发展影响因素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Sub-1GHz发射模块有利因素</w:t>
      </w:r>
      <w:r>
        <w:rPr>
          <w:rFonts w:hint="eastAsia"/>
        </w:rPr>
        <w:br/>
      </w:r>
      <w:r>
        <w:rPr>
          <w:rFonts w:hint="eastAsia"/>
        </w:rPr>
        <w:t>　　　　1.5.3 .2 Sub-1GHz发射模块不利因素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全球市场，近三年Sub-1GHz发射模块主要企业占有率及排名（按销量）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Sub-1GHz发射模块主要企业在国际市场占有率（按销量，2023-2026）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2025年Sub-1GHz发射模块主要企业在国际市场排名（按销量）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全球市场主要企业Sub-1GHz发射模块销量（2023-2026）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全球市场，近三年Sub-1GHz发射模块主要企业占有率及排名（按收入）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Sub-1GHz发射模块主要企业在国际市场占有率（按收入，2023-2026）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2025年Sub-1GHz发射模块主要企业在国际市场排名（按收入）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全球市场主要企业Sub-1GHz发射模块销售收入（2023-2026）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全球市场主要企业Sub-1GHz发射模块销售价格（2023-2026）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中国市场，近三年Sub-1GHz发射模块主要企业占有率及排名（按销量）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Sub-1GHz发射模块主要企业在中国市场占有率（按销量，2023-2026）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2025年Sub-1GHz发射模块主要企业在中国市场排名（按销量）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中国市场主要企业Sub-1GHz发射模块销量（2023-2026）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中国市场，近三年Sub-1GHz发射模块主要企业占有率及排名（按收入）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Sub-1GHz发射模块主要企业在中国市场占有率（按收入，2023-2026）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2025年Sub-1GHz发射模块主要企业在中国市场排名（按收入）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中国市场主要企业Sub-1GHz发射模块销售收入（2023-2026）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全球主要厂商Sub-1GHz发射模块总部及产地分布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全球主要厂商成立时间及Sub-1GHz发射模块商业化日期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全球主要厂商Sub-1GHz发射模块产品类型及应用</w:t>
      </w:r>
      <w:r>
        <w:rPr>
          <w:rFonts w:hint="eastAsia"/>
        </w:rPr>
        <w:br/>
      </w:r>
      <w:r>
        <w:rPr>
          <w:rFonts w:hint="eastAsia"/>
        </w:rPr>
        <w:t>　　2.9 Sub-1GHz发射模块行业集中度、竞争程度分析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Sub-1GHz发射模块行业集中度分析：2025年全球Top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全球Sub-1GHz发射模块第一梯队、第二梯队和第三梯队生产商（品牌）及市场份额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全球Sub-1GHz发射模块总体规模分析</w:t>
      </w:r>
      <w:r>
        <w:rPr>
          <w:rFonts w:hint="eastAsia"/>
        </w:rPr>
        <w:br/>
      </w:r>
      <w:r>
        <w:rPr>
          <w:rFonts w:hint="eastAsia"/>
        </w:rPr>
        <w:t>　　3.1 全球Sub-1GHz发射模块供需现状及预测（2021-2032）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全球Sub-1GHz发射模块产能、产量、产能利用率及发展趋势（2021-2032）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全球Sub-1GHz发射模块产量、需求量及发展趋势（2021-2032）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全球主要地区Sub-1GHz发射模块产量及发展趋势（2021-2032）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全球主要地区Sub-1GHz发射模块产量（2021-2026）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全球主要地区Sub-1GHz发射模块产量（2027-2032）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全球主要地区Sub-1GHz发射模块产量市场份额（2021-2032）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中国Sub-1GHz发射模块供需现状及预测（2021-2032）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中国Sub-1GHz发射模块产能、产量、产能利用率及发展趋势（2021-2032）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中国Sub-1GHz发射模块产量、市场需求量及发展趋势（2021-2032）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中国市场Sub-1GHz发射模块进出口（2021-2032）</w:t>
      </w:r>
      <w:r>
        <w:rPr>
          <w:rFonts w:hint="eastAsia"/>
        </w:rPr>
        <w:br/>
      </w:r>
      <w:r>
        <w:rPr>
          <w:rFonts w:hint="eastAsia"/>
        </w:rPr>
        <w:t>　　3.4 全球Sub-1GHz发射模块销量及销售额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全球市场Sub-1GHz发射模块销售额（2021-2032）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全球市场Sub-1GHz发射模块销量（2021-2032）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全球市场Sub-1GHz发射模块价格趋势（2021-2032）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全球Sub-1GHz发射模块主要地区分析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全球主要地区Sub-1GHz发射模块市场规模分析：2021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全球主要地区Sub-1GHz发射模块销售收入及市场份额（2021-2026）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全球主要地区Sub-1GHz发射模块销售收入预测（2027-2032）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全球主要地区Sub-1GHz发射模块销量分析：2021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全球主要地区Sub-1GHz发射模块销量及市场份额（2021-2026）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全球主要地区Sub-1GHz发射模块销量及市场份额预测（2027-2032）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北美市场Sub-1GHz发射模块销量、收入及增长率（2021-2032）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欧洲市场Sub-1GHz发射模块销量、收入及增长率（2021-2032）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中国市场Sub-1GHz发射模块销量、收入及增长率（2021-2032）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日本市场Sub-1GHz发射模块销量、收入及增长率（2021-2032）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东南亚市场Sub-1GHz发射模块销量、收入及增长率（2021-2032）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印度市场Sub-1GHz发射模块销量、收入及增长率（2021-2032）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南美市场Sub-1GHz发射模块销量、收入及增长率（2021-2032）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中东市场Sub-1GHz发射模块销量、收入及增长率（2021-2032）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Sub-1GHz发射模块销量、收入、价格及毛利率（2021-2026）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不同产品类型Sub-1GHz发射模块分析</w:t>
      </w:r>
      <w:r>
        <w:rPr>
          <w:rFonts w:hint="eastAsia"/>
        </w:rPr>
        <w:br/>
      </w:r>
      <w:r>
        <w:rPr>
          <w:rFonts w:hint="eastAsia"/>
        </w:rPr>
        <w:t>　　6.1 全球不同产品类型Sub-1GHz发射模块销量（2021-2032）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全球不同产品类型Sub-1GHz发射模块销量及市场份额（2021-2026）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全球不同产品类型Sub-1GHz发射模块销量预测（2027-2032）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全球不同产品类型Sub-1GHz发射模块收入（2021-2032）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全球不同产品类型Sub-1GHz发射模块收入及市场份额（2021-2026）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全球不同产品类型Sub-1GHz发射模块收入预测（2027-2032）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全球不同产品类型Sub-1GHz发射模块价格走势（2021-2032）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中国不同产品类型Sub-1GHz发射模块销量（2021-2032）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中国不同产品类型Sub-1GHz发射模块销量及市场份额（2021-2026）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中国不同产品类型Sub-1GHz发射模块销量预测（2027-2032）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中国不同产品类型Sub-1GHz发射模块收入（2021-2032）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中国不同产品类型Sub-1GHz发射模块收入及市场份额（2021-2026）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中国不同产品类型Sub-1GHz发射模块收入预测（2027-2032）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不同应用Sub-1GHz发射模块分析</w:t>
      </w:r>
      <w:r>
        <w:rPr>
          <w:rFonts w:hint="eastAsia"/>
        </w:rPr>
        <w:br/>
      </w:r>
      <w:r>
        <w:rPr>
          <w:rFonts w:hint="eastAsia"/>
        </w:rPr>
        <w:t>　　7.1 全球不同应用Sub-1GHz发射模块销量（2021-2032）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全球不同应用Sub-1GHz发射模块销量及市场份额（2021-2026）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全球不同应用Sub-1GHz发射模块销量预测（2027-2032）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全球不同应用Sub-1GHz发射模块收入（2021-2032）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全球不同应用Sub-1GHz发射模块收入及市场份额（2021-2026）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全球不同应用Sub-1GHz发射模块收入预测（2027-2032）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全球不同应用Sub-1GHz发射模块价格走势（2021-2032）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中国不同应用Sub-1GHz发射模块销量（2021-2032）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中国不同应用Sub-1GHz发射模块销量及市场份额（2021-2026）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中国不同应用Sub-1GHz发射模块销量预测（2027-2032）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中国不同应用Sub-1GHz发射模块收入（2021-2032）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中国不同应用Sub-1GHz发射模块收入及市场份额（2021-2026）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中国不同应用Sub-1GHz发射模块收入预测（2027-2032）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Sub-1GHz发射模块行业发展趋势</w:t>
      </w:r>
      <w:r>
        <w:rPr>
          <w:rFonts w:hint="eastAsia"/>
        </w:rPr>
        <w:br/>
      </w:r>
      <w:r>
        <w:rPr>
          <w:rFonts w:hint="eastAsia"/>
        </w:rPr>
        <w:t>　　8.2 Sub-1GHz发射模块行业主要驱动因素</w:t>
      </w:r>
      <w:r>
        <w:rPr>
          <w:rFonts w:hint="eastAsia"/>
        </w:rPr>
        <w:br/>
      </w:r>
      <w:r>
        <w:rPr>
          <w:rFonts w:hint="eastAsia"/>
        </w:rPr>
        <w:t>　　8.3 Sub-1GHz发射模块中国企业SWOT分析</w:t>
      </w:r>
      <w:r>
        <w:rPr>
          <w:rFonts w:hint="eastAsia"/>
        </w:rPr>
        <w:br/>
      </w:r>
      <w:r>
        <w:rPr>
          <w:rFonts w:hint="eastAsia"/>
        </w:rPr>
        <w:t>　　8.4 中国Sub-1GHz发射模块行业政策环境分析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Sub-1GHz发射模块行业产业链简介</w:t>
      </w:r>
      <w:r>
        <w:rPr>
          <w:rFonts w:hint="eastAsia"/>
        </w:rPr>
        <w:br/>
      </w:r>
      <w:r>
        <w:rPr>
          <w:rFonts w:hint="eastAsia"/>
        </w:rPr>
        <w:t>　　　　9.1.1 Sub-1GHz发射模块行业供应链分析</w:t>
      </w:r>
      <w:r>
        <w:rPr>
          <w:rFonts w:hint="eastAsia"/>
        </w:rPr>
        <w:br/>
      </w:r>
      <w:r>
        <w:rPr>
          <w:rFonts w:hint="eastAsia"/>
        </w:rPr>
        <w:t>　　　　9.1.2 Sub-1GHz发射模块主要原料及供应情况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Sub-1GHz发射模块行业采购模式</w:t>
      </w:r>
      <w:r>
        <w:rPr>
          <w:rFonts w:hint="eastAsia"/>
        </w:rPr>
        <w:br/>
      </w:r>
      <w:r>
        <w:rPr>
          <w:rFonts w:hint="eastAsia"/>
        </w:rPr>
        <w:t>　　9.3 Sub-1GHz发射模块行业生产模式</w:t>
      </w:r>
      <w:r>
        <w:rPr>
          <w:rFonts w:hint="eastAsia"/>
        </w:rPr>
        <w:br/>
      </w:r>
      <w:r>
        <w:rPr>
          <w:rFonts w:hint="eastAsia"/>
        </w:rPr>
        <w:t>　　9.4 Sub-1GHz发射模块行业销售模式及销售渠道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按产品类型细分，全球Sub-1GHz发射模块市场规模2021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按应用细分，全球Sub-1GHz发射模块市场规模（CAGR）2021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Sub-1GHz发射模块行业发展主要特点</w:t>
      </w:r>
      <w:r>
        <w:rPr>
          <w:rFonts w:hint="eastAsia"/>
        </w:rPr>
        <w:br/>
      </w:r>
      <w:r>
        <w:rPr>
          <w:rFonts w:hint="eastAsia"/>
        </w:rPr>
        <w:t>　　表 4： Sub-1GHz发射模块行业发展有利因素分析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Sub-1GHz发射模块行业发展不利因素分析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进入Sub-1GHz发射模块行业壁垒</w:t>
      </w:r>
      <w:r>
        <w:rPr>
          <w:rFonts w:hint="eastAsia"/>
        </w:rPr>
        <w:br/>
      </w:r>
      <w:r>
        <w:rPr>
          <w:rFonts w:hint="eastAsia"/>
        </w:rPr>
        <w:t>　　表 7： Sub-1GHz发射模块主要企业在国际市场占有率（按销量，2023-2026）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2025年Sub-1GHz发射模块主要企业在国际市场排名（按销量）&amp;（千件）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全球市场主要企业Sub-1GHz发射模块销量（2023-2026）&amp;（千件）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Sub-1GHz发射模块主要企业在国际市场占有率（按收入，2023-2026）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2025年Sub-1GHz发射模块主要企业在国际市场排名（按收入）&amp;（万元）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全球市场主要企业Sub-1GHz发射模块销售收入（2023-2026）&amp;（万元）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全球市场主要企业Sub-1GHz发射模块销售价格（2023-2026）&amp;（元/件）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Sub-1GHz发射模块主要企业在中国市场占有率（按销量，2023-2026）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2025年Sub-1GHz发射模块主要企业在中国市场排名（按销量）&amp;（千件）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中国市场主要企业Sub-1GHz发射模块销量（2023-2026）&amp;（千件）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Sub-1GHz发射模块主要企业在中国市场占有率（按收入，2023-2026）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2025年Sub-1GHz发射模块主要企业在中国市场排名（按收入）&amp;（万元）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中国市场主要企业Sub-1GHz发射模块销售收入（2023-2026）&amp;（万元）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全球主要厂商Sub-1GHz发射模块总部及产地分布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全球主要厂商成立时间及Sub-1GHz发射模块商业化日期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全球主要厂商Sub-1GHz发射模块产品类型及应用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2025年全球Sub-1GHz发射模块主要厂商市场地位（第一梯队、第二梯队和第三梯队）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全球Sub-1GHz发射模块市场投资、并购等现状分析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全球主要地区Sub-1GHz发射模块产量增速（CAGR）：（2021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全球主要地区Sub-1GHz发射模块产量（2021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全球主要地区Sub-1GHz发射模块产量（2021-2026）&amp;（千件）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全球主要地区Sub-1GHz发射模块产量（2027-2032）&amp;（千件）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全球主要地区Sub-1GHz发射模块产量市场份额（2021-2026）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全球主要地区Sub-1GHz发射模块产量市场份额（2027-2032）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中国市场Sub-1GHz发射模块产量、销量、进出口（2021-2026）&amp;（千件）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中国市场Sub-1GHz发射模块产量、销量、进出口预测（2027-2032）&amp;（千件）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全球主要地区Sub-1GHz发射模块销售收入增速：（2021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全球主要地区Sub-1GHz发射模块销售收入（2021-2026）&amp;（万元）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全球主要地区Sub-1GHz发射模块销售收入市场份额（2021-2026）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全球主要地区Sub-1GHz发射模块收入（2027-2032）&amp;（万元）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全球主要地区Sub-1GHz发射模块收入市场份额（2027-2032）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全球主要地区Sub-1GHz发射模块销量（千件）：2021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全球主要地区Sub-1GHz发射模块销量（2021-2026）&amp;（千件）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全球主要地区Sub-1GHz发射模块销量市场份额（2021-2026）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全球主要地区Sub-1GHz发射模块销量（2027-2032）&amp;（千件）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全球主要地区Sub-1GHz发射模块销量份额（2027-2032）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Sub-1GHz发射模块生产基地、销售区域、竞争对手及市场地位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Sub-1GHz发射模块产品规格、参数及市场应用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Sub-1GHz发射模块销量（千件）、收入（万元）、价格（元/件）及毛利率（2021-2026）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全球不同产品类型Sub-1GHz发射模块销量（2021-2026）&amp;（千件）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全球不同产品类型Sub-1GHz发射模块销量市场份额（2021-2026）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全球不同产品类型Sub-1GHz发射模块销量预测（2027-2032）&amp;（千件）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全球市场不同产品类型Sub-1GHz发射模块销量市场份额预测（2027-2032）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全球不同产品类型Sub-1GHz发射模块收入（2021-2026）&amp;（万元）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全球不同产品类型Sub-1GHz发射模块收入市场份额（2021-2026）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全球不同产品类型Sub-1GHz发射模块收入预测（2027-2032）&amp;（万元）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全球不同产品类型Sub-1GHz发射模块收入市场份额预测（2027-2032）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中国不同产品类型Sub-1GHz发射模块销量（2021-2026）&amp;（千件）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中国不同产品类型Sub-1GHz发射模块销量市场份额（2021-2026）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中国不同产品类型Sub-1GHz发射模块销量预测（2027-2032）&amp;（千件）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全球市场不同产品类型Sub-1GHz发射模块销量市场份额预测（2027-2032）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中国不同产品类型Sub-1GHz发射模块收入（2021-2026）&amp;（万元）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中国不同产品类型Sub-1GHz发射模块收入市场份额（2021-2026）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中国不同产品类型Sub-1GHz发射模块收入预测（2027-2032）&amp;（万元）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中国不同产品类型Sub-1GHz发射模块收入市场份额预测（2027-2032）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全球不同应用Sub-1GHz发射模块销量（2021-2026）&amp;（千件）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全球不同应用Sub-1GHz发射模块销量市场份额（2021-2026）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全球不同应用Sub-1GHz发射模块销量预测（2027-2032）&amp;（千件）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全球市场不同应用Sub-1GHz发射模块销量市场份额预测（2027-2032）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全球不同应用Sub-1GHz发射模块收入（2021-2026）&amp;（万元）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全球不同应用Sub-1GHz发射模块收入市场份额（2021-2026）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全球不同应用Sub-1GHz发射模块收入预测（2027-2032）&amp;（万元）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全球不同应用Sub-1GHz发射模块收入市场份额预测（2027-2032）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中国不同应用Sub-1GHz发射模块销量（2021-2026）&amp;（千件）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中国不同应用Sub-1GHz发射模块销量市场份额（2021-2026）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中国不同应用Sub-1GHz发射模块销量预测（2027-2032）&amp;（千件）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中国市场不同应用Sub-1GHz发射模块销量市场份额预测（2027-2032）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中国不同应用Sub-1GHz发射模块收入（2021-2026）&amp;（万元）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中国不同应用Sub-1GHz发射模块收入市场份额（2021-2026）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中国不同应用Sub-1GHz发射模块收入预测（2027-2032）&amp;（万元）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中国不同应用Sub-1GHz发射模块收入市场份额预测（2027-2032）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Sub-1GHz发射模块行业发展趋势</w:t>
      </w:r>
      <w:r>
        <w:rPr>
          <w:rFonts w:hint="eastAsia"/>
        </w:rPr>
        <w:br/>
      </w:r>
      <w:r>
        <w:rPr>
          <w:rFonts w:hint="eastAsia"/>
        </w:rPr>
        <w:t>　　表 151： Sub-1GHz发射模块行业主要驱动因素</w:t>
      </w:r>
      <w:r>
        <w:rPr>
          <w:rFonts w:hint="eastAsia"/>
        </w:rPr>
        <w:br/>
      </w:r>
      <w:r>
        <w:rPr>
          <w:rFonts w:hint="eastAsia"/>
        </w:rPr>
        <w:t>　　表 152： Sub-1GHz发射模块行业供应链分析</w:t>
      </w:r>
      <w:r>
        <w:rPr>
          <w:rFonts w:hint="eastAsia"/>
        </w:rPr>
        <w:br/>
      </w:r>
      <w:r>
        <w:rPr>
          <w:rFonts w:hint="eastAsia"/>
        </w:rPr>
        <w:t>　　表 153： Sub-1GHz发射模块上游原料供应商</w:t>
      </w:r>
      <w:r>
        <w:rPr>
          <w:rFonts w:hint="eastAsia"/>
        </w:rPr>
        <w:br/>
      </w:r>
      <w:r>
        <w:rPr>
          <w:rFonts w:hint="eastAsia"/>
        </w:rPr>
        <w:t>　　表 154： Sub-1GHz发射模块主要地区不同应用客户分析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Sub-1GHz发射模块典型经销商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Sub-1GHz发射模块产品图片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全球不同产品类型Sub-1GHz发射模块销售额2021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全球不同产品类型Sub-1GHz发射模块市场份额2025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无线发射模块产品图片</w:t>
      </w:r>
      <w:r>
        <w:rPr>
          <w:rFonts w:hint="eastAsia"/>
        </w:rPr>
        <w:br/>
      </w:r>
      <w:r>
        <w:rPr>
          <w:rFonts w:hint="eastAsia"/>
        </w:rPr>
        <w:t>　　图 5： 射频发射模块产品图片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全球不同应用Sub-1GHz发射模块市场份额2025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物联网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2025年全球前五大生产商Sub-1GHz发射模块市场份额</w:t>
      </w:r>
      <w:r>
        <w:rPr>
          <w:rFonts w:hint="eastAsia"/>
        </w:rPr>
        <w:br/>
      </w:r>
      <w:r>
        <w:rPr>
          <w:rFonts w:hint="eastAsia"/>
        </w:rPr>
        <w:t>　　图 14： 2025年全球Sub-1GHz发射模块第一梯队、第二梯队和第三梯队厂商及市场份额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全球Sub-1GHz发射模块产能、产量、产能利用率及发展趋势（2021-2032）&amp;（千件）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全球Sub-1GHz发射模块产量、需求量及发展趋势（2021-2032）&amp;（千件）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全球主要地区Sub-1GHz发射模块产量市场份额（2021-2032）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中国Sub-1GHz发射模块产能、产量、产能利用率及发展趋势（2021-2032）&amp;（千件）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中国Sub-1GHz发射模块产量、市场需求量及发展趋势（2021-2032）&amp;（千件）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全球Sub-1GHz发射模块市场销售额及增长率：（2021-2032）&amp;（万元）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全球市场Sub-1GHz发射模块市场规模：2021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全球市场Sub-1GHz发射模块价格趋势（2021-2032）&amp;（元/件）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全球主要地区Sub-1GHz发射模块销售收入（2021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全球主要地区Sub-1GHz发射模块销售收入市场份额（2021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北美市场Sub-1GHz发射模块收入及增长率（2021-2032）&amp;（万元）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欧洲市场Sub-1GHz发射模块收入及增长率（2021-2032）&amp;（万元）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中国市场Sub-1GHz发射模块收入及增长率（2021-2032）&amp;（万元）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日本市场Sub-1GHz发射模块收入及增长率（2021-2032）&amp;（万元）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东南亚市场Sub-1GHz发射模块收入及增长率（2021-2032）&amp;（万元）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印度市场Sub-1GHz发射模块收入及增长率（2021-2032）&amp;（万元）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南美市场Sub-1GHz发射模块收入及增长率（2021-2032）&amp;（万元）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中东市场Sub-1GHz发射模块销量及增长率（2021-2032）&amp;（千件）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中东市场Sub-1GHz发射模块收入及增长率（2021-2032）&amp;（万元）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全球不同产品类型Sub-1GHz发射模块价格走势（2021-2032）&amp;（元/件）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全球不同应用Sub-1GHz发射模块价格走势（2021-2032）&amp;（元/件）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Sub-1GHz发射模块中国企业SWOT分析</w:t>
      </w:r>
      <w:r>
        <w:rPr>
          <w:rFonts w:hint="eastAsia"/>
        </w:rPr>
        <w:br/>
      </w:r>
      <w:r>
        <w:rPr>
          <w:rFonts w:hint="eastAsia"/>
        </w:rPr>
        <w:t>　　图 45： Sub-1GHz发射模块产业链</w:t>
      </w:r>
      <w:r>
        <w:rPr>
          <w:rFonts w:hint="eastAsia"/>
        </w:rPr>
        <w:br/>
      </w:r>
      <w:r>
        <w:rPr>
          <w:rFonts w:hint="eastAsia"/>
        </w:rPr>
        <w:t>　　图 46： Sub-1GHz发射模块行业采购模式分析</w:t>
      </w:r>
      <w:r>
        <w:rPr>
          <w:rFonts w:hint="eastAsia"/>
        </w:rPr>
        <w:br/>
      </w:r>
      <w:r>
        <w:rPr>
          <w:rFonts w:hint="eastAsia"/>
        </w:rPr>
        <w:t>　　图 47： Sub-1GHz发射模块行业生产模式</w:t>
      </w:r>
      <w:r>
        <w:rPr>
          <w:rFonts w:hint="eastAsia"/>
        </w:rPr>
        <w:br/>
      </w:r>
      <w:r>
        <w:rPr>
          <w:rFonts w:hint="eastAsia"/>
        </w:rPr>
        <w:t>　　图 48： Sub-1GHz发射模块行业销售模式分析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9264389e14e97" w:history="1">
        <w:r>
          <w:rPr>
            <w:rStyle w:val="Hyperlink"/>
          </w:rPr>
          <w:t>2026-2032年全球与中国Sub-1GHz发射模块发展现状分析及前景趋势预测报告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9264389e14e97" w:history="1">
        <w:r>
          <w:rPr>
            <w:rStyle w:val="Hyperlink"/>
          </w:rPr>
          <w:t>https://www.20087.com/6/12/Sub-1GHzFaSheMoKuaiShiChangQianJing.html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baca00e6b4ee5" w:history="1">
      <w:r>
        <w:rPr>
          <w:rStyle w:val="Hyperlink"/>
        </w:rPr>
        <w:t>2026-2032年全球与中国Sub-1GHz发射模块发展现状分析及前景趋势预测报告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ub-1GHzFaSheMoKuaiShiChangQianJing.html" TargetMode="External" Id="R5739264389e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ub-1GHzFaSheMoKuaiShiChangQianJing.html" TargetMode="External" Id="R786baca00e6b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2026-01-27T01:01:33Z</dcterms:created>
  <dcterms:modified xsi:type="dcterms:W3CDTF">2026-01-27T02:01:33Z</dcterms:modified>
  <dc:subject>2026-2032年全球与中国Sub-1GHz发射模块发展现状分析及前景趋势预测报告</dc:subject>
  <dc:title>2026-2032年全球与中国Sub-1GHz发射模块发展现状分析及前景趋势预测报告</dc:title>
  <cp:keywords>2026-2032年全球与中国Sub-1GHz发射模块发展现状分析及前景趋势预测报告</cp:keywords>
  <dc:description>2026-2032年全球与中国Sub-1GHz发射模块发展现状分析及前景趋势预测报告</dc:description>
</cp:coreProperties>
</file>