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e7e6082b84193" w:history="1">
              <w:r>
                <w:rPr>
                  <w:rStyle w:val="Hyperlink"/>
                </w:rPr>
                <w:t>2026-2032年全球与中国TOSLINK电缆行业现状及市场前景预测报告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e7e6082b84193" w:history="1">
              <w:r>
                <w:rPr>
                  <w:rStyle w:val="Hyperlink"/>
                </w:rPr>
                <w:t>2026-2032年全球与中国TOSLINK电缆行业现状及市场前景预测报告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e7e6082b84193" w:history="1">
                <w:r>
                  <w:rPr>
                    <w:rStyle w:val="Hyperlink"/>
                  </w:rPr>
                  <w:t>https://www.20087.com/6/82/TOSLINKDianLanDeFaZhanQianJing.html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SLINK电缆是一种采用光纤传输数字音频信号的接口线缆，广泛应用于家庭影院系统、高端音响设备、游戏主机及专业音频工作站中，以实现S/PDIF协议下的无损音频传输。目前，TOSLINK电缆凭借电气隔离特性、抗电磁干扰能力及支持多声道PCM与压缩音频格式（如Dolby Digital、DTS）的优势，在追求高保真音质的场景中保持不可替代地位。市场产品按纤芯材质（塑料光纤为主）、连接器镀层及弯曲半径优化程度分为多个档次，高端型号强调低抖动、高带宽与耐用性。然而，随着HDMI eARC、USB Audio及无线音频协议（如LDAC、aptX Adaptive）的普及，TOSLINK在新设备中的物理接口配置率呈下降趋势，部分厂商开始省略该端口以简化设计。此外，消费者对数字音频传输原理认知有限，常误判TOSLINK与普通音频线性能差异，导致高端线缆价值难以被充分认可。</w:t>
      </w:r>
      <w:r>
        <w:rPr>
          <w:rFonts w:hint="eastAsia"/>
        </w:rPr>
        <w:br/>
      </w:r>
      <w:r>
        <w:rPr>
          <w:rFonts w:hint="eastAsia"/>
        </w:rPr>
        <w:t>　　尽管面临接口精简趋势，TOSLINK电缆仍将在特定专业与发烧友市场维持长期生命力。未来发展方向首先体现在材料与结构创新上，例如采用高纯度PMMA光纤、抗弯折护套及磁吸式连接器，以提升信号完整性与使用便捷性。其次，在智能家居与多房间音频系统中，TOSLINK可作为抗干扰骨干链路，连接功放、解码器与音源设备，尤其适用于强电磁环境（如靠近路由器、电机设备）的布线场景。此外，随着沉浸式音频（如Dolby Atmos via bitstream）在蓝光与流媒体平台的推广，对无损多声道传输的需求仍将支撑TOSLINK在高端影音回路中的存在价值。长远看，TOSLINK电缆或与模块化音频系统集成，以“即插即用光纤模块”形式嵌入设备内部，而非依赖外接线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e7e6082b84193" w:history="1">
        <w:r>
          <w:rPr>
            <w:rStyle w:val="Hyperlink"/>
          </w:rPr>
          <w:t>2026-2032年全球与中国TOSLINK电缆行业现状及市场前景预测报告</w:t>
        </w:r>
      </w:hyperlink>
      <w:r>
        <w:rPr>
          <w:rFonts w:hint="eastAsia"/>
        </w:rPr>
        <w:t>》基于国家统计局及TOSLINK电缆行业协会的权威数据，全面调研了TOSLINK电缆行业的市场规模、市场需求、产业链结构及价格变动，并对TOSLINK电缆细分市场进行了深入分析。报告详细剖析了TOSLINK电缆市场竞争格局，重点关注品牌影响力及重点企业的运营表现，同时科学预测了TOSLINK电缆市场前景与发展趋势，识别了行业潜在的风险与机遇。通过专业、科学的研究方法，报告为TOSLINK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按产品类型细分，全球TOSLINK电缆市场规模2021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塑料光纤电缆</w:t>
      </w:r>
      <w:r>
        <w:rPr>
          <w:rFonts w:hint="eastAsia"/>
        </w:rPr>
        <w:br/>
      </w:r>
      <w:r>
        <w:rPr>
          <w:rFonts w:hint="eastAsia"/>
        </w:rPr>
        <w:t>　　　　1.3.3 玻璃光纤电缆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按应用细分，全球TOSLINK电缆市场规模2021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音视频设备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TOSLINK电缆行业发展总体概况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TOSLINK电缆行业发展主要特点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TOSLINK电缆行业发展影响因素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TOSLINK电缆有利因素</w:t>
      </w:r>
      <w:r>
        <w:rPr>
          <w:rFonts w:hint="eastAsia"/>
        </w:rPr>
        <w:br/>
      </w:r>
      <w:r>
        <w:rPr>
          <w:rFonts w:hint="eastAsia"/>
        </w:rPr>
        <w:t>　　　　1.5.3 .2 TOSLINK电缆不利因素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全球市场，近三年TOSLINK电缆主要企业占有率及排名（按销量）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TOSLINK电缆主要企业在国际市场占有率（按销量，2023-2026）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2025年TOSLINK电缆主要企业在国际市场排名（按销量）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全球市场主要企业TOSLINK电缆销量（2023-2026）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全球市场，近三年TOSLINK电缆主要企业占有率及排名（按收入）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TOSLINK电缆主要企业在国际市场占有率（按收入，2023-2026）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2025年TOSLINK电缆主要企业在国际市场排名（按收入）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全球市场主要企业TOSLINK电缆销售收入（2023-2026）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全球市场主要企业TOSLINK电缆销售价格（2023-2026）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中国市场，近三年TOSLINK电缆主要企业占有率及排名（按销量）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TOSLINK电缆主要企业在中国市场占有率（按销量，2023-2026）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2025年TOSLINK电缆主要企业在中国市场排名（按销量）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中国市场主要企业TOSLINK电缆销量（2023-2026）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中国市场，近三年TOSLINK电缆主要企业占有率及排名（按收入）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TOSLINK电缆主要企业在中国市场占有率（按收入，2023-2026）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2025年TOSLINK电缆主要企业在中国市场排名（按收入）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中国市场主要企业TOSLINK电缆销售收入（2023-2026）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全球主要厂商TOSLINK电缆总部及产地分布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全球主要厂商成立时间及TOSLINK电缆商业化日期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全球主要厂商TOSLINK电缆产品类型及应用</w:t>
      </w:r>
      <w:r>
        <w:rPr>
          <w:rFonts w:hint="eastAsia"/>
        </w:rPr>
        <w:br/>
      </w:r>
      <w:r>
        <w:rPr>
          <w:rFonts w:hint="eastAsia"/>
        </w:rPr>
        <w:t>　　2.9 TOSLINK电缆行业集中度、竞争程度分析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TOSLINK电缆行业集中度分析：2025年全球Top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全球TOSLINK电缆第一梯队、第二梯队和第三梯队生产商（品牌）及市场份额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全球TOSLINK电缆总体规模分析</w:t>
      </w:r>
      <w:r>
        <w:rPr>
          <w:rFonts w:hint="eastAsia"/>
        </w:rPr>
        <w:br/>
      </w:r>
      <w:r>
        <w:rPr>
          <w:rFonts w:hint="eastAsia"/>
        </w:rPr>
        <w:t>　　3.1 全球TOSLINK电缆供需现状及预测（2021-2032）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全球TOSLINK电缆产能、产量、产能利用率及发展趋势（2021-2032）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全球TOSLINK电缆产量、需求量及发展趋势（2021-2032）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全球主要地区TOSLINK电缆产量及发展趋势（2021-2032）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全球主要地区TOSLINK电缆产量（2021-2026）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全球主要地区TOSLINK电缆产量（2027-2032）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全球主要地区TOSLINK电缆产量市场份额（2021-2032）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中国TOSLINK电缆供需现状及预测（2021-2032）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中国TOSLINK电缆产能、产量、产能利用率及发展趋势（2021-2032）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中国TOSLINK电缆产量、市场需求量及发展趋势（2021-2032）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中国市场TOSLINK电缆进出口（2021-2032）</w:t>
      </w:r>
      <w:r>
        <w:rPr>
          <w:rFonts w:hint="eastAsia"/>
        </w:rPr>
        <w:br/>
      </w:r>
      <w:r>
        <w:rPr>
          <w:rFonts w:hint="eastAsia"/>
        </w:rPr>
        <w:t>　　3.4 全球TOSLINK电缆销量及销售额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全球市场TOSLINK电缆销售额（2021-2032）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全球市场TOSLINK电缆销量（2021-2032）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全球市场TOSLINK电缆价格趋势（2021-2032）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全球TOSLINK电缆主要地区分析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全球主要地区TOSLINK电缆市场规模分析：2021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全球主要地区TOSLINK电缆销售收入及市场份额（2021-2026）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全球主要地区TOSLINK电缆销售收入预测（2027-2032）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全球主要地区TOSLINK电缆销量分析：2021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全球主要地区TOSLINK电缆销量及市场份额（2021-2026）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全球主要地区TOSLINK电缆销量及市场份额预测（2027-2032）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北美市场TOSLINK电缆销量、收入及增长率（2021-2032）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欧洲市场TOSLINK电缆销量、收入及增长率（2021-2032）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中国市场TOSLINK电缆销量、收入及增长率（2021-2032）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日本市场TOSLINK电缆销量、收入及增长率（2021-2032）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东南亚市场TOSLINK电缆销量、收入及增长率（2021-2032）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印度市场TOSLINK电缆销量、收入及增长率（2021-2032）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南美市场TOSLINK电缆销量、收入及增长率（2021-2032）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中东市场TOSLINK电缆销量、收入及增长率（2021-2032）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TOSLINK电缆销量、收入、价格及毛利率（2021-2026）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不同产品类型TOSLINK电缆分析</w:t>
      </w:r>
      <w:r>
        <w:rPr>
          <w:rFonts w:hint="eastAsia"/>
        </w:rPr>
        <w:br/>
      </w:r>
      <w:r>
        <w:rPr>
          <w:rFonts w:hint="eastAsia"/>
        </w:rPr>
        <w:t>　　6.1 全球不同产品类型TOSLINK电缆销量（2021-2032）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全球不同产品类型TOSLINK电缆销量及市场份额（2021-2026）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全球不同产品类型TOSLINK电缆销量预测（2027-2032）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全球不同产品类型TOSLINK电缆收入（2021-2032）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全球不同产品类型TOSLINK电缆收入及市场份额（2021-2026）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全球不同产品类型TOSLINK电缆收入预测（2027-2032）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全球不同产品类型TOSLINK电缆价格走势（2021-2032）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中国不同产品类型TOSLINK电缆销量（2021-2032）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中国不同产品类型TOSLINK电缆销量及市场份额（2021-2026）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中国不同产品类型TOSLINK电缆销量预测（2027-2032）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中国不同产品类型TOSLINK电缆收入（2021-2032）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中国不同产品类型TOSLINK电缆收入及市场份额（2021-2026）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中国不同产品类型TOSLINK电缆收入预测（2027-2032）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不同应用TOSLINK电缆分析</w:t>
      </w:r>
      <w:r>
        <w:rPr>
          <w:rFonts w:hint="eastAsia"/>
        </w:rPr>
        <w:br/>
      </w:r>
      <w:r>
        <w:rPr>
          <w:rFonts w:hint="eastAsia"/>
        </w:rPr>
        <w:t>　　7.1 全球不同应用TOSLINK电缆销量（2021-2032）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全球不同应用TOSLINK电缆销量及市场份额（2021-2026）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全球不同应用TOSLINK电缆销量预测（2027-2032）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全球不同应用TOSLINK电缆收入（2021-2032）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全球不同应用TOSLINK电缆收入及市场份额（2021-2026）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全球不同应用TOSLINK电缆收入预测（2027-2032）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全球不同应用TOSLINK电缆价格走势（2021-2032）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中国不同应用TOSLINK电缆销量（2021-2032）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中国不同应用TOSLINK电缆销量及市场份额（2021-2026）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中国不同应用TOSLINK电缆销量预测（2027-2032）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中国不同应用TOSLINK电缆收入（2021-2032）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中国不同应用TOSLINK电缆收入及市场份额（2021-2026）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中国不同应用TOSLINK电缆收入预测（2027-2032）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TOSLINK电缆行业发展趋势</w:t>
      </w:r>
      <w:r>
        <w:rPr>
          <w:rFonts w:hint="eastAsia"/>
        </w:rPr>
        <w:br/>
      </w:r>
      <w:r>
        <w:rPr>
          <w:rFonts w:hint="eastAsia"/>
        </w:rPr>
        <w:t>　　8.2 TOSLINK电缆行业主要驱动因素</w:t>
      </w:r>
      <w:r>
        <w:rPr>
          <w:rFonts w:hint="eastAsia"/>
        </w:rPr>
        <w:br/>
      </w:r>
      <w:r>
        <w:rPr>
          <w:rFonts w:hint="eastAsia"/>
        </w:rPr>
        <w:t>　　8.3 TOSLINK电缆中国企业SWOT分析</w:t>
      </w:r>
      <w:r>
        <w:rPr>
          <w:rFonts w:hint="eastAsia"/>
        </w:rPr>
        <w:br/>
      </w:r>
      <w:r>
        <w:rPr>
          <w:rFonts w:hint="eastAsia"/>
        </w:rPr>
        <w:t>　　8.4 中国TOSLINK电缆行业政策环境分析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TOSLINK电缆行业产业链简介</w:t>
      </w:r>
      <w:r>
        <w:rPr>
          <w:rFonts w:hint="eastAsia"/>
        </w:rPr>
        <w:br/>
      </w:r>
      <w:r>
        <w:rPr>
          <w:rFonts w:hint="eastAsia"/>
        </w:rPr>
        <w:t>　　　　9.1.1 TOSLINK电缆行业供应链分析</w:t>
      </w:r>
      <w:r>
        <w:rPr>
          <w:rFonts w:hint="eastAsia"/>
        </w:rPr>
        <w:br/>
      </w:r>
      <w:r>
        <w:rPr>
          <w:rFonts w:hint="eastAsia"/>
        </w:rPr>
        <w:t>　　　　9.1.2 TOSLINK电缆主要原料及供应情况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TOSLINK电缆行业采购模式</w:t>
      </w:r>
      <w:r>
        <w:rPr>
          <w:rFonts w:hint="eastAsia"/>
        </w:rPr>
        <w:br/>
      </w:r>
      <w:r>
        <w:rPr>
          <w:rFonts w:hint="eastAsia"/>
        </w:rPr>
        <w:t>　　9.3 TOSLINK电缆行业生产模式</w:t>
      </w:r>
      <w:r>
        <w:rPr>
          <w:rFonts w:hint="eastAsia"/>
        </w:rPr>
        <w:br/>
      </w:r>
      <w:r>
        <w:rPr>
          <w:rFonts w:hint="eastAsia"/>
        </w:rPr>
        <w:t>　　9.4 TOSLINK电缆行业销售模式及销售渠道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按产品类型细分，全球TOSLINK电缆市场规模2021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按应用细分，全球TOSLINK电缆市场规模（CAGR）2021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TOSLINK电缆行业发展主要特点</w:t>
      </w:r>
      <w:r>
        <w:rPr>
          <w:rFonts w:hint="eastAsia"/>
        </w:rPr>
        <w:br/>
      </w:r>
      <w:r>
        <w:rPr>
          <w:rFonts w:hint="eastAsia"/>
        </w:rPr>
        <w:t>　　表 4： TOSLINK电缆行业发展有利因素分析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TOSLINK电缆行业发展不利因素分析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进入TOSLINK电缆行业壁垒</w:t>
      </w:r>
      <w:r>
        <w:rPr>
          <w:rFonts w:hint="eastAsia"/>
        </w:rPr>
        <w:br/>
      </w:r>
      <w:r>
        <w:rPr>
          <w:rFonts w:hint="eastAsia"/>
        </w:rPr>
        <w:t>　　表 7： TOSLINK电缆主要企业在国际市场占有率（按销量，2023-2026）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2025年TOSLINK电缆主要企业在国际市场排名（按销量）&amp;（千米）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全球市场主要企业TOSLINK电缆销量（2023-2026）&amp;（千米）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TOSLINK电缆主要企业在国际市场占有率（按收入，2023-2026）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2025年TOSLINK电缆主要企业在国际市场排名（按收入）&amp;（万元）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全球市场主要企业TOSLINK电缆销售收入（2023-2026）&amp;（万元）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全球市场主要企业TOSLINK电缆销售价格（2023-2026）&amp;（元/米）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TOSLINK电缆主要企业在中国市场占有率（按销量，2023-2026）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2025年TOSLINK电缆主要企业在中国市场排名（按销量）&amp;（千米）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中国市场主要企业TOSLINK电缆销量（2023-2026）&amp;（千米）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TOSLINK电缆主要企业在中国市场占有率（按收入，2023-2026）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2025年TOSLINK电缆主要企业在中国市场排名（按收入）&amp;（万元）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中国市场主要企业TOSLINK电缆销售收入（2023-2026）&amp;（万元）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全球主要厂商TOSLINK电缆总部及产地分布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全球主要厂商成立时间及TOSLINK电缆商业化日期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全球主要厂商TOSLINK电缆产品类型及应用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2025年全球TOSLINK电缆主要厂商市场地位（第一梯队、第二梯队和第三梯队）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全球TOSLINK电缆市场投资、并购等现状分析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全球主要地区TOSLINK电缆产量增速（CAGR）：（2021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全球主要地区TOSLINK电缆产量（2021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全球主要地区TOSLINK电缆产量（2021-2026）&amp;（千米）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全球主要地区TOSLINK电缆产量（2027-2032）&amp;（千米）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全球主要地区TOSLINK电缆产量市场份额（2021-2026）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全球主要地区TOSLINK电缆产量市场份额（2027-2032）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中国市场TOSLINK电缆产量、销量、进出口（2021-2026）&amp;（千米）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中国市场TOSLINK电缆产量、销量、进出口预测（2027-2032）&amp;（千米）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全球主要地区TOSLINK电缆销售收入增速：（2021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全球主要地区TOSLINK电缆销售收入（2021-2026）&amp;（万元）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全球主要地区TOSLINK电缆销售收入市场份额（2021-2026）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全球主要地区TOSLINK电缆收入（2027-2032）&amp;（万元）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全球主要地区TOSLINK电缆收入市场份额（2027-2032）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全球主要地区TOSLINK电缆销量（千米）：2021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全球主要地区TOSLINK电缆销量（2021-2026）&amp;（千米）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全球主要地区TOSLINK电缆销量市场份额（2021-2026）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全球主要地区TOSLINK电缆销量（2027-2032）&amp;（千米）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全球主要地区TOSLINK电缆销量份额（2027-2032）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TOSLINK电缆生产基地、销售区域、竞争对手及市场地位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TOSLINK电缆产品规格、参数及市场应用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TOSLINK电缆销量（千米）、收入（万元）、价格（元/米）及毛利率（2021-2026）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全球不同产品类型TOSLINK电缆销量（2021-2026）&amp;（千米）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全球不同产品类型TOSLINK电缆销量市场份额（2021-2026）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全球不同产品类型TOSLINK电缆销量预测（2027-2032）&amp;（千米）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全球市场不同产品类型TOSLINK电缆销量市场份额预测（2027-2032）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全球不同产品类型TOSLINK电缆收入（2021-2026）&amp;（万元）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全球不同产品类型TOSLINK电缆收入市场份额（2021-2026）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全球不同产品类型TOSLINK电缆收入预测（2027-2032）&amp;（万元）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全球不同产品类型TOSLINK电缆收入市场份额预测（2027-2032）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中国不同产品类型TOSLINK电缆销量（2021-2026）&amp;（千米）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中国不同产品类型TOSLINK电缆销量市场份额（2021-2026）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中国不同产品类型TOSLINK电缆销量预测（2027-2032）&amp;（千米）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全球市场不同产品类型TOSLINK电缆销量市场份额预测（2027-2032）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中国不同产品类型TOSLINK电缆收入（2021-2026）&amp;（万元）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中国不同产品类型TOSLINK电缆收入市场份额（2021-2026）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中国不同产品类型TOSLINK电缆收入预测（2027-2032）&amp;（万元）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中国不同产品类型TOSLINK电缆收入市场份额预测（2027-2032）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全球不同应用TOSLINK电缆销量（2021-2026）&amp;（千米）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全球不同应用TOSLINK电缆销量市场份额（2021-2026）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全球不同应用TOSLINK电缆销量预测（2027-2032）&amp;（千米）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全球市场不同应用TOSLINK电缆销量市场份额预测（2027-2032）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全球不同应用TOSLINK电缆收入（2021-2026）&amp;（万元）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全球不同应用TOSLINK电缆收入市场份额（2021-2026）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全球不同应用TOSLINK电缆收入预测（2027-2032）&amp;（万元）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全球不同应用TOSLINK电缆收入市场份额预测（2027-2032）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中国不同应用TOSLINK电缆销量（2021-2026）&amp;（千米）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中国不同应用TOSLINK电缆销量市场份额（2021-2026）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中国不同应用TOSLINK电缆销量预测（2027-2032）&amp;（千米）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中国市场不同应用TOSLINK电缆销量市场份额预测（2027-2032）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中国不同应用TOSLINK电缆收入（2021-2026）&amp;（万元）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中国不同应用TOSLINK电缆收入市场份额（2021-2026）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中国不同应用TOSLINK电缆收入预测（2027-2032）&amp;（万元）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中国不同应用TOSLINK电缆收入市场份额预测（2027-2032）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TOSLINK电缆行业发展趋势</w:t>
      </w:r>
      <w:r>
        <w:rPr>
          <w:rFonts w:hint="eastAsia"/>
        </w:rPr>
        <w:br/>
      </w:r>
      <w:r>
        <w:rPr>
          <w:rFonts w:hint="eastAsia"/>
        </w:rPr>
        <w:t>　　表 151： TOSLINK电缆行业主要驱动因素</w:t>
      </w:r>
      <w:r>
        <w:rPr>
          <w:rFonts w:hint="eastAsia"/>
        </w:rPr>
        <w:br/>
      </w:r>
      <w:r>
        <w:rPr>
          <w:rFonts w:hint="eastAsia"/>
        </w:rPr>
        <w:t>　　表 152： TOSLINK电缆行业供应链分析</w:t>
      </w:r>
      <w:r>
        <w:rPr>
          <w:rFonts w:hint="eastAsia"/>
        </w:rPr>
        <w:br/>
      </w:r>
      <w:r>
        <w:rPr>
          <w:rFonts w:hint="eastAsia"/>
        </w:rPr>
        <w:t>　　表 153： TOSLINK电缆上游原料供应商</w:t>
      </w:r>
      <w:r>
        <w:rPr>
          <w:rFonts w:hint="eastAsia"/>
        </w:rPr>
        <w:br/>
      </w:r>
      <w:r>
        <w:rPr>
          <w:rFonts w:hint="eastAsia"/>
        </w:rPr>
        <w:t>　　表 154： TOSLINK电缆主要地区不同应用客户分析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TOSLINK电缆典型经销商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TOSLINK电缆产品图片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全球不同产品类型TOSLINK电缆销售额2021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全球不同产品类型TOSLINK电缆市场份额2025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塑料光纤电缆产品图片</w:t>
      </w:r>
      <w:r>
        <w:rPr>
          <w:rFonts w:hint="eastAsia"/>
        </w:rPr>
        <w:br/>
      </w:r>
      <w:r>
        <w:rPr>
          <w:rFonts w:hint="eastAsia"/>
        </w:rPr>
        <w:t>　　图 5： 玻璃光纤电缆产品图片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全球不同应用TOSLINK电缆市场份额2025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音视频设备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2025年全球前五大生产商TOSLINK电缆市场份额</w:t>
      </w:r>
      <w:r>
        <w:rPr>
          <w:rFonts w:hint="eastAsia"/>
        </w:rPr>
        <w:br/>
      </w:r>
      <w:r>
        <w:rPr>
          <w:rFonts w:hint="eastAsia"/>
        </w:rPr>
        <w:t>　　图 12： 2025年全球TOSLINK电缆第一梯队、第二梯队和第三梯队厂商及市场份额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全球TOSLINK电缆产能、产量、产能利用率及发展趋势（2021-2032）&amp;（千米）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全球TOSLINK电缆产量、需求量及发展趋势（2021-2032）&amp;（千米）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全球主要地区TOSLINK电缆产量市场份额（2021-2032）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中国TOSLINK电缆产能、产量、产能利用率及发展趋势（2021-2032）&amp;（千米）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中国TOSLINK电缆产量、市场需求量及发展趋势（2021-2032）&amp;（千米）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全球TOSLINK电缆市场销售额及增长率：（2021-2032）&amp;（万元）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全球市场TOSLINK电缆市场规模：2021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全球市场TOSLINK电缆价格趋势（2021-2032）&amp;（元/米）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全球主要地区TOSLINK电缆销售收入（2021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全球主要地区TOSLINK电缆销售收入市场份额（2021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北美市场TOSLINK电缆收入及增长率（2021-2032）&amp;（万元）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欧洲市场TOSLINK电缆收入及增长率（2021-2032）&amp;（万元）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中国市场TOSLINK电缆收入及增长率（2021-2032）&amp;（万元）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日本市场TOSLINK电缆收入及增长率（2021-2032）&amp;（万元）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东南亚市场TOSLINK电缆收入及增长率（2021-2032）&amp;（万元）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印度市场TOSLINK电缆收入及增长率（2021-2032）&amp;（万元）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南美市场TOSLINK电缆收入及增长率（2021-2032）&amp;（万元）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中东市场TOSLINK电缆销量及增长率（2021-2032）&amp;（千米）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中东市场TOSLINK电缆收入及增长率（2021-2032）&amp;（万元）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全球不同产品类型TOSLINK电缆价格走势（2021-2032）&amp;（元/米）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全球不同应用TOSLINK电缆价格走势（2021-2032）&amp;（元/米）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TOSLINK电缆中国企业SWOT分析</w:t>
      </w:r>
      <w:r>
        <w:rPr>
          <w:rFonts w:hint="eastAsia"/>
        </w:rPr>
        <w:br/>
      </w:r>
      <w:r>
        <w:rPr>
          <w:rFonts w:hint="eastAsia"/>
        </w:rPr>
        <w:t>　　图 43： TOSLINK电缆产业链</w:t>
      </w:r>
      <w:r>
        <w:rPr>
          <w:rFonts w:hint="eastAsia"/>
        </w:rPr>
        <w:br/>
      </w:r>
      <w:r>
        <w:rPr>
          <w:rFonts w:hint="eastAsia"/>
        </w:rPr>
        <w:t>　　图 44： TOSLINK电缆行业采购模式分析</w:t>
      </w:r>
      <w:r>
        <w:rPr>
          <w:rFonts w:hint="eastAsia"/>
        </w:rPr>
        <w:br/>
      </w:r>
      <w:r>
        <w:rPr>
          <w:rFonts w:hint="eastAsia"/>
        </w:rPr>
        <w:t>　　图 45： TOSLINK电缆行业生产模式</w:t>
      </w:r>
      <w:r>
        <w:rPr>
          <w:rFonts w:hint="eastAsia"/>
        </w:rPr>
        <w:br/>
      </w:r>
      <w:r>
        <w:rPr>
          <w:rFonts w:hint="eastAsia"/>
        </w:rPr>
        <w:t>　　图 46： TOSLINK电缆行业销售模式分析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e7e6082b84193" w:history="1">
        <w:r>
          <w:rPr>
            <w:rStyle w:val="Hyperlink"/>
          </w:rPr>
          <w:t>2026-2032年全球与中国TOSLINK电缆行业现状及市场前景预测报告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e7e6082b84193" w:history="1">
        <w:r>
          <w:rPr>
            <w:rStyle w:val="Hyperlink"/>
          </w:rPr>
          <w:t>https://www.20087.com/6/82/TOSLINKDianLanDeFaZhanQianJing.html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热点：EXRAD-XLX-3电缆线、trigiant电缆、FX-RFOYU电缆、trs电缆、buerklin线缆、tbtrzl电缆、ups电缆是什么电力电缆、trj电缆、SYFFR电缆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4367008744b4e" w:history="1">
      <w:r>
        <w:rPr>
          <w:rStyle w:val="Hyperlink"/>
        </w:rPr>
        <w:t>2026-2032年全球与中国TOSLINK电缆行业现状及市场前景预测报告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OSLINKDianLanDeFaZhanQianJing.html" TargetMode="External" Id="R393e7e6082b8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OSLINKDianLanDeFaZhanQianJing.html" TargetMode="External" Id="R620436700874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2026-02-07T00:18:08Z</dcterms:created>
  <dcterms:modified xsi:type="dcterms:W3CDTF">2026-02-07T01:18:08Z</dcterms:modified>
  <dc:subject>2026-2032年全球与中国TOSLINK电缆行业现状及市场前景预测报告</dc:subject>
  <dc:title>2026-2032年全球与中国TOSLINK电缆行业现状及市场前景预测报告</dc:title>
  <cp:keywords>2026-2032年全球与中国TOSLINK电缆行业现状及市场前景预测报告</cp:keywords>
  <dc:description>2026-2032年全球与中国TOSLINK电缆行业现状及市场前景预测报告</dc:description>
</cp:coreProperties>
</file>