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64aca4da74d35" w:history="1">
              <w:r>
                <w:rPr>
                  <w:rStyle w:val="Hyperlink"/>
                </w:rPr>
                <w:t>2026-2032年中国商用平板电脑行业发展调研与前景分析报告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64aca4da74d35" w:history="1">
              <w:r>
                <w:rPr>
                  <w:rStyle w:val="Hyperlink"/>
                </w:rPr>
                <w:t>2026-2032年中国商用平板电脑行业发展调研与前景分析报告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64aca4da74d35" w:history="1">
                <w:r>
                  <w:rPr>
                    <w:rStyle w:val="Hyperlink"/>
                  </w:rPr>
                  <w:t>https://www.20087.com/6/02/ShangYongPingBanDianNaoXianZhuangYuQianJingFenXi.html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平板电脑是专为行业数字化转型设计的高效移动计算终端，广泛应用于教育学习、移动办公、医疗查房及工业巡检等细分场景。目前，商用平板市场展现出较强的发展韧性，厂商正加速深耕教育核心应用场景，并持续拓展行业合作。在技术演进上，软硬件生态的完善与AI能力的部署成为行业焦点。通过集成会议摘要、笔记生成及图文创作等场景化AI功能，商用平板正逐步从单一的显示终端向智能生产力工具转型。同时，随着地方财政与企业经营环境的改善，商用市场需求呈现回暖态势，尤其是教育市场对高适配度设备的需求表现明显。</w:t>
      </w:r>
      <w:r>
        <w:rPr>
          <w:rFonts w:hint="eastAsia"/>
        </w:rPr>
        <w:br/>
      </w:r>
      <w:r>
        <w:rPr>
          <w:rFonts w:hint="eastAsia"/>
        </w:rPr>
        <w:t>　　未来，商用平板电脑将全面迈向智能化、场景化与生态协同的新阶段。市场调研网认为，AI概念与模型技术的持续迭代，将深度重塑商用平板的交互体验与数据处理能力，使其在复杂行业应用中发挥更大价值。在细分赛道上，移动办公与教育学习领域的资源投入将进一步加大，PC级应用的适配、小尺寸产品的开发以及周边配件的完善，将精准满足不同行业的差异化需求。此外，跨系统传输与多模态交互技术的普及，将打破原有的硬件生态壁垒，提升设备在复杂办公环境中的便捷性与安全性。随着行业数字化转型的深入，商用平板将成为连接物理世界与数字空间的关键枢纽，持续拓宽其在各行业的落地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64aca4da74d35" w:history="1">
        <w:r>
          <w:rPr>
            <w:rStyle w:val="Hyperlink"/>
          </w:rPr>
          <w:t>2026-2032年中国商用平板电脑行业发展调研与前景分析报告</w:t>
        </w:r>
      </w:hyperlink>
      <w:r>
        <w:rPr>
          <w:rFonts w:hint="eastAsia"/>
        </w:rPr>
        <w:t>》，2025年商用平板电脑行业市场规模达 亿元，预计2032年市场规模将达 亿元，期间年均复合增长率（CAGR）达 %。报告基于对商用平板电脑行业的长期跟踪研究，结合商用平板电脑行业供需变化规律，系统分析当前商用平板电脑市场发展现状。报告从商用平板电脑产业链结构、价格走势、技术发展方向等维度，客观呈现商用平板电脑市场规模与竞争格局，评估商用平板电脑重点企业经营状况与市场表现。通过对政策环境与行业趋势的分析，科学预测商用平板电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商用平板电脑行业概述</w:t>
      </w:r>
      <w:r>
        <w:rPr>
          <w:rFonts w:hint="eastAsia"/>
        </w:rPr>
        <w:br/>
      </w:r>
      <w:r>
        <w:rPr>
          <w:rFonts w:hint="eastAsia"/>
        </w:rPr>
        <w:t>　　第一节 商用平板电脑定义与分类</w:t>
      </w:r>
      <w:r>
        <w:rPr>
          <w:rFonts w:hint="eastAsia"/>
        </w:rPr>
        <w:br/>
      </w:r>
      <w:r>
        <w:rPr>
          <w:rFonts w:hint="eastAsia"/>
        </w:rPr>
        <w:t>　　第二节 商用平板电脑应用领域</w:t>
      </w:r>
      <w:r>
        <w:rPr>
          <w:rFonts w:hint="eastAsia"/>
        </w:rPr>
        <w:br/>
      </w:r>
      <w:r>
        <w:rPr>
          <w:rFonts w:hint="eastAsia"/>
        </w:rPr>
        <w:t>　　第三节 商用平板电脑行业经济指标分析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一、商用平板电脑行业赢利性评估</w:t>
      </w:r>
      <w:r>
        <w:rPr>
          <w:rFonts w:hint="eastAsia"/>
        </w:rPr>
        <w:br/>
      </w:r>
      <w:r>
        <w:rPr>
          <w:rFonts w:hint="eastAsia"/>
        </w:rPr>
        <w:t>　　　　二、商用平板电脑行业成长速度分析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三、商用平板电脑附加值提升空间探讨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四、商用平板电脑行业进入壁垒分析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五、商用平板电脑行业风险性评估</w:t>
      </w:r>
      <w:r>
        <w:rPr>
          <w:rFonts w:hint="eastAsia"/>
        </w:rPr>
        <w:br/>
      </w:r>
      <w:r>
        <w:rPr>
          <w:rFonts w:hint="eastAsia"/>
        </w:rPr>
        <w:t>　　　　六、商用平板电脑行业周期性分析</w:t>
      </w:r>
      <w:r>
        <w:rPr>
          <w:rFonts w:hint="eastAsia"/>
        </w:rPr>
        <w:br/>
      </w:r>
      <w:r>
        <w:rPr>
          <w:rFonts w:hint="eastAsia"/>
        </w:rPr>
        <w:t>　　　　七、商用平板电脑行业竞争程度指标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八、商用平板电脑行业成熟度综合分析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商用平板电脑产业链及经营模式分析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三、商用平板电脑销售模式与渠道策略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全球商用平板电脑市场发展分析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2025-2026年全球商用平板电脑行业发展分析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一、全球商用平板电脑行业市场规模与趋势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二、全球商用平板电脑行业发展特点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三、全球商用平板电脑行业竞争格局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主要国家与地区商用平板电脑市场分析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2026-2032年全球商用平板电脑行业发展趋势与前景预测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一、商用平板电脑行业发展趋势</w:t>
      </w:r>
      <w:r>
        <w:rPr>
          <w:rFonts w:hint="eastAsia"/>
        </w:rPr>
        <w:br/>
      </w:r>
      <w:r>
        <w:rPr>
          <w:rFonts w:hint="eastAsia"/>
        </w:rPr>
        <w:t>　　　　二、商用平板电脑行业发展潜力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中国商用平板电脑行业市场分析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2025-2026年商用平板电脑产能与投资动态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一、国内商用平板电脑产能现状与利用效率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二、商用平板电脑产能扩张与投资动态分析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2026-2032年商用平板电脑行业产量统计与趋势预测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1、2020-2025年商用平板电脑产量及增长趋势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2、2020-2025年商用平板电脑细分产品产量及份额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二、商用平板电脑产量影响因素分析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三、2026-2032年商用平板电脑产量预测</w:t>
      </w:r>
      <w:r>
        <w:rPr>
          <w:rFonts w:hint="eastAsia"/>
        </w:rPr>
        <w:br/>
      </w:r>
      <w:r>
        <w:rPr>
          <w:rFonts w:hint="eastAsia"/>
        </w:rPr>
        <w:t>　　第三节 2026-2032年商用平板电脑市场需求与销售分析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一、2025-2026年商用平板电脑行业需求现状</w:t>
      </w:r>
      <w:r>
        <w:rPr>
          <w:rFonts w:hint="eastAsia"/>
        </w:rPr>
        <w:br/>
      </w:r>
      <w:r>
        <w:rPr>
          <w:rFonts w:hint="eastAsia"/>
        </w:rPr>
        <w:t>　　　　二、商用平板电脑客户群体与需求特点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三、2020-2025年商用平板电脑行业销售规模分析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四、2026-2032年商用平板电脑市场增长潜力与规模预测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2025-2026年商用平板电脑行业技术发展现状及趋势分析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商用平板电脑行业技术发展现状分析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国内外商用平板电脑行业技术差距分析及差距形成的主要原因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商用平板电脑行业技术发展方向、趋势预测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提升商用平板电脑行业技术能力策略建议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中国商用平板电脑细分市场分析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一、2025-2026年商用平板电脑主要细分产品市场现状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商用平板电脑价格机制与竞争策略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商用平板电脑定价策略与方法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2026-2032年商用平板电脑价格竞争态势与趋势预测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中国商用平板电脑行业重点区域市场研究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2025-2026年重点区域商用平板电脑市场发展概况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二、2020-2025年商用平板电脑市场需求规模情况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三、2026-2032年商用平板电脑行业发展潜力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2020-2025年中国商用平板电脑行业进出口情况分析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商用平板电脑行业进口规模与来源分析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一、2020-2025年商用平板电脑进口规模分析</w:t>
      </w:r>
      <w:r>
        <w:rPr>
          <w:rFonts w:hint="eastAsia"/>
        </w:rPr>
        <w:br/>
      </w:r>
      <w:r>
        <w:rPr>
          <w:rFonts w:hint="eastAsia"/>
        </w:rPr>
        <w:t>　　　　二、商用平板电脑主要进口来源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商用平板电脑行业出口规模与目的地分析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一、2020-2025年商用平板电脑出口规模分析</w:t>
      </w:r>
      <w:r>
        <w:rPr>
          <w:rFonts w:hint="eastAsia"/>
        </w:rPr>
        <w:br/>
      </w:r>
      <w:r>
        <w:rPr>
          <w:rFonts w:hint="eastAsia"/>
        </w:rPr>
        <w:t>　　　　二、商用平板电脑主要出口目的地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2020-2025年中国商用平板电脑总体规模与财务指标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中国商用平板电脑行业总体规模分析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一、商用平板电脑企业数量与结构</w:t>
      </w:r>
      <w:r>
        <w:rPr>
          <w:rFonts w:hint="eastAsia"/>
        </w:rPr>
        <w:br/>
      </w:r>
      <w:r>
        <w:rPr>
          <w:rFonts w:hint="eastAsia"/>
        </w:rPr>
        <w:t>　　　　二、商用平板电脑从业人员规模</w:t>
      </w:r>
      <w:r>
        <w:rPr>
          <w:rFonts w:hint="eastAsia"/>
        </w:rPr>
        <w:br/>
      </w:r>
      <w:r>
        <w:rPr>
          <w:rFonts w:hint="eastAsia"/>
        </w:rPr>
        <w:t>　　　　三、商用平板电脑行业资产状况</w:t>
      </w:r>
      <w:r>
        <w:rPr>
          <w:rFonts w:hint="eastAsia"/>
        </w:rPr>
        <w:br/>
      </w:r>
      <w:r>
        <w:rPr>
          <w:rFonts w:hint="eastAsia"/>
        </w:rPr>
        <w:t>　　第二节 中国商用平板电脑行业财务指标总体分析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商用平板电脑行业重点企业经营状况分析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商用平板电脑领先企业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商用平板电脑标杆企业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商用平板电脑代表企业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商用平板电脑龙头企业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商用平板电脑重点企业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中国商用平板电脑行业竞争格局分析</w:t>
      </w:r>
      <w:r>
        <w:rPr>
          <w:rFonts w:hint="eastAsia"/>
        </w:rPr>
        <w:br/>
      </w:r>
      <w:r>
        <w:rPr>
          <w:rFonts w:hint="eastAsia"/>
        </w:rPr>
        <w:t>　　第一节 商用平板电脑行业竞争格局总览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2025-2026年商用平板电脑行业竞争力分析</w:t>
      </w:r>
      <w:r>
        <w:rPr>
          <w:rFonts w:hint="eastAsia"/>
        </w:rPr>
        <w:br/>
      </w:r>
      <w:r>
        <w:rPr>
          <w:rFonts w:hint="eastAsia"/>
        </w:rPr>
        <w:t>　　　　一、商用平板电脑供应商议价能力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四、商用平板电脑替代品威胁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2020-2025年商用平板电脑行业企业并购活动分析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2025-2026年商用平板电脑行业会展与招投标活动分析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2026年中国商用平板电脑企业发展策略分析</w:t>
      </w:r>
      <w:r>
        <w:rPr>
          <w:rFonts w:hint="eastAsia"/>
        </w:rPr>
        <w:br/>
      </w:r>
      <w:r>
        <w:rPr>
          <w:rFonts w:hint="eastAsia"/>
        </w:rPr>
        <w:t>　　第一节 商用平板电脑市场策略分析</w:t>
      </w:r>
      <w:r>
        <w:rPr>
          <w:rFonts w:hint="eastAsia"/>
        </w:rPr>
        <w:br/>
      </w:r>
      <w:r>
        <w:rPr>
          <w:rFonts w:hint="eastAsia"/>
        </w:rPr>
        <w:t>　　　　一、商用平板电脑市场定位与拓展策略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二、商用平板电脑市场细分与目标客户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商用平板电脑销售策略分析</w:t>
      </w:r>
      <w:r>
        <w:rPr>
          <w:rFonts w:hint="eastAsia"/>
        </w:rPr>
        <w:br/>
      </w:r>
      <w:r>
        <w:rPr>
          <w:rFonts w:hint="eastAsia"/>
        </w:rPr>
        <w:t>　　　　一、商用平板电脑销售渠道与网络建设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提高商用平板电脑企业竞争力建议</w:t>
      </w:r>
      <w:r>
        <w:rPr>
          <w:rFonts w:hint="eastAsia"/>
        </w:rPr>
        <w:br/>
      </w:r>
      <w:r>
        <w:rPr>
          <w:rFonts w:hint="eastAsia"/>
        </w:rPr>
        <w:t>　　　　一、商用平板电脑技术创新与管理优化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商用平板电脑品牌战略思考</w:t>
      </w:r>
      <w:r>
        <w:rPr>
          <w:rFonts w:hint="eastAsia"/>
        </w:rPr>
        <w:br/>
      </w:r>
      <w:r>
        <w:rPr>
          <w:rFonts w:hint="eastAsia"/>
        </w:rPr>
        <w:t>　　　　一、商用平板电脑品牌建设与维护</w:t>
      </w:r>
      <w:r>
        <w:rPr>
          <w:rFonts w:hint="eastAsia"/>
        </w:rPr>
        <w:br/>
      </w:r>
      <w:r>
        <w:rPr>
          <w:rFonts w:hint="eastAsia"/>
        </w:rPr>
        <w:t>　　　　二、商用平板电脑品牌影响力与市场竞争力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中国商用平板电脑行业风险与对策</w:t>
      </w:r>
      <w:r>
        <w:rPr>
          <w:rFonts w:hint="eastAsia"/>
        </w:rPr>
        <w:br/>
      </w:r>
      <w:r>
        <w:rPr>
          <w:rFonts w:hint="eastAsia"/>
        </w:rPr>
        <w:t>　　第一节 商用平板电脑行业SWOT分析</w:t>
      </w:r>
      <w:r>
        <w:rPr>
          <w:rFonts w:hint="eastAsia"/>
        </w:rPr>
        <w:br/>
      </w:r>
      <w:r>
        <w:rPr>
          <w:rFonts w:hint="eastAsia"/>
        </w:rPr>
        <w:t>　　　　一、商用平板电脑行业优势分析</w:t>
      </w:r>
      <w:r>
        <w:rPr>
          <w:rFonts w:hint="eastAsia"/>
        </w:rPr>
        <w:br/>
      </w:r>
      <w:r>
        <w:rPr>
          <w:rFonts w:hint="eastAsia"/>
        </w:rPr>
        <w:t>　　　　二、商用平板电脑行业劣势分析</w:t>
      </w:r>
      <w:r>
        <w:rPr>
          <w:rFonts w:hint="eastAsia"/>
        </w:rPr>
        <w:br/>
      </w:r>
      <w:r>
        <w:rPr>
          <w:rFonts w:hint="eastAsia"/>
        </w:rPr>
        <w:t>　　　　三、商用平板电脑市场机会探索</w:t>
      </w:r>
      <w:r>
        <w:rPr>
          <w:rFonts w:hint="eastAsia"/>
        </w:rPr>
        <w:br/>
      </w:r>
      <w:r>
        <w:rPr>
          <w:rFonts w:hint="eastAsia"/>
        </w:rPr>
        <w:t>　　　　四、商用平板电脑市场威胁评估</w:t>
      </w:r>
      <w:r>
        <w:rPr>
          <w:rFonts w:hint="eastAsia"/>
        </w:rPr>
        <w:br/>
      </w:r>
      <w:r>
        <w:rPr>
          <w:rFonts w:hint="eastAsia"/>
        </w:rPr>
        <w:t>　　第二节 商用平板电脑行业风险及对策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2026-2032年中国商用平板电脑行业前景与发展趋势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商用平板电脑行业发展环境分析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2026-2032年商用平板电脑行业发展趋势与方向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一、商用平板电脑行业发展方向预测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二、商用平板电脑发展趋势分析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2026-2032年商用平板电脑行业发展潜力与机遇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一、商用平板电脑市场发展潜力评估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二、商用平板电脑新兴市场与机遇探索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商用平板电脑行业研究结论与建议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(中-智-林)商用平板电脑行业发展建议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商用平板电脑行业类别</w:t>
      </w:r>
      <w:r>
        <w:rPr>
          <w:rFonts w:hint="eastAsia"/>
        </w:rPr>
        <w:br/>
      </w:r>
      <w:r>
        <w:rPr>
          <w:rFonts w:hint="eastAsia"/>
        </w:rPr>
        <w:t>　　图表 商用平板电脑行业产业链调研</w:t>
      </w:r>
      <w:r>
        <w:rPr>
          <w:rFonts w:hint="eastAsia"/>
        </w:rPr>
        <w:br/>
      </w:r>
      <w:r>
        <w:rPr>
          <w:rFonts w:hint="eastAsia"/>
        </w:rPr>
        <w:t>　　图表 商用平板电脑行业现状</w:t>
      </w:r>
      <w:r>
        <w:rPr>
          <w:rFonts w:hint="eastAsia"/>
        </w:rPr>
        <w:br/>
      </w:r>
      <w:r>
        <w:rPr>
          <w:rFonts w:hint="eastAsia"/>
        </w:rPr>
        <w:t>　　图表 商用平板电脑行业标准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2025年中国商用平板电脑行业产能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2020-2025年中国商用平板电脑行业产量统计</w:t>
      </w:r>
      <w:r>
        <w:rPr>
          <w:rFonts w:hint="eastAsia"/>
        </w:rPr>
        <w:br/>
      </w:r>
      <w:r>
        <w:rPr>
          <w:rFonts w:hint="eastAsia"/>
        </w:rPr>
        <w:t>　　图表 商用平板电脑行业动态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2020-2025年中国商用平板电脑市场需求量</w:t>
      </w:r>
      <w:r>
        <w:rPr>
          <w:rFonts w:hint="eastAsia"/>
        </w:rPr>
        <w:br/>
      </w:r>
      <w:r>
        <w:rPr>
          <w:rFonts w:hint="eastAsia"/>
        </w:rPr>
        <w:t>　　图表 2025年中国商用平板电脑行业需求区域调研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2020-2025年中国商用平板电脑行情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**地区商用平板电脑市场规模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**地区商用平板电脑市场调研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**地区商用平板电脑市场规模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**地区商用平板电脑市场调研</w:t>
      </w:r>
      <w:r>
        <w:rPr>
          <w:rFonts w:hint="eastAsia"/>
        </w:rPr>
        <w:br/>
      </w:r>
      <w:r>
        <w:rPr>
          <w:rFonts w:hint="eastAsia"/>
        </w:rPr>
        <w:t>　　图表 **地区商用平板电脑行业市场需求分析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2026-2032年中国商用平板电脑行业市场规模预测</w:t>
      </w:r>
      <w:r>
        <w:rPr>
          <w:rFonts w:hint="eastAsia"/>
        </w:rPr>
        <w:br/>
      </w:r>
      <w:r>
        <w:rPr>
          <w:rFonts w:hint="eastAsia"/>
        </w:rPr>
        <w:t>　　图表 商用平板电脑行业准入条件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64aca4da74d35" w:history="1">
        <w:r>
          <w:rPr>
            <w:rStyle w:val="Hyperlink"/>
          </w:rPr>
          <w:t>2026-2032年中国商用平板电脑行业发展调研与前景分析报告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64aca4da74d35" w:history="1">
        <w:r>
          <w:rPr>
            <w:rStyle w:val="Hyperlink"/>
          </w:rPr>
          <w:t>https://www.20087.com/6/02/ShangYongPingBanDianNaoXianZhuangYuQianJingFenXi.html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3aa55b6aa46ea" w:history="1">
      <w:r>
        <w:rPr>
          <w:rStyle w:val="Hyperlink"/>
        </w:rPr>
        <w:t>2026-2032年中国商用平板电脑行业发展调研与前景分析报告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angYongPingBanDianNaoXianZhuangYuQianJingFenXi.html" TargetMode="External" Id="Rf2464aca4da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angYongPingBanDianNaoXianZhuangYuQianJingFenXi.html" TargetMode="External" Id="R5853aa55b6a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2026-06-10T06:00:34Z</dcterms:created>
  <dcterms:modified xsi:type="dcterms:W3CDTF">2026-06-10T07:00:34Z</dcterms:modified>
  <dc:subject>2026-2032年中国商用平板电脑行业发展调研与前景分析报告</dc:subject>
  <dc:title>2026-2032年中国商用平板电脑行业发展调研与前景分析报告</dc:title>
  <cp:keywords>2026-2032年中国商用平板电脑行业发展调研与前景分析报告</cp:keywords>
  <dc:description>2026-2032年中国商用平板电脑行业发展调研与前景分析报告</dc:description>
</cp:coreProperties>
</file>